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19A" w:rsidRPr="00BD35B6" w:rsidRDefault="0081419A" w:rsidP="0081419A">
      <w:pPr>
        <w:widowControl w:val="0"/>
        <w:autoSpaceDE w:val="0"/>
        <w:autoSpaceDN w:val="0"/>
        <w:adjustRightInd w:val="0"/>
        <w:spacing w:after="0" w:line="0" w:lineRule="atLeast"/>
        <w:jc w:val="center"/>
        <w:rPr>
          <w:rFonts w:ascii="Times New Roman" w:eastAsia="Calibri" w:hAnsi="Times New Roman" w:cs="Times New Roman"/>
          <w:b/>
          <w:bCs/>
          <w:sz w:val="28"/>
          <w:szCs w:val="28"/>
        </w:rPr>
      </w:pPr>
      <w:bookmarkStart w:id="0" w:name="Par1"/>
      <w:bookmarkEnd w:id="0"/>
      <w:r w:rsidRPr="00BD35B6">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14:anchorId="4109EC37" wp14:editId="34B7C7E8">
            <wp:simplePos x="0" y="0"/>
            <wp:positionH relativeFrom="margin">
              <wp:align>center</wp:align>
            </wp:positionH>
            <wp:positionV relativeFrom="paragraph">
              <wp:posOffset>139700</wp:posOffset>
            </wp:positionV>
            <wp:extent cx="476250" cy="571500"/>
            <wp:effectExtent l="0" t="0" r="0" b="0"/>
            <wp:wrapNone/>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419A" w:rsidRPr="00BD35B6" w:rsidRDefault="0081419A" w:rsidP="0081419A">
      <w:pPr>
        <w:spacing w:after="0" w:line="240" w:lineRule="auto"/>
        <w:jc w:val="center"/>
        <w:rPr>
          <w:rFonts w:ascii="Times New Roman" w:eastAsia="Times New Roman" w:hAnsi="Times New Roman" w:cs="Times New Roman"/>
          <w:sz w:val="28"/>
          <w:szCs w:val="28"/>
          <w:lang w:eastAsia="ru-RU"/>
        </w:rPr>
      </w:pPr>
      <w:r w:rsidRPr="00BD35B6">
        <w:rPr>
          <w:rFonts w:ascii="Times New Roman" w:eastAsia="Times New Roman" w:hAnsi="Times New Roman" w:cs="Times New Roman"/>
          <w:b/>
          <w:sz w:val="28"/>
          <w:szCs w:val="28"/>
          <w:lang w:eastAsia="ru-RU"/>
        </w:rPr>
        <w:t xml:space="preserve">                                               </w:t>
      </w:r>
    </w:p>
    <w:p w:rsidR="0081419A" w:rsidRDefault="0081419A" w:rsidP="0081419A">
      <w:pPr>
        <w:spacing w:after="0" w:line="240" w:lineRule="auto"/>
        <w:rPr>
          <w:rFonts w:ascii="Times New Roman" w:eastAsia="Times New Roman" w:hAnsi="Times New Roman" w:cs="Times New Roman"/>
          <w:b/>
          <w:sz w:val="28"/>
          <w:szCs w:val="24"/>
          <w:lang w:eastAsia="ru-RU"/>
        </w:rPr>
      </w:pPr>
    </w:p>
    <w:p w:rsidR="0081419A" w:rsidRPr="00BD35B6" w:rsidRDefault="0081419A" w:rsidP="0081419A">
      <w:pPr>
        <w:spacing w:after="0" w:line="240" w:lineRule="auto"/>
        <w:rPr>
          <w:rFonts w:ascii="Times New Roman" w:eastAsia="Times New Roman" w:hAnsi="Times New Roman" w:cs="Times New Roman"/>
          <w:b/>
          <w:sz w:val="28"/>
          <w:szCs w:val="28"/>
          <w:lang w:eastAsia="ru-RU"/>
        </w:rPr>
      </w:pPr>
    </w:p>
    <w:p w:rsidR="0081419A" w:rsidRPr="00BD35B6" w:rsidRDefault="0081419A" w:rsidP="0081419A">
      <w:pPr>
        <w:spacing w:after="0" w:line="240" w:lineRule="auto"/>
        <w:jc w:val="center"/>
        <w:rPr>
          <w:rFonts w:ascii="Times New Roman" w:eastAsia="Times New Roman" w:hAnsi="Times New Roman" w:cs="Times New Roman"/>
          <w:b/>
          <w:sz w:val="28"/>
          <w:szCs w:val="28"/>
          <w:lang w:eastAsia="ru-RU"/>
        </w:rPr>
      </w:pPr>
      <w:r w:rsidRPr="00BD35B6">
        <w:rPr>
          <w:rFonts w:ascii="Times New Roman" w:eastAsia="Times New Roman" w:hAnsi="Times New Roman" w:cs="Times New Roman"/>
          <w:b/>
          <w:sz w:val="28"/>
          <w:szCs w:val="28"/>
          <w:lang w:eastAsia="ru-RU"/>
        </w:rPr>
        <w:t>АДМИНИСТРАЦИЯ</w:t>
      </w:r>
    </w:p>
    <w:p w:rsidR="0081419A" w:rsidRPr="00BD35B6" w:rsidRDefault="0081419A" w:rsidP="0081419A">
      <w:pPr>
        <w:spacing w:after="0" w:line="240" w:lineRule="auto"/>
        <w:jc w:val="center"/>
        <w:rPr>
          <w:rFonts w:ascii="Times New Roman" w:eastAsia="Times New Roman" w:hAnsi="Times New Roman" w:cs="Times New Roman"/>
          <w:b/>
          <w:sz w:val="28"/>
          <w:szCs w:val="28"/>
          <w:lang w:eastAsia="ru-RU"/>
        </w:rPr>
      </w:pPr>
      <w:r w:rsidRPr="00BD35B6">
        <w:rPr>
          <w:rFonts w:ascii="Times New Roman" w:eastAsia="Times New Roman" w:hAnsi="Times New Roman" w:cs="Times New Roman"/>
          <w:b/>
          <w:sz w:val="28"/>
          <w:szCs w:val="28"/>
          <w:lang w:eastAsia="ru-RU"/>
        </w:rPr>
        <w:t>СКАЛИНСКОГО СЕЛЬСОВЕТА</w:t>
      </w:r>
    </w:p>
    <w:p w:rsidR="0081419A" w:rsidRPr="00BD35B6" w:rsidRDefault="0081419A" w:rsidP="0081419A">
      <w:pPr>
        <w:spacing w:after="0" w:line="240" w:lineRule="auto"/>
        <w:jc w:val="center"/>
        <w:rPr>
          <w:rFonts w:ascii="Times New Roman" w:eastAsia="Times New Roman" w:hAnsi="Times New Roman" w:cs="Times New Roman"/>
          <w:b/>
          <w:sz w:val="28"/>
          <w:szCs w:val="28"/>
          <w:lang w:eastAsia="ru-RU"/>
        </w:rPr>
      </w:pPr>
      <w:r w:rsidRPr="00BD35B6">
        <w:rPr>
          <w:rFonts w:ascii="Times New Roman" w:eastAsia="Times New Roman" w:hAnsi="Times New Roman" w:cs="Times New Roman"/>
          <w:b/>
          <w:sz w:val="28"/>
          <w:szCs w:val="28"/>
          <w:lang w:eastAsia="ru-RU"/>
        </w:rPr>
        <w:t>КОЛЫВАНСКОГО  РАЙОНА</w:t>
      </w:r>
    </w:p>
    <w:p w:rsidR="0081419A" w:rsidRPr="00BD35B6" w:rsidRDefault="0081419A" w:rsidP="0081419A">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8"/>
          <w:szCs w:val="28"/>
          <w:lang w:eastAsia="ru-RU"/>
        </w:rPr>
      </w:pPr>
      <w:r w:rsidRPr="00BD35B6">
        <w:rPr>
          <w:rFonts w:ascii="Times New Roman" w:eastAsia="Times New Roman" w:hAnsi="Times New Roman" w:cs="Times New Roman"/>
          <w:b/>
          <w:sz w:val="28"/>
          <w:szCs w:val="28"/>
          <w:lang w:eastAsia="ru-RU"/>
        </w:rPr>
        <w:t>НОВОСИБИРСКОЙ  ОБЛАСТИ</w:t>
      </w:r>
    </w:p>
    <w:p w:rsidR="0081419A" w:rsidRPr="00BD35B6" w:rsidRDefault="0081419A" w:rsidP="0081419A">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sz w:val="28"/>
          <w:szCs w:val="28"/>
          <w:lang w:eastAsia="ru-RU"/>
        </w:rPr>
      </w:pPr>
    </w:p>
    <w:p w:rsidR="0081419A" w:rsidRPr="00BD35B6" w:rsidRDefault="0081419A" w:rsidP="0081419A">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8"/>
          <w:szCs w:val="28"/>
          <w:lang w:eastAsia="ru-RU"/>
        </w:rPr>
      </w:pPr>
      <w:r w:rsidRPr="00BD35B6">
        <w:rPr>
          <w:rFonts w:ascii="Times New Roman" w:eastAsia="Times New Roman" w:hAnsi="Times New Roman" w:cs="Times New Roman"/>
          <w:b/>
          <w:sz w:val="28"/>
          <w:szCs w:val="28"/>
          <w:lang w:eastAsia="ru-RU"/>
        </w:rPr>
        <w:t>ПОСТАНОВЛЕНИЕ</w:t>
      </w:r>
    </w:p>
    <w:p w:rsidR="0081419A" w:rsidRPr="00BD35B6" w:rsidRDefault="00260162" w:rsidP="0081419A">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  от 15.11</w:t>
      </w:r>
      <w:r w:rsidR="004557EC">
        <w:rPr>
          <w:rFonts w:ascii="Times New Roman" w:eastAsia="Times New Roman" w:hAnsi="Times New Roman" w:cs="Times New Roman"/>
          <w:sz w:val="28"/>
          <w:szCs w:val="28"/>
          <w:lang w:eastAsia="ru-RU"/>
        </w:rPr>
        <w:t>.2024</w:t>
      </w:r>
      <w:r w:rsidR="0081419A" w:rsidRPr="00BD35B6">
        <w:rPr>
          <w:rFonts w:ascii="Times New Roman" w:eastAsia="Times New Roman" w:hAnsi="Times New Roman" w:cs="Times New Roman"/>
          <w:sz w:val="28"/>
          <w:szCs w:val="28"/>
          <w:lang w:eastAsia="ru-RU"/>
        </w:rPr>
        <w:t xml:space="preserve"> года                                           </w:t>
      </w:r>
      <w:r w:rsidR="0081419A">
        <w:rPr>
          <w:rFonts w:ascii="Times New Roman" w:eastAsia="Times New Roman" w:hAnsi="Times New Roman" w:cs="Times New Roman"/>
          <w:sz w:val="28"/>
          <w:szCs w:val="28"/>
          <w:lang w:eastAsia="ru-RU"/>
        </w:rPr>
        <w:t xml:space="preserve">       </w:t>
      </w:r>
      <w:r w:rsidR="006055B8">
        <w:rPr>
          <w:rFonts w:ascii="Times New Roman" w:eastAsia="Times New Roman" w:hAnsi="Times New Roman" w:cs="Times New Roman"/>
          <w:sz w:val="28"/>
          <w:szCs w:val="28"/>
          <w:lang w:eastAsia="ru-RU"/>
        </w:rPr>
        <w:t xml:space="preserve">                             </w:t>
      </w:r>
      <w:r w:rsidR="0081419A">
        <w:rPr>
          <w:rFonts w:ascii="Times New Roman" w:eastAsia="Times New Roman" w:hAnsi="Times New Roman" w:cs="Times New Roman"/>
          <w:sz w:val="28"/>
          <w:szCs w:val="28"/>
          <w:lang w:eastAsia="ru-RU"/>
        </w:rPr>
        <w:t xml:space="preserve"> </w:t>
      </w:r>
      <w:r w:rsidR="004557E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4557EC">
        <w:rPr>
          <w:rFonts w:ascii="Times New Roman" w:eastAsia="Times New Roman" w:hAnsi="Times New Roman" w:cs="Times New Roman"/>
          <w:sz w:val="28"/>
          <w:szCs w:val="28"/>
          <w:lang w:eastAsia="ru-RU"/>
        </w:rPr>
        <w:t xml:space="preserve"> </w:t>
      </w:r>
      <w:r w:rsidR="0030295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sz w:val="28"/>
          <w:szCs w:val="28"/>
          <w:lang w:eastAsia="ru-RU"/>
        </w:rPr>
        <w:t>№191</w:t>
      </w:r>
    </w:p>
    <w:p w:rsidR="0081419A" w:rsidRPr="00BD35B6" w:rsidRDefault="0081419A" w:rsidP="0081419A">
      <w:pPr>
        <w:widowControl w:val="0"/>
        <w:autoSpaceDE w:val="0"/>
        <w:autoSpaceDN w:val="0"/>
        <w:adjustRightInd w:val="0"/>
        <w:spacing w:after="0" w:line="0" w:lineRule="atLeast"/>
        <w:rPr>
          <w:rFonts w:ascii="Times New Roman" w:eastAsia="Calibri" w:hAnsi="Times New Roman" w:cs="Times New Roman"/>
          <w:b/>
          <w:bCs/>
          <w:sz w:val="28"/>
          <w:szCs w:val="28"/>
        </w:rPr>
      </w:pPr>
    </w:p>
    <w:p w:rsidR="0081419A" w:rsidRPr="00BD35B6" w:rsidRDefault="0081419A" w:rsidP="0081419A">
      <w:pPr>
        <w:pStyle w:val="a7"/>
        <w:spacing w:before="0" w:beforeAutospacing="0" w:after="0" w:afterAutospacing="0"/>
        <w:ind w:firstLine="567"/>
        <w:jc w:val="center"/>
        <w:rPr>
          <w:rFonts w:ascii="Arial" w:hAnsi="Arial" w:cs="Arial"/>
          <w:color w:val="000000"/>
        </w:rPr>
      </w:pPr>
    </w:p>
    <w:p w:rsidR="0081419A" w:rsidRPr="009E788B" w:rsidRDefault="0081419A" w:rsidP="0081419A">
      <w:pPr>
        <w:pStyle w:val="a7"/>
        <w:spacing w:before="0" w:beforeAutospacing="0" w:after="0" w:afterAutospacing="0"/>
        <w:ind w:firstLine="567"/>
        <w:jc w:val="center"/>
        <w:rPr>
          <w:b/>
          <w:bCs/>
          <w:color w:val="000000"/>
          <w:sz w:val="28"/>
          <w:szCs w:val="28"/>
        </w:rPr>
      </w:pPr>
      <w:r w:rsidRPr="00BD35B6">
        <w:rPr>
          <w:b/>
          <w:bCs/>
          <w:color w:val="000000"/>
          <w:sz w:val="28"/>
          <w:szCs w:val="28"/>
        </w:rPr>
        <w:t xml:space="preserve">Об </w:t>
      </w:r>
      <w:r>
        <w:rPr>
          <w:b/>
          <w:bCs/>
          <w:color w:val="000000"/>
          <w:sz w:val="28"/>
          <w:szCs w:val="28"/>
        </w:rPr>
        <w:t xml:space="preserve">одобрении </w:t>
      </w:r>
      <w:r w:rsidRPr="009E788B">
        <w:rPr>
          <w:b/>
          <w:bCs/>
          <w:color w:val="000000"/>
          <w:sz w:val="28"/>
          <w:szCs w:val="28"/>
        </w:rPr>
        <w:t>Прогноз</w:t>
      </w:r>
      <w:r>
        <w:rPr>
          <w:b/>
          <w:bCs/>
          <w:color w:val="000000"/>
          <w:sz w:val="28"/>
          <w:szCs w:val="28"/>
        </w:rPr>
        <w:t xml:space="preserve">а </w:t>
      </w:r>
      <w:r w:rsidRPr="009E788B">
        <w:rPr>
          <w:b/>
          <w:bCs/>
          <w:color w:val="000000"/>
          <w:sz w:val="28"/>
          <w:szCs w:val="28"/>
        </w:rPr>
        <w:t xml:space="preserve">социально-экономического развития </w:t>
      </w:r>
    </w:p>
    <w:p w:rsidR="0081419A" w:rsidRPr="009E788B" w:rsidRDefault="0081419A" w:rsidP="0081419A">
      <w:pPr>
        <w:pStyle w:val="a7"/>
        <w:spacing w:before="0" w:beforeAutospacing="0" w:after="0" w:afterAutospacing="0"/>
        <w:ind w:firstLine="567"/>
        <w:jc w:val="center"/>
        <w:rPr>
          <w:b/>
          <w:bCs/>
          <w:color w:val="000000"/>
          <w:sz w:val="28"/>
          <w:szCs w:val="28"/>
        </w:rPr>
      </w:pPr>
      <w:r w:rsidRPr="009E788B">
        <w:rPr>
          <w:b/>
          <w:bCs/>
          <w:color w:val="000000"/>
          <w:sz w:val="28"/>
          <w:szCs w:val="28"/>
        </w:rPr>
        <w:t xml:space="preserve">Скалинского </w:t>
      </w:r>
      <w:r>
        <w:rPr>
          <w:b/>
          <w:bCs/>
          <w:color w:val="000000"/>
          <w:sz w:val="28"/>
          <w:szCs w:val="28"/>
        </w:rPr>
        <w:t xml:space="preserve">сельсовета Колыванского района </w:t>
      </w:r>
      <w:r w:rsidRPr="009E788B">
        <w:rPr>
          <w:b/>
          <w:bCs/>
          <w:color w:val="000000"/>
          <w:sz w:val="28"/>
          <w:szCs w:val="28"/>
        </w:rPr>
        <w:t>Новосибирской области</w:t>
      </w:r>
    </w:p>
    <w:p w:rsidR="0081419A" w:rsidRPr="00BD35B6" w:rsidRDefault="004557EC" w:rsidP="0081419A">
      <w:pPr>
        <w:pStyle w:val="a7"/>
        <w:spacing w:before="0" w:beforeAutospacing="0" w:after="0" w:afterAutospacing="0"/>
        <w:ind w:firstLine="567"/>
        <w:jc w:val="center"/>
        <w:rPr>
          <w:color w:val="000000"/>
          <w:sz w:val="28"/>
          <w:szCs w:val="28"/>
        </w:rPr>
      </w:pPr>
      <w:r>
        <w:rPr>
          <w:b/>
          <w:bCs/>
          <w:color w:val="000000"/>
          <w:sz w:val="28"/>
          <w:szCs w:val="28"/>
        </w:rPr>
        <w:t>на 2025 год и плановый период 2026 и 2027</w:t>
      </w:r>
      <w:r w:rsidR="0081419A" w:rsidRPr="009E788B">
        <w:rPr>
          <w:b/>
          <w:bCs/>
          <w:color w:val="000000"/>
          <w:sz w:val="28"/>
          <w:szCs w:val="28"/>
        </w:rPr>
        <w:t xml:space="preserve"> годов</w:t>
      </w:r>
    </w:p>
    <w:p w:rsidR="0081419A" w:rsidRPr="00670938" w:rsidRDefault="0081419A" w:rsidP="0081419A">
      <w:pPr>
        <w:pStyle w:val="a7"/>
        <w:spacing w:before="0" w:beforeAutospacing="0" w:after="0" w:afterAutospacing="0"/>
        <w:ind w:firstLine="567"/>
        <w:jc w:val="both"/>
        <w:rPr>
          <w:color w:val="000000"/>
        </w:rPr>
      </w:pPr>
      <w:r w:rsidRPr="00670938">
        <w:rPr>
          <w:color w:val="000000"/>
        </w:rPr>
        <w:t>  </w:t>
      </w:r>
    </w:p>
    <w:p w:rsidR="0081419A" w:rsidRPr="00BD35B6" w:rsidRDefault="0081419A" w:rsidP="0081419A">
      <w:pPr>
        <w:pStyle w:val="a7"/>
        <w:spacing w:before="0" w:beforeAutospacing="0" w:after="0" w:afterAutospacing="0"/>
        <w:ind w:firstLine="567"/>
        <w:jc w:val="both"/>
        <w:rPr>
          <w:color w:val="000000"/>
          <w:sz w:val="28"/>
          <w:szCs w:val="28"/>
        </w:rPr>
      </w:pPr>
      <w:r w:rsidRPr="009E788B">
        <w:rPr>
          <w:color w:val="000000"/>
          <w:sz w:val="28"/>
          <w:szCs w:val="28"/>
        </w:rPr>
        <w:t xml:space="preserve">          В соответствии    со  статьей  173 Бюджетног</w:t>
      </w:r>
      <w:r>
        <w:rPr>
          <w:color w:val="000000"/>
          <w:sz w:val="28"/>
          <w:szCs w:val="28"/>
        </w:rPr>
        <w:t xml:space="preserve">о кодекса Российской Федерации, </w:t>
      </w:r>
      <w:r w:rsidRPr="00BD35B6">
        <w:rPr>
          <w:color w:val="000000"/>
          <w:sz w:val="28"/>
          <w:szCs w:val="28"/>
        </w:rPr>
        <w:t>Федеральным законом</w:t>
      </w:r>
      <w:r>
        <w:rPr>
          <w:color w:val="000000"/>
          <w:sz w:val="28"/>
          <w:szCs w:val="28"/>
        </w:rPr>
        <w:t xml:space="preserve"> от 06.10.2003 года №131-ФЗ «Об общих принципах организации местного самоуправления </w:t>
      </w:r>
      <w:r w:rsidRPr="00BD35B6">
        <w:rPr>
          <w:color w:val="000000"/>
          <w:sz w:val="28"/>
          <w:szCs w:val="28"/>
        </w:rPr>
        <w:t>в Российской Федерации», Федеральным законом от 28.06.2014</w:t>
      </w:r>
      <w:r>
        <w:rPr>
          <w:color w:val="000000"/>
          <w:sz w:val="28"/>
          <w:szCs w:val="28"/>
        </w:rPr>
        <w:t xml:space="preserve"> года № </w:t>
      </w:r>
      <w:r w:rsidRPr="00BD35B6">
        <w:rPr>
          <w:color w:val="000000"/>
          <w:sz w:val="28"/>
          <w:szCs w:val="28"/>
        </w:rPr>
        <w:t>172-ФЗ</w:t>
      </w:r>
      <w:r>
        <w:rPr>
          <w:color w:val="000000"/>
          <w:sz w:val="28"/>
          <w:szCs w:val="28"/>
        </w:rPr>
        <w:t xml:space="preserve"> «О стратегическом планировании в Российской Федерации» в целях формирования бюджета Скалинского сельсовета </w:t>
      </w:r>
      <w:r w:rsidRPr="00BD35B6">
        <w:rPr>
          <w:color w:val="000000"/>
          <w:sz w:val="28"/>
          <w:szCs w:val="28"/>
        </w:rPr>
        <w:t>Колыванского района Новосибирской области</w:t>
      </w:r>
      <w:r>
        <w:rPr>
          <w:color w:val="000000"/>
          <w:sz w:val="28"/>
          <w:szCs w:val="28"/>
        </w:rPr>
        <w:t>,</w:t>
      </w:r>
    </w:p>
    <w:p w:rsidR="0081419A" w:rsidRPr="00BD35B6" w:rsidRDefault="0081419A" w:rsidP="0081419A">
      <w:pPr>
        <w:pStyle w:val="a7"/>
        <w:spacing w:before="0" w:beforeAutospacing="0" w:after="0" w:afterAutospacing="0"/>
        <w:ind w:firstLine="567"/>
        <w:jc w:val="center"/>
        <w:rPr>
          <w:b/>
          <w:color w:val="000000"/>
          <w:sz w:val="28"/>
          <w:szCs w:val="28"/>
        </w:rPr>
      </w:pPr>
      <w:r w:rsidRPr="00BD35B6">
        <w:rPr>
          <w:b/>
          <w:color w:val="000000"/>
          <w:sz w:val="28"/>
          <w:szCs w:val="28"/>
        </w:rPr>
        <w:t>ПОСТАНОВЛЯЮ:</w:t>
      </w:r>
    </w:p>
    <w:p w:rsidR="0081419A" w:rsidRDefault="0081419A" w:rsidP="0081419A">
      <w:pPr>
        <w:pStyle w:val="a7"/>
        <w:spacing w:before="0" w:beforeAutospacing="0" w:after="0" w:afterAutospacing="0"/>
        <w:ind w:firstLine="567"/>
        <w:jc w:val="both"/>
        <w:rPr>
          <w:bCs/>
          <w:color w:val="000000"/>
          <w:sz w:val="28"/>
          <w:szCs w:val="28"/>
        </w:rPr>
      </w:pPr>
      <w:r w:rsidRPr="009E788B">
        <w:rPr>
          <w:color w:val="000000"/>
          <w:sz w:val="28"/>
          <w:szCs w:val="28"/>
        </w:rPr>
        <w:t xml:space="preserve">1. Одобрить </w:t>
      </w:r>
      <w:r w:rsidRPr="009E788B">
        <w:rPr>
          <w:bCs/>
          <w:color w:val="000000"/>
          <w:sz w:val="28"/>
          <w:szCs w:val="28"/>
        </w:rPr>
        <w:t>Прогноз социально-экономического раз</w:t>
      </w:r>
      <w:r>
        <w:rPr>
          <w:bCs/>
          <w:color w:val="000000"/>
          <w:sz w:val="28"/>
          <w:szCs w:val="28"/>
        </w:rPr>
        <w:t xml:space="preserve">вития </w:t>
      </w:r>
      <w:r w:rsidRPr="009E788B">
        <w:rPr>
          <w:bCs/>
          <w:color w:val="000000"/>
          <w:sz w:val="28"/>
          <w:szCs w:val="28"/>
        </w:rPr>
        <w:t xml:space="preserve">Скалинского сельсовета Колыванского района </w:t>
      </w:r>
      <w:r>
        <w:rPr>
          <w:bCs/>
          <w:color w:val="000000"/>
          <w:sz w:val="28"/>
          <w:szCs w:val="28"/>
        </w:rPr>
        <w:t xml:space="preserve">Новосибирской области </w:t>
      </w:r>
      <w:r w:rsidR="004557EC">
        <w:rPr>
          <w:bCs/>
          <w:color w:val="000000"/>
          <w:sz w:val="28"/>
          <w:szCs w:val="28"/>
        </w:rPr>
        <w:t>на 2025</w:t>
      </w:r>
      <w:r w:rsidRPr="009E788B">
        <w:rPr>
          <w:bCs/>
          <w:color w:val="000000"/>
          <w:sz w:val="28"/>
          <w:szCs w:val="28"/>
        </w:rPr>
        <w:t xml:space="preserve"> год и плановый</w:t>
      </w:r>
      <w:r w:rsidR="004557EC">
        <w:rPr>
          <w:bCs/>
          <w:color w:val="000000"/>
          <w:sz w:val="28"/>
          <w:szCs w:val="28"/>
        </w:rPr>
        <w:t xml:space="preserve"> период 2026 и 2027</w:t>
      </w:r>
      <w:r w:rsidRPr="009E788B">
        <w:rPr>
          <w:bCs/>
          <w:color w:val="000000"/>
          <w:sz w:val="28"/>
          <w:szCs w:val="28"/>
        </w:rPr>
        <w:t xml:space="preserve"> годов</w:t>
      </w:r>
      <w:r>
        <w:rPr>
          <w:bCs/>
          <w:color w:val="000000"/>
          <w:sz w:val="28"/>
          <w:szCs w:val="28"/>
        </w:rPr>
        <w:t>, согласно приложения.</w:t>
      </w:r>
    </w:p>
    <w:p w:rsidR="0081419A" w:rsidRPr="009E788B" w:rsidRDefault="0081419A" w:rsidP="0081419A">
      <w:pPr>
        <w:pStyle w:val="a7"/>
        <w:spacing w:before="0" w:beforeAutospacing="0" w:after="0" w:afterAutospacing="0"/>
        <w:ind w:firstLine="567"/>
        <w:jc w:val="both"/>
        <w:rPr>
          <w:bCs/>
          <w:color w:val="000000"/>
          <w:sz w:val="28"/>
          <w:szCs w:val="28"/>
        </w:rPr>
      </w:pPr>
      <w:r>
        <w:rPr>
          <w:bCs/>
          <w:color w:val="000000"/>
          <w:sz w:val="28"/>
          <w:szCs w:val="28"/>
        </w:rPr>
        <w:t xml:space="preserve">2. </w:t>
      </w:r>
      <w:r w:rsidRPr="009E788B">
        <w:rPr>
          <w:bCs/>
          <w:color w:val="000000"/>
          <w:sz w:val="28"/>
          <w:szCs w:val="28"/>
        </w:rPr>
        <w:t xml:space="preserve">Направить   проект   бюджета  </w:t>
      </w:r>
      <w:r>
        <w:rPr>
          <w:bCs/>
          <w:color w:val="000000"/>
          <w:sz w:val="28"/>
          <w:szCs w:val="28"/>
        </w:rPr>
        <w:t>Скалинского сельсовета Колыванского района Но</w:t>
      </w:r>
      <w:r w:rsidR="004557EC">
        <w:rPr>
          <w:bCs/>
          <w:color w:val="000000"/>
          <w:sz w:val="28"/>
          <w:szCs w:val="28"/>
        </w:rPr>
        <w:t>восибирской области   на    2025</w:t>
      </w:r>
      <w:r>
        <w:rPr>
          <w:bCs/>
          <w:color w:val="000000"/>
          <w:sz w:val="28"/>
          <w:szCs w:val="28"/>
        </w:rPr>
        <w:t xml:space="preserve"> </w:t>
      </w:r>
      <w:r w:rsidR="004557EC">
        <w:rPr>
          <w:bCs/>
          <w:color w:val="000000"/>
          <w:sz w:val="28"/>
          <w:szCs w:val="28"/>
        </w:rPr>
        <w:t xml:space="preserve">  год и    плановый  период 2026-2027</w:t>
      </w:r>
      <w:r w:rsidRPr="009E788B">
        <w:rPr>
          <w:bCs/>
          <w:color w:val="000000"/>
          <w:sz w:val="28"/>
          <w:szCs w:val="28"/>
        </w:rPr>
        <w:t xml:space="preserve"> годов в Совет депутатов   </w:t>
      </w:r>
      <w:r>
        <w:rPr>
          <w:bCs/>
          <w:color w:val="000000"/>
          <w:sz w:val="28"/>
          <w:szCs w:val="28"/>
        </w:rPr>
        <w:t>Скалинского</w:t>
      </w:r>
      <w:r w:rsidRPr="009E788B">
        <w:rPr>
          <w:bCs/>
          <w:color w:val="000000"/>
          <w:sz w:val="28"/>
          <w:szCs w:val="28"/>
        </w:rPr>
        <w:t xml:space="preserve">   сельсовета    Колыванского     района   Новосибирской области.</w:t>
      </w:r>
    </w:p>
    <w:p w:rsidR="0081419A" w:rsidRPr="007E63D8" w:rsidRDefault="0081419A" w:rsidP="0081419A">
      <w:pPr>
        <w:snapToGrid w:val="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7E63D8">
        <w:rPr>
          <w:rFonts w:ascii="Times New Roman" w:eastAsia="Times New Roman" w:hAnsi="Times New Roman" w:cs="Times New Roman"/>
          <w:sz w:val="28"/>
          <w:szCs w:val="28"/>
          <w:lang w:eastAsia="ru-RU"/>
        </w:rPr>
        <w:t xml:space="preserve">.  Настоящее постановление опубликовать в газете «Скалинский вестник» и разместить на официальном сайте администрации Скалинского сельсовета Колыванского района Новосибирской области. </w:t>
      </w:r>
    </w:p>
    <w:p w:rsidR="0081419A" w:rsidRPr="007E63D8" w:rsidRDefault="0081419A" w:rsidP="0081419A">
      <w:pPr>
        <w:snapToGrid w:val="0"/>
        <w:spacing w:after="0" w:line="240" w:lineRule="auto"/>
        <w:jc w:val="both"/>
        <w:rPr>
          <w:rFonts w:ascii="Times New Roman" w:eastAsia="Times New Roman" w:hAnsi="Times New Roman" w:cs="Times New Roman"/>
          <w:sz w:val="28"/>
          <w:szCs w:val="28"/>
          <w:lang w:eastAsia="ru-RU"/>
        </w:rPr>
      </w:pPr>
      <w:r w:rsidRPr="007E63D8">
        <w:rPr>
          <w:rFonts w:ascii="Times New Roman" w:eastAsia="Times New Roman" w:hAnsi="Times New Roman" w:cs="Times New Roman"/>
          <w:sz w:val="28"/>
          <w:szCs w:val="28"/>
          <w:lang w:eastAsia="ru-RU"/>
        </w:rPr>
        <w:t>Глава Скалинского сельсовета</w:t>
      </w:r>
    </w:p>
    <w:p w:rsidR="0081419A" w:rsidRPr="007E63D8" w:rsidRDefault="0081419A" w:rsidP="0081419A">
      <w:pPr>
        <w:snapToGrid w:val="0"/>
        <w:spacing w:after="0" w:line="240" w:lineRule="auto"/>
        <w:jc w:val="both"/>
        <w:rPr>
          <w:rFonts w:ascii="Times New Roman" w:eastAsia="Times New Roman" w:hAnsi="Times New Roman" w:cs="Times New Roman"/>
          <w:sz w:val="28"/>
          <w:szCs w:val="28"/>
          <w:lang w:eastAsia="ru-RU"/>
        </w:rPr>
      </w:pPr>
      <w:r w:rsidRPr="007E63D8">
        <w:rPr>
          <w:rFonts w:ascii="Times New Roman" w:eastAsia="Times New Roman" w:hAnsi="Times New Roman" w:cs="Times New Roman"/>
          <w:sz w:val="28"/>
          <w:szCs w:val="28"/>
          <w:lang w:eastAsia="ru-RU"/>
        </w:rPr>
        <w:t>Колыванского района</w:t>
      </w:r>
    </w:p>
    <w:p w:rsidR="0081419A" w:rsidRPr="007E63D8" w:rsidRDefault="0081419A" w:rsidP="0081419A">
      <w:pPr>
        <w:snapToGrid w:val="0"/>
        <w:spacing w:after="0" w:line="240" w:lineRule="auto"/>
        <w:jc w:val="both"/>
        <w:rPr>
          <w:rFonts w:ascii="Times New Roman" w:eastAsia="Times New Roman" w:hAnsi="Times New Roman" w:cs="Times New Roman"/>
          <w:sz w:val="28"/>
          <w:szCs w:val="28"/>
          <w:lang w:eastAsia="ru-RU"/>
        </w:rPr>
      </w:pPr>
      <w:r w:rsidRPr="007E63D8">
        <w:rPr>
          <w:rFonts w:ascii="Times New Roman" w:eastAsia="Times New Roman" w:hAnsi="Times New Roman" w:cs="Times New Roman"/>
          <w:sz w:val="28"/>
          <w:szCs w:val="28"/>
          <w:lang w:eastAsia="ru-RU"/>
        </w:rPr>
        <w:t>Новосибирской области</w:t>
      </w:r>
      <w:r w:rsidRPr="007E63D8">
        <w:rPr>
          <w:rFonts w:ascii="Times New Roman" w:eastAsia="Times New Roman" w:hAnsi="Times New Roman" w:cs="Times New Roman"/>
          <w:sz w:val="28"/>
          <w:szCs w:val="28"/>
          <w:lang w:eastAsia="ru-RU"/>
        </w:rPr>
        <w:tab/>
        <w:t xml:space="preserve"> </w:t>
      </w:r>
      <w:r w:rsidRPr="007E63D8">
        <w:rPr>
          <w:rFonts w:ascii="Times New Roman" w:eastAsia="Times New Roman" w:hAnsi="Times New Roman" w:cs="Times New Roman"/>
          <w:sz w:val="28"/>
          <w:szCs w:val="28"/>
          <w:lang w:eastAsia="ru-RU"/>
        </w:rPr>
        <w:tab/>
        <w:t xml:space="preserve">  </w:t>
      </w:r>
      <w:r w:rsidRPr="007E63D8">
        <w:rPr>
          <w:rFonts w:ascii="Times New Roman" w:eastAsia="Times New Roman" w:hAnsi="Times New Roman" w:cs="Times New Roman"/>
          <w:sz w:val="28"/>
          <w:szCs w:val="28"/>
          <w:lang w:eastAsia="ru-RU"/>
        </w:rPr>
        <w:tab/>
      </w:r>
      <w:r w:rsidRPr="007E63D8">
        <w:rPr>
          <w:rFonts w:ascii="Times New Roman" w:eastAsia="Times New Roman" w:hAnsi="Times New Roman" w:cs="Times New Roman"/>
          <w:sz w:val="28"/>
          <w:szCs w:val="28"/>
          <w:lang w:eastAsia="ru-RU"/>
        </w:rPr>
        <w:tab/>
      </w:r>
      <w:r w:rsidRPr="007E63D8">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sidRPr="007E63D8">
        <w:rPr>
          <w:rFonts w:ascii="Times New Roman" w:eastAsia="Times New Roman" w:hAnsi="Times New Roman" w:cs="Times New Roman"/>
          <w:sz w:val="28"/>
          <w:szCs w:val="28"/>
          <w:lang w:eastAsia="ru-RU"/>
        </w:rPr>
        <w:t xml:space="preserve">     С.В. Яшенькин</w:t>
      </w:r>
    </w:p>
    <w:p w:rsidR="0081419A" w:rsidRPr="007E63D8" w:rsidRDefault="0081419A" w:rsidP="0081419A">
      <w:pPr>
        <w:snapToGrid w:val="0"/>
        <w:spacing w:after="0" w:line="240" w:lineRule="auto"/>
        <w:ind w:right="-57"/>
        <w:rPr>
          <w:rFonts w:ascii="Times New Roman" w:eastAsia="Times New Roman" w:hAnsi="Times New Roman" w:cs="Times New Roman"/>
          <w:sz w:val="28"/>
          <w:szCs w:val="28"/>
          <w:lang w:eastAsia="ru-RU"/>
        </w:rPr>
      </w:pPr>
    </w:p>
    <w:p w:rsidR="0081419A" w:rsidRPr="00BD35B6" w:rsidRDefault="0081419A" w:rsidP="0081419A">
      <w:pPr>
        <w:pStyle w:val="a7"/>
        <w:spacing w:before="0" w:beforeAutospacing="0" w:after="0" w:afterAutospacing="0"/>
        <w:ind w:firstLine="567"/>
        <w:jc w:val="both"/>
        <w:rPr>
          <w:sz w:val="28"/>
          <w:szCs w:val="28"/>
        </w:rPr>
      </w:pPr>
    </w:p>
    <w:p w:rsidR="0081419A" w:rsidRPr="00BD35B6" w:rsidRDefault="0081419A" w:rsidP="0081419A">
      <w:pPr>
        <w:snapToGrid w:val="0"/>
        <w:spacing w:before="100" w:after="100" w:line="240" w:lineRule="auto"/>
        <w:ind w:right="-57"/>
        <w:rPr>
          <w:rFonts w:ascii="Times New Roman" w:eastAsia="Times New Roman" w:hAnsi="Times New Roman" w:cs="Times New Roman"/>
          <w:sz w:val="28"/>
          <w:szCs w:val="28"/>
          <w:lang w:eastAsia="ru-RU"/>
        </w:rPr>
      </w:pPr>
    </w:p>
    <w:p w:rsidR="0081419A" w:rsidRPr="00BD35B6" w:rsidRDefault="0081419A" w:rsidP="0081419A">
      <w:pPr>
        <w:snapToGrid w:val="0"/>
        <w:spacing w:before="100" w:after="100" w:line="240" w:lineRule="auto"/>
        <w:ind w:right="-57"/>
        <w:rPr>
          <w:rFonts w:ascii="Times New Roman" w:eastAsia="Times New Roman" w:hAnsi="Times New Roman" w:cs="Times New Roman"/>
          <w:sz w:val="28"/>
          <w:szCs w:val="28"/>
          <w:lang w:eastAsia="ru-RU"/>
        </w:rPr>
      </w:pPr>
    </w:p>
    <w:p w:rsidR="0081419A" w:rsidRDefault="0081419A" w:rsidP="0081419A">
      <w:pPr>
        <w:snapToGrid w:val="0"/>
        <w:spacing w:before="100" w:after="100" w:line="240" w:lineRule="auto"/>
        <w:ind w:right="-57"/>
        <w:rPr>
          <w:rFonts w:ascii="Times New Roman" w:eastAsia="Times New Roman" w:hAnsi="Times New Roman" w:cs="Times New Roman"/>
          <w:sz w:val="24"/>
          <w:szCs w:val="24"/>
          <w:lang w:eastAsia="ru-RU"/>
        </w:rPr>
      </w:pPr>
    </w:p>
    <w:p w:rsidR="00C65589" w:rsidRDefault="00C65589" w:rsidP="0081419A">
      <w:pPr>
        <w:snapToGrid w:val="0"/>
        <w:spacing w:before="100" w:after="100" w:line="240" w:lineRule="auto"/>
        <w:ind w:right="-57"/>
        <w:rPr>
          <w:rFonts w:ascii="Times New Roman" w:eastAsia="Times New Roman" w:hAnsi="Times New Roman" w:cs="Times New Roman"/>
          <w:sz w:val="24"/>
          <w:szCs w:val="24"/>
          <w:lang w:eastAsia="ru-RU"/>
        </w:rPr>
      </w:pPr>
    </w:p>
    <w:p w:rsidR="0081419A" w:rsidRPr="00BD35B6" w:rsidRDefault="0081419A" w:rsidP="0081419A">
      <w:pPr>
        <w:snapToGrid w:val="0"/>
        <w:spacing w:before="100" w:after="100" w:line="240" w:lineRule="auto"/>
        <w:ind w:right="-57"/>
        <w:rPr>
          <w:rFonts w:ascii="Times New Roman" w:eastAsia="Times New Roman" w:hAnsi="Times New Roman" w:cs="Times New Roman"/>
          <w:lang w:eastAsia="ru-RU"/>
        </w:rPr>
      </w:pPr>
    </w:p>
    <w:p w:rsidR="0081419A" w:rsidRPr="00BD35B6" w:rsidRDefault="0081419A" w:rsidP="0081419A">
      <w:pPr>
        <w:snapToGrid w:val="0"/>
        <w:spacing w:after="0" w:line="240" w:lineRule="auto"/>
        <w:ind w:right="-57"/>
        <w:rPr>
          <w:rFonts w:ascii="Times New Roman" w:eastAsia="Times New Roman" w:hAnsi="Times New Roman" w:cs="Times New Roman"/>
          <w:lang w:eastAsia="ru-RU"/>
        </w:rPr>
      </w:pPr>
      <w:r w:rsidRPr="00BD35B6">
        <w:rPr>
          <w:rFonts w:ascii="Times New Roman" w:eastAsia="Times New Roman" w:hAnsi="Times New Roman" w:cs="Times New Roman"/>
          <w:lang w:eastAsia="ru-RU"/>
        </w:rPr>
        <w:t>Исп. Т.Н. Макаренко</w:t>
      </w:r>
    </w:p>
    <w:p w:rsidR="0081419A" w:rsidRDefault="0081419A" w:rsidP="0081419A">
      <w:pPr>
        <w:snapToGrid w:val="0"/>
        <w:spacing w:after="0" w:line="240" w:lineRule="auto"/>
        <w:ind w:right="-57"/>
        <w:rPr>
          <w:rFonts w:ascii="Times New Roman" w:eastAsia="Times New Roman" w:hAnsi="Times New Roman" w:cs="Times New Roman"/>
          <w:lang w:eastAsia="ru-RU"/>
        </w:rPr>
      </w:pPr>
      <w:r w:rsidRPr="00BD35B6">
        <w:rPr>
          <w:rFonts w:ascii="Times New Roman" w:eastAsia="Times New Roman" w:hAnsi="Times New Roman" w:cs="Times New Roman"/>
          <w:lang w:eastAsia="ru-RU"/>
        </w:rPr>
        <w:t>Тел.25-236</w:t>
      </w:r>
    </w:p>
    <w:p w:rsidR="0081419A" w:rsidRDefault="0081419A" w:rsidP="0081419A">
      <w:pPr>
        <w:spacing w:after="0" w:line="240" w:lineRule="auto"/>
        <w:rPr>
          <w:rFonts w:ascii="Times New Roman" w:hAnsi="Times New Roman" w:cs="Times New Roman"/>
          <w:sz w:val="28"/>
          <w:szCs w:val="28"/>
        </w:rPr>
      </w:pPr>
    </w:p>
    <w:p w:rsidR="00FC3195" w:rsidRDefault="00F84C3D" w:rsidP="00F84C3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к</w:t>
      </w:r>
    </w:p>
    <w:p w:rsidR="00F84C3D" w:rsidRDefault="00F84C3D" w:rsidP="00F84C3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постановлению администрации</w:t>
      </w:r>
    </w:p>
    <w:p w:rsidR="00F84C3D" w:rsidRDefault="00F84C3D" w:rsidP="00F84C3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Скалинского сельсовета</w:t>
      </w:r>
    </w:p>
    <w:p w:rsidR="00F84C3D" w:rsidRDefault="00F84C3D" w:rsidP="00F84C3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Колыванского района</w:t>
      </w:r>
    </w:p>
    <w:p w:rsidR="00F84C3D" w:rsidRDefault="00F84C3D" w:rsidP="00F84C3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F84C3D" w:rsidRDefault="0036705F" w:rsidP="00F84C3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от </w:t>
      </w:r>
      <w:r w:rsidR="00260162">
        <w:rPr>
          <w:rFonts w:ascii="Times New Roman" w:hAnsi="Times New Roman" w:cs="Times New Roman"/>
          <w:sz w:val="28"/>
          <w:szCs w:val="28"/>
        </w:rPr>
        <w:t>15.11.2024 года № 191</w:t>
      </w:r>
    </w:p>
    <w:p w:rsidR="00F84C3D" w:rsidRDefault="00F84C3D" w:rsidP="00F84C3D">
      <w:pPr>
        <w:spacing w:after="0" w:line="240" w:lineRule="auto"/>
        <w:jc w:val="right"/>
        <w:rPr>
          <w:rFonts w:ascii="Times New Roman" w:hAnsi="Times New Roman" w:cs="Times New Roman"/>
          <w:sz w:val="28"/>
          <w:szCs w:val="28"/>
        </w:rPr>
      </w:pPr>
    </w:p>
    <w:p w:rsidR="00F84C3D" w:rsidRDefault="00F84C3D" w:rsidP="00F84C3D">
      <w:pPr>
        <w:spacing w:after="0" w:line="240" w:lineRule="auto"/>
        <w:jc w:val="right"/>
        <w:rPr>
          <w:rFonts w:ascii="Times New Roman" w:hAnsi="Times New Roman" w:cs="Times New Roman"/>
          <w:sz w:val="28"/>
          <w:szCs w:val="28"/>
        </w:rPr>
      </w:pPr>
    </w:p>
    <w:p w:rsidR="00F84C3D" w:rsidRDefault="00F84C3D" w:rsidP="00F84C3D">
      <w:pPr>
        <w:spacing w:after="0" w:line="240" w:lineRule="auto"/>
        <w:jc w:val="right"/>
        <w:rPr>
          <w:rFonts w:ascii="Times New Roman" w:hAnsi="Times New Roman" w:cs="Times New Roman"/>
          <w:sz w:val="28"/>
          <w:szCs w:val="28"/>
        </w:rPr>
      </w:pPr>
    </w:p>
    <w:p w:rsidR="00F84C3D" w:rsidRDefault="00F84C3D" w:rsidP="00F84C3D">
      <w:pPr>
        <w:spacing w:after="0" w:line="240" w:lineRule="auto"/>
        <w:jc w:val="right"/>
        <w:rPr>
          <w:rFonts w:ascii="Times New Roman" w:hAnsi="Times New Roman" w:cs="Times New Roman"/>
          <w:sz w:val="28"/>
          <w:szCs w:val="28"/>
        </w:rPr>
      </w:pPr>
    </w:p>
    <w:p w:rsidR="00F84C3D" w:rsidRDefault="00F84C3D" w:rsidP="00F84C3D">
      <w:pPr>
        <w:spacing w:after="0" w:line="240" w:lineRule="auto"/>
        <w:jc w:val="right"/>
        <w:rPr>
          <w:rFonts w:ascii="Times New Roman" w:hAnsi="Times New Roman" w:cs="Times New Roman"/>
          <w:sz w:val="28"/>
          <w:szCs w:val="28"/>
        </w:rPr>
      </w:pPr>
    </w:p>
    <w:p w:rsidR="00F84C3D" w:rsidRDefault="00F84C3D" w:rsidP="00F84C3D">
      <w:pPr>
        <w:spacing w:after="0" w:line="240" w:lineRule="auto"/>
        <w:jc w:val="right"/>
        <w:rPr>
          <w:rFonts w:ascii="Times New Roman" w:hAnsi="Times New Roman" w:cs="Times New Roman"/>
          <w:sz w:val="28"/>
          <w:szCs w:val="28"/>
        </w:rPr>
      </w:pPr>
    </w:p>
    <w:p w:rsidR="00F84C3D" w:rsidRPr="00F84C3D" w:rsidRDefault="00F84C3D" w:rsidP="00F84C3D">
      <w:pPr>
        <w:spacing w:after="0" w:line="240" w:lineRule="auto"/>
        <w:jc w:val="center"/>
        <w:rPr>
          <w:rFonts w:ascii="Times New Roman" w:eastAsia="Calibri" w:hAnsi="Times New Roman" w:cs="Times New Roman"/>
          <w:b/>
          <w:sz w:val="40"/>
          <w:szCs w:val="40"/>
        </w:rPr>
      </w:pPr>
    </w:p>
    <w:p w:rsidR="00F84C3D" w:rsidRPr="00F84C3D" w:rsidRDefault="00F84C3D" w:rsidP="00F84C3D">
      <w:pPr>
        <w:tabs>
          <w:tab w:val="right" w:leader="dot" w:pos="9911"/>
        </w:tabs>
        <w:spacing w:after="0" w:line="240" w:lineRule="auto"/>
        <w:ind w:firstLine="709"/>
        <w:jc w:val="center"/>
        <w:rPr>
          <w:rFonts w:ascii="Times New Roman" w:eastAsia="Times New Roman" w:hAnsi="Times New Roman" w:cs="Times New Roman"/>
          <w:b/>
          <w:sz w:val="32"/>
          <w:szCs w:val="32"/>
          <w:lang w:eastAsia="ru-RU"/>
        </w:rPr>
      </w:pPr>
      <w:bookmarkStart w:id="1" w:name="_Toc460227787"/>
      <w:bookmarkStart w:id="2" w:name="_Toc460227932"/>
      <w:r w:rsidRPr="00F84C3D">
        <w:rPr>
          <w:rFonts w:ascii="Times New Roman" w:eastAsia="Times New Roman" w:hAnsi="Times New Roman" w:cs="Times New Roman"/>
          <w:b/>
          <w:sz w:val="32"/>
          <w:szCs w:val="32"/>
          <w:lang w:eastAsia="ru-RU"/>
        </w:rPr>
        <w:t>Прогноз</w:t>
      </w:r>
    </w:p>
    <w:p w:rsidR="00F84C3D" w:rsidRDefault="00F84C3D" w:rsidP="00F84C3D">
      <w:pPr>
        <w:tabs>
          <w:tab w:val="right" w:leader="dot" w:pos="9911"/>
        </w:tabs>
        <w:spacing w:after="0" w:line="240" w:lineRule="auto"/>
        <w:ind w:firstLine="709"/>
        <w:jc w:val="center"/>
        <w:rPr>
          <w:rFonts w:ascii="Times New Roman" w:eastAsia="Times New Roman" w:hAnsi="Times New Roman" w:cs="Times New Roman"/>
          <w:b/>
          <w:sz w:val="32"/>
          <w:szCs w:val="32"/>
          <w:lang w:eastAsia="ru-RU"/>
        </w:rPr>
      </w:pPr>
      <w:r w:rsidRPr="00F84C3D">
        <w:rPr>
          <w:rFonts w:ascii="Times New Roman" w:eastAsia="Times New Roman" w:hAnsi="Times New Roman" w:cs="Times New Roman"/>
          <w:b/>
          <w:sz w:val="32"/>
          <w:szCs w:val="32"/>
          <w:lang w:eastAsia="ru-RU"/>
        </w:rPr>
        <w:t>социально-экономического развития</w:t>
      </w:r>
      <w:r>
        <w:rPr>
          <w:rFonts w:ascii="Times New Roman" w:eastAsia="Times New Roman" w:hAnsi="Times New Roman" w:cs="Times New Roman"/>
          <w:b/>
          <w:sz w:val="32"/>
          <w:szCs w:val="32"/>
          <w:lang w:eastAsia="ru-RU"/>
        </w:rPr>
        <w:t xml:space="preserve"> </w:t>
      </w:r>
    </w:p>
    <w:p w:rsidR="00F84C3D" w:rsidRDefault="00F84C3D" w:rsidP="00F84C3D">
      <w:pPr>
        <w:tabs>
          <w:tab w:val="right" w:leader="dot" w:pos="9911"/>
        </w:tabs>
        <w:spacing w:after="0" w:line="240" w:lineRule="auto"/>
        <w:ind w:firstLine="709"/>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Скалинского сельсовета </w:t>
      </w:r>
      <w:r w:rsidRPr="00F84C3D">
        <w:rPr>
          <w:rFonts w:ascii="Times New Roman" w:eastAsia="Times New Roman" w:hAnsi="Times New Roman" w:cs="Times New Roman"/>
          <w:b/>
          <w:sz w:val="32"/>
          <w:szCs w:val="32"/>
          <w:lang w:eastAsia="ru-RU"/>
        </w:rPr>
        <w:t xml:space="preserve">Колыванского района </w:t>
      </w:r>
    </w:p>
    <w:p w:rsidR="00F84C3D" w:rsidRPr="00F84C3D" w:rsidRDefault="00F84C3D" w:rsidP="00F84C3D">
      <w:pPr>
        <w:tabs>
          <w:tab w:val="right" w:leader="dot" w:pos="9911"/>
        </w:tabs>
        <w:spacing w:after="0" w:line="240" w:lineRule="auto"/>
        <w:ind w:firstLine="709"/>
        <w:jc w:val="center"/>
        <w:rPr>
          <w:rFonts w:ascii="Times New Roman" w:eastAsia="Times New Roman" w:hAnsi="Times New Roman" w:cs="Times New Roman"/>
          <w:b/>
          <w:sz w:val="32"/>
          <w:szCs w:val="32"/>
          <w:lang w:eastAsia="ru-RU"/>
        </w:rPr>
      </w:pPr>
      <w:r w:rsidRPr="00F84C3D">
        <w:rPr>
          <w:rFonts w:ascii="Times New Roman" w:eastAsia="Times New Roman" w:hAnsi="Times New Roman" w:cs="Times New Roman"/>
          <w:b/>
          <w:sz w:val="32"/>
          <w:szCs w:val="32"/>
          <w:lang w:eastAsia="ru-RU"/>
        </w:rPr>
        <w:t>Новосибирской области</w:t>
      </w:r>
    </w:p>
    <w:p w:rsidR="00F84C3D" w:rsidRDefault="004557EC" w:rsidP="00F84C3D">
      <w:pPr>
        <w:tabs>
          <w:tab w:val="right" w:leader="dot" w:pos="9911"/>
        </w:tabs>
        <w:spacing w:after="0" w:line="240" w:lineRule="auto"/>
        <w:ind w:firstLine="709"/>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на 2025 год и плановый период 2026 и 2027</w:t>
      </w:r>
      <w:r w:rsidR="00F84C3D" w:rsidRPr="00F84C3D">
        <w:rPr>
          <w:rFonts w:ascii="Times New Roman" w:eastAsia="Times New Roman" w:hAnsi="Times New Roman" w:cs="Times New Roman"/>
          <w:b/>
          <w:sz w:val="32"/>
          <w:szCs w:val="32"/>
          <w:lang w:eastAsia="ru-RU"/>
        </w:rPr>
        <w:t xml:space="preserve"> годов</w:t>
      </w:r>
      <w:bookmarkEnd w:id="1"/>
      <w:bookmarkEnd w:id="2"/>
    </w:p>
    <w:p w:rsidR="00F84C3D" w:rsidRDefault="00F84C3D" w:rsidP="00F84C3D">
      <w:pPr>
        <w:tabs>
          <w:tab w:val="right" w:leader="dot" w:pos="9911"/>
        </w:tabs>
        <w:spacing w:after="0" w:line="240" w:lineRule="auto"/>
        <w:ind w:firstLine="709"/>
        <w:jc w:val="center"/>
        <w:rPr>
          <w:rFonts w:ascii="Times New Roman" w:eastAsia="Times New Roman" w:hAnsi="Times New Roman" w:cs="Times New Roman"/>
          <w:b/>
          <w:sz w:val="32"/>
          <w:szCs w:val="32"/>
          <w:lang w:eastAsia="ru-RU"/>
        </w:rPr>
      </w:pPr>
    </w:p>
    <w:p w:rsidR="00F84C3D" w:rsidRDefault="00F84C3D" w:rsidP="00F84C3D">
      <w:pPr>
        <w:tabs>
          <w:tab w:val="right" w:leader="dot" w:pos="9911"/>
        </w:tabs>
        <w:spacing w:after="0" w:line="240" w:lineRule="auto"/>
        <w:ind w:firstLine="709"/>
        <w:jc w:val="center"/>
        <w:rPr>
          <w:rFonts w:ascii="Times New Roman" w:eastAsia="Times New Roman" w:hAnsi="Times New Roman" w:cs="Times New Roman"/>
          <w:b/>
          <w:sz w:val="32"/>
          <w:szCs w:val="32"/>
          <w:lang w:eastAsia="ru-RU"/>
        </w:rPr>
      </w:pPr>
    </w:p>
    <w:p w:rsidR="00F84C3D" w:rsidRDefault="00F84C3D" w:rsidP="00F84C3D">
      <w:pPr>
        <w:tabs>
          <w:tab w:val="right" w:leader="dot" w:pos="9911"/>
        </w:tabs>
        <w:spacing w:after="0" w:line="240" w:lineRule="auto"/>
        <w:ind w:firstLine="709"/>
        <w:jc w:val="center"/>
        <w:rPr>
          <w:rFonts w:ascii="Times New Roman" w:eastAsia="Times New Roman" w:hAnsi="Times New Roman" w:cs="Times New Roman"/>
          <w:b/>
          <w:sz w:val="32"/>
          <w:szCs w:val="32"/>
          <w:lang w:eastAsia="ru-RU"/>
        </w:rPr>
      </w:pPr>
    </w:p>
    <w:p w:rsidR="00F84C3D" w:rsidRDefault="00F84C3D" w:rsidP="00F84C3D">
      <w:pPr>
        <w:tabs>
          <w:tab w:val="right" w:leader="dot" w:pos="9911"/>
        </w:tabs>
        <w:spacing w:after="0" w:line="240" w:lineRule="auto"/>
        <w:ind w:firstLine="709"/>
        <w:jc w:val="center"/>
        <w:rPr>
          <w:rFonts w:ascii="Times New Roman" w:eastAsia="Times New Roman" w:hAnsi="Times New Roman" w:cs="Times New Roman"/>
          <w:b/>
          <w:sz w:val="32"/>
          <w:szCs w:val="32"/>
          <w:lang w:eastAsia="ru-RU"/>
        </w:rPr>
      </w:pPr>
    </w:p>
    <w:p w:rsidR="00F84C3D" w:rsidRDefault="00F84C3D" w:rsidP="00F84C3D">
      <w:pPr>
        <w:tabs>
          <w:tab w:val="right" w:leader="dot" w:pos="9911"/>
        </w:tabs>
        <w:spacing w:after="0" w:line="240" w:lineRule="auto"/>
        <w:ind w:firstLine="709"/>
        <w:jc w:val="center"/>
        <w:rPr>
          <w:rFonts w:ascii="Times New Roman" w:eastAsia="Times New Roman" w:hAnsi="Times New Roman" w:cs="Times New Roman"/>
          <w:b/>
          <w:sz w:val="32"/>
          <w:szCs w:val="32"/>
          <w:lang w:eastAsia="ru-RU"/>
        </w:rPr>
      </w:pPr>
    </w:p>
    <w:p w:rsidR="00F84C3D" w:rsidRDefault="00F84C3D" w:rsidP="00F84C3D">
      <w:pPr>
        <w:tabs>
          <w:tab w:val="right" w:leader="dot" w:pos="9911"/>
        </w:tabs>
        <w:spacing w:after="0" w:line="240" w:lineRule="auto"/>
        <w:ind w:firstLine="709"/>
        <w:jc w:val="center"/>
        <w:rPr>
          <w:rFonts w:ascii="Times New Roman" w:eastAsia="Times New Roman" w:hAnsi="Times New Roman" w:cs="Times New Roman"/>
          <w:b/>
          <w:sz w:val="32"/>
          <w:szCs w:val="32"/>
          <w:lang w:eastAsia="ru-RU"/>
        </w:rPr>
      </w:pPr>
    </w:p>
    <w:p w:rsidR="00F84C3D" w:rsidRDefault="00F84C3D" w:rsidP="00F84C3D">
      <w:pPr>
        <w:tabs>
          <w:tab w:val="right" w:leader="dot" w:pos="9911"/>
        </w:tabs>
        <w:spacing w:after="0" w:line="240" w:lineRule="auto"/>
        <w:ind w:firstLine="709"/>
        <w:jc w:val="center"/>
        <w:rPr>
          <w:rFonts w:ascii="Times New Roman" w:eastAsia="Times New Roman" w:hAnsi="Times New Roman" w:cs="Times New Roman"/>
          <w:b/>
          <w:sz w:val="32"/>
          <w:szCs w:val="32"/>
          <w:lang w:eastAsia="ru-RU"/>
        </w:rPr>
      </w:pPr>
    </w:p>
    <w:p w:rsidR="00F84C3D" w:rsidRDefault="00F84C3D" w:rsidP="00F84C3D">
      <w:pPr>
        <w:tabs>
          <w:tab w:val="right" w:leader="dot" w:pos="9911"/>
        </w:tabs>
        <w:spacing w:after="0" w:line="240" w:lineRule="auto"/>
        <w:ind w:firstLine="709"/>
        <w:jc w:val="center"/>
        <w:rPr>
          <w:rFonts w:ascii="Times New Roman" w:eastAsia="Times New Roman" w:hAnsi="Times New Roman" w:cs="Times New Roman"/>
          <w:b/>
          <w:sz w:val="32"/>
          <w:szCs w:val="32"/>
          <w:lang w:eastAsia="ru-RU"/>
        </w:rPr>
      </w:pPr>
    </w:p>
    <w:p w:rsidR="00F84C3D" w:rsidRDefault="00F84C3D" w:rsidP="00F84C3D">
      <w:pPr>
        <w:tabs>
          <w:tab w:val="right" w:leader="dot" w:pos="9911"/>
        </w:tabs>
        <w:spacing w:after="0" w:line="240" w:lineRule="auto"/>
        <w:ind w:firstLine="709"/>
        <w:jc w:val="center"/>
        <w:rPr>
          <w:rFonts w:ascii="Times New Roman" w:eastAsia="Times New Roman" w:hAnsi="Times New Roman" w:cs="Times New Roman"/>
          <w:b/>
          <w:sz w:val="32"/>
          <w:szCs w:val="32"/>
          <w:lang w:eastAsia="ru-RU"/>
        </w:rPr>
      </w:pPr>
    </w:p>
    <w:p w:rsidR="00F84C3D" w:rsidRDefault="00F84C3D" w:rsidP="00F84C3D">
      <w:pPr>
        <w:tabs>
          <w:tab w:val="right" w:leader="dot" w:pos="9911"/>
        </w:tabs>
        <w:spacing w:after="0" w:line="240" w:lineRule="auto"/>
        <w:ind w:firstLine="709"/>
        <w:jc w:val="center"/>
        <w:rPr>
          <w:rFonts w:ascii="Times New Roman" w:eastAsia="Times New Roman" w:hAnsi="Times New Roman" w:cs="Times New Roman"/>
          <w:b/>
          <w:sz w:val="32"/>
          <w:szCs w:val="32"/>
          <w:lang w:eastAsia="ru-RU"/>
        </w:rPr>
      </w:pPr>
    </w:p>
    <w:p w:rsidR="00F84C3D" w:rsidRDefault="00F84C3D" w:rsidP="00F84C3D">
      <w:pPr>
        <w:tabs>
          <w:tab w:val="right" w:leader="dot" w:pos="9911"/>
        </w:tabs>
        <w:spacing w:after="0" w:line="240" w:lineRule="auto"/>
        <w:ind w:firstLine="709"/>
        <w:jc w:val="center"/>
        <w:rPr>
          <w:rFonts w:ascii="Times New Roman" w:eastAsia="Times New Roman" w:hAnsi="Times New Roman" w:cs="Times New Roman"/>
          <w:b/>
          <w:sz w:val="32"/>
          <w:szCs w:val="32"/>
          <w:lang w:eastAsia="ru-RU"/>
        </w:rPr>
      </w:pPr>
    </w:p>
    <w:p w:rsidR="00F84C3D" w:rsidRDefault="00F84C3D" w:rsidP="00F84C3D">
      <w:pPr>
        <w:tabs>
          <w:tab w:val="right" w:leader="dot" w:pos="9911"/>
        </w:tabs>
        <w:spacing w:after="0" w:line="240" w:lineRule="auto"/>
        <w:ind w:firstLine="709"/>
        <w:jc w:val="center"/>
        <w:rPr>
          <w:rFonts w:ascii="Times New Roman" w:eastAsia="Times New Roman" w:hAnsi="Times New Roman" w:cs="Times New Roman"/>
          <w:b/>
          <w:sz w:val="32"/>
          <w:szCs w:val="32"/>
          <w:lang w:eastAsia="ru-RU"/>
        </w:rPr>
      </w:pPr>
    </w:p>
    <w:p w:rsidR="00F84C3D" w:rsidRDefault="00F84C3D" w:rsidP="00F84C3D">
      <w:pPr>
        <w:tabs>
          <w:tab w:val="right" w:leader="dot" w:pos="9911"/>
        </w:tabs>
        <w:spacing w:after="0" w:line="240" w:lineRule="auto"/>
        <w:ind w:firstLine="709"/>
        <w:jc w:val="center"/>
        <w:rPr>
          <w:rFonts w:ascii="Times New Roman" w:eastAsia="Times New Roman" w:hAnsi="Times New Roman" w:cs="Times New Roman"/>
          <w:b/>
          <w:sz w:val="32"/>
          <w:szCs w:val="32"/>
          <w:lang w:eastAsia="ru-RU"/>
        </w:rPr>
      </w:pPr>
    </w:p>
    <w:p w:rsidR="00F84C3D" w:rsidRDefault="00F84C3D" w:rsidP="00F84C3D">
      <w:pPr>
        <w:tabs>
          <w:tab w:val="right" w:leader="dot" w:pos="9911"/>
        </w:tabs>
        <w:spacing w:after="0" w:line="240" w:lineRule="auto"/>
        <w:ind w:firstLine="709"/>
        <w:jc w:val="center"/>
        <w:rPr>
          <w:rFonts w:ascii="Times New Roman" w:eastAsia="Times New Roman" w:hAnsi="Times New Roman" w:cs="Times New Roman"/>
          <w:b/>
          <w:sz w:val="32"/>
          <w:szCs w:val="32"/>
          <w:lang w:eastAsia="ru-RU"/>
        </w:rPr>
      </w:pPr>
    </w:p>
    <w:p w:rsidR="00F84C3D" w:rsidRDefault="00F84C3D" w:rsidP="00F84C3D">
      <w:pPr>
        <w:tabs>
          <w:tab w:val="right" w:leader="dot" w:pos="9911"/>
        </w:tabs>
        <w:spacing w:after="0" w:line="240" w:lineRule="auto"/>
        <w:ind w:firstLine="709"/>
        <w:jc w:val="center"/>
        <w:rPr>
          <w:rFonts w:ascii="Times New Roman" w:eastAsia="Times New Roman" w:hAnsi="Times New Roman" w:cs="Times New Roman"/>
          <w:b/>
          <w:sz w:val="32"/>
          <w:szCs w:val="32"/>
          <w:lang w:eastAsia="ru-RU"/>
        </w:rPr>
      </w:pPr>
    </w:p>
    <w:p w:rsidR="00F84C3D" w:rsidRDefault="00F84C3D" w:rsidP="00F84C3D">
      <w:pPr>
        <w:tabs>
          <w:tab w:val="right" w:leader="dot" w:pos="9911"/>
        </w:tabs>
        <w:spacing w:after="0" w:line="240" w:lineRule="auto"/>
        <w:ind w:firstLine="709"/>
        <w:jc w:val="center"/>
        <w:rPr>
          <w:rFonts w:ascii="Times New Roman" w:eastAsia="Times New Roman" w:hAnsi="Times New Roman" w:cs="Times New Roman"/>
          <w:b/>
          <w:sz w:val="32"/>
          <w:szCs w:val="32"/>
          <w:lang w:eastAsia="ru-RU"/>
        </w:rPr>
      </w:pPr>
    </w:p>
    <w:p w:rsidR="00F84C3D" w:rsidRDefault="00F84C3D" w:rsidP="00F84C3D">
      <w:pPr>
        <w:tabs>
          <w:tab w:val="right" w:leader="dot" w:pos="9911"/>
        </w:tabs>
        <w:spacing w:after="0" w:line="240" w:lineRule="auto"/>
        <w:ind w:firstLine="709"/>
        <w:jc w:val="center"/>
        <w:rPr>
          <w:rFonts w:ascii="Times New Roman" w:eastAsia="Times New Roman" w:hAnsi="Times New Roman" w:cs="Times New Roman"/>
          <w:b/>
          <w:sz w:val="32"/>
          <w:szCs w:val="32"/>
          <w:lang w:eastAsia="ru-RU"/>
        </w:rPr>
      </w:pPr>
    </w:p>
    <w:p w:rsidR="00F84C3D" w:rsidRDefault="00F84C3D" w:rsidP="00F84C3D">
      <w:pPr>
        <w:tabs>
          <w:tab w:val="right" w:leader="dot" w:pos="9911"/>
        </w:tabs>
        <w:spacing w:after="0" w:line="240" w:lineRule="auto"/>
        <w:ind w:firstLine="709"/>
        <w:jc w:val="center"/>
        <w:rPr>
          <w:rFonts w:ascii="Times New Roman" w:eastAsia="Times New Roman" w:hAnsi="Times New Roman" w:cs="Times New Roman"/>
          <w:b/>
          <w:sz w:val="32"/>
          <w:szCs w:val="32"/>
          <w:lang w:eastAsia="ru-RU"/>
        </w:rPr>
      </w:pPr>
    </w:p>
    <w:p w:rsidR="00F84C3D" w:rsidRDefault="00F84C3D" w:rsidP="00F84C3D">
      <w:pPr>
        <w:tabs>
          <w:tab w:val="right" w:leader="dot" w:pos="9911"/>
        </w:tabs>
        <w:spacing w:after="0" w:line="240" w:lineRule="auto"/>
        <w:ind w:firstLine="709"/>
        <w:jc w:val="center"/>
        <w:rPr>
          <w:rFonts w:ascii="Times New Roman" w:eastAsia="Times New Roman" w:hAnsi="Times New Roman" w:cs="Times New Roman"/>
          <w:b/>
          <w:sz w:val="32"/>
          <w:szCs w:val="32"/>
          <w:lang w:eastAsia="ru-RU"/>
        </w:rPr>
      </w:pPr>
    </w:p>
    <w:p w:rsidR="00F84C3D" w:rsidRDefault="00F84C3D" w:rsidP="00F84C3D">
      <w:pPr>
        <w:tabs>
          <w:tab w:val="right" w:leader="dot" w:pos="9911"/>
        </w:tabs>
        <w:spacing w:after="0" w:line="240" w:lineRule="auto"/>
        <w:ind w:firstLine="709"/>
        <w:jc w:val="center"/>
        <w:rPr>
          <w:rFonts w:ascii="Times New Roman" w:eastAsia="Times New Roman" w:hAnsi="Times New Roman" w:cs="Times New Roman"/>
          <w:b/>
          <w:sz w:val="32"/>
          <w:szCs w:val="32"/>
          <w:lang w:eastAsia="ru-RU"/>
        </w:rPr>
      </w:pPr>
    </w:p>
    <w:p w:rsidR="00F84C3D" w:rsidRDefault="00F84C3D" w:rsidP="00F84C3D">
      <w:pPr>
        <w:tabs>
          <w:tab w:val="right" w:leader="dot" w:pos="9911"/>
        </w:tabs>
        <w:spacing w:after="0" w:line="240" w:lineRule="auto"/>
        <w:ind w:firstLine="709"/>
        <w:jc w:val="center"/>
        <w:rPr>
          <w:rFonts w:ascii="Times New Roman" w:eastAsia="Times New Roman" w:hAnsi="Times New Roman" w:cs="Times New Roman"/>
          <w:b/>
          <w:sz w:val="32"/>
          <w:szCs w:val="32"/>
          <w:lang w:eastAsia="ru-RU"/>
        </w:rPr>
      </w:pPr>
    </w:p>
    <w:p w:rsidR="00F84C3D" w:rsidRDefault="00F84C3D" w:rsidP="00F84C3D">
      <w:pPr>
        <w:tabs>
          <w:tab w:val="right" w:leader="dot" w:pos="9911"/>
        </w:tabs>
        <w:spacing w:after="0" w:line="240" w:lineRule="auto"/>
        <w:ind w:firstLine="709"/>
        <w:jc w:val="center"/>
        <w:rPr>
          <w:rFonts w:ascii="Times New Roman" w:eastAsia="Times New Roman" w:hAnsi="Times New Roman" w:cs="Times New Roman"/>
          <w:b/>
          <w:sz w:val="32"/>
          <w:szCs w:val="32"/>
          <w:lang w:eastAsia="ru-RU"/>
        </w:rPr>
      </w:pPr>
    </w:p>
    <w:p w:rsidR="00F84C3D" w:rsidRDefault="004557EC" w:rsidP="00F84C3D">
      <w:pPr>
        <w:tabs>
          <w:tab w:val="right" w:leader="dot" w:pos="9911"/>
        </w:tabs>
        <w:spacing w:after="0" w:line="240" w:lineRule="auto"/>
        <w:ind w:firstLine="709"/>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2024</w:t>
      </w:r>
      <w:r w:rsidR="00F84C3D">
        <w:rPr>
          <w:rFonts w:ascii="Times New Roman" w:eastAsia="Times New Roman" w:hAnsi="Times New Roman" w:cs="Times New Roman"/>
          <w:b/>
          <w:sz w:val="32"/>
          <w:szCs w:val="32"/>
          <w:lang w:eastAsia="ru-RU"/>
        </w:rPr>
        <w:t xml:space="preserve"> год</w:t>
      </w:r>
    </w:p>
    <w:p w:rsidR="00F84C3D" w:rsidRDefault="00F84C3D" w:rsidP="00F84C3D">
      <w:pPr>
        <w:tabs>
          <w:tab w:val="right" w:leader="dot" w:pos="9911"/>
        </w:tabs>
        <w:spacing w:after="0" w:line="240" w:lineRule="auto"/>
        <w:ind w:firstLine="709"/>
        <w:jc w:val="center"/>
        <w:rPr>
          <w:rFonts w:ascii="Times New Roman" w:eastAsia="Times New Roman" w:hAnsi="Times New Roman" w:cs="Times New Roman"/>
          <w:b/>
          <w:sz w:val="32"/>
          <w:szCs w:val="32"/>
          <w:lang w:eastAsia="ru-RU"/>
        </w:rPr>
      </w:pPr>
    </w:p>
    <w:p w:rsidR="00F84C3D" w:rsidRDefault="00F84C3D" w:rsidP="00F84C3D">
      <w:pPr>
        <w:tabs>
          <w:tab w:val="right" w:leader="dot" w:pos="9911"/>
        </w:tabs>
        <w:spacing w:after="0" w:line="240" w:lineRule="auto"/>
        <w:ind w:firstLine="709"/>
        <w:jc w:val="center"/>
        <w:rPr>
          <w:rFonts w:ascii="Times New Roman" w:eastAsia="Times New Roman" w:hAnsi="Times New Roman" w:cs="Times New Roman"/>
          <w:b/>
          <w:sz w:val="32"/>
          <w:szCs w:val="32"/>
          <w:lang w:eastAsia="ru-RU"/>
        </w:rPr>
      </w:pPr>
    </w:p>
    <w:p w:rsidR="00F84C3D" w:rsidRDefault="00F84C3D" w:rsidP="00F84C3D">
      <w:pPr>
        <w:tabs>
          <w:tab w:val="right" w:leader="dot" w:pos="9911"/>
        </w:tabs>
        <w:spacing w:after="0" w:line="240" w:lineRule="auto"/>
        <w:ind w:firstLine="709"/>
        <w:jc w:val="center"/>
        <w:rPr>
          <w:rFonts w:ascii="Times New Roman" w:eastAsia="Times New Roman" w:hAnsi="Times New Roman" w:cs="Times New Roman"/>
          <w:sz w:val="28"/>
          <w:szCs w:val="28"/>
          <w:lang w:eastAsia="ru-RU"/>
        </w:rPr>
      </w:pPr>
    </w:p>
    <w:p w:rsidR="00F84C3D" w:rsidRPr="00604C0F" w:rsidRDefault="00417537" w:rsidP="00F84C3D">
      <w:pPr>
        <w:tabs>
          <w:tab w:val="right" w:leader="dot" w:pos="9911"/>
        </w:tabs>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Содержание</w:t>
      </w:r>
    </w:p>
    <w:p w:rsidR="00604C0F" w:rsidRDefault="00604C0F" w:rsidP="00F84C3D">
      <w:pPr>
        <w:tabs>
          <w:tab w:val="right" w:leader="dot" w:pos="9911"/>
        </w:tabs>
        <w:spacing w:after="0" w:line="240" w:lineRule="auto"/>
        <w:ind w:firstLine="709"/>
        <w:jc w:val="center"/>
        <w:rPr>
          <w:rFonts w:ascii="Times New Roman" w:eastAsia="Times New Roman" w:hAnsi="Times New Roman" w:cs="Times New Roman"/>
          <w:sz w:val="28"/>
          <w:szCs w:val="28"/>
          <w:lang w:eastAsia="ru-RU"/>
        </w:rPr>
      </w:pPr>
    </w:p>
    <w:p w:rsidR="00F84C3D" w:rsidRDefault="00F84C3D" w:rsidP="00F84C3D">
      <w:pPr>
        <w:tabs>
          <w:tab w:val="right" w:leader="dot" w:pos="991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604C0F" w:rsidRPr="00604C0F">
        <w:rPr>
          <w:rFonts w:ascii="Times New Roman" w:eastAsia="Times New Roman" w:hAnsi="Times New Roman" w:cs="Times New Roman"/>
          <w:sz w:val="28"/>
          <w:szCs w:val="28"/>
          <w:lang w:eastAsia="ru-RU"/>
        </w:rPr>
        <w:t xml:space="preserve">Оценка достигнутого уровня социально-экономического развития </w:t>
      </w:r>
      <w:r w:rsidR="000E2DDD">
        <w:rPr>
          <w:rFonts w:ascii="Times New Roman" w:eastAsia="Times New Roman" w:hAnsi="Times New Roman" w:cs="Times New Roman"/>
          <w:sz w:val="28"/>
          <w:szCs w:val="28"/>
          <w:lang w:eastAsia="ru-RU"/>
        </w:rPr>
        <w:t xml:space="preserve">Скалинского сельсовета </w:t>
      </w:r>
      <w:r w:rsidR="00604C0F" w:rsidRPr="00604C0F">
        <w:rPr>
          <w:rFonts w:ascii="Times New Roman" w:eastAsia="Times New Roman" w:hAnsi="Times New Roman" w:cs="Times New Roman"/>
          <w:sz w:val="28"/>
          <w:szCs w:val="28"/>
          <w:lang w:eastAsia="ru-RU"/>
        </w:rPr>
        <w:t>Колыванского района Ново</w:t>
      </w:r>
      <w:r w:rsidR="005D373B">
        <w:rPr>
          <w:rFonts w:ascii="Times New Roman" w:eastAsia="Times New Roman" w:hAnsi="Times New Roman" w:cs="Times New Roman"/>
          <w:sz w:val="28"/>
          <w:szCs w:val="28"/>
          <w:lang w:eastAsia="ru-RU"/>
        </w:rPr>
        <w:t>сибирской области за период 2021-2023</w:t>
      </w:r>
      <w:r w:rsidR="00604C0F" w:rsidRPr="00604C0F">
        <w:rPr>
          <w:rFonts w:ascii="Times New Roman" w:eastAsia="Times New Roman" w:hAnsi="Times New Roman" w:cs="Times New Roman"/>
          <w:sz w:val="28"/>
          <w:szCs w:val="28"/>
          <w:lang w:eastAsia="ru-RU"/>
        </w:rPr>
        <w:t xml:space="preserve"> годов</w:t>
      </w:r>
    </w:p>
    <w:p w:rsidR="00A84798" w:rsidRPr="00B12BE1" w:rsidRDefault="00A84798" w:rsidP="00A84798">
      <w:pPr>
        <w:spacing w:after="0" w:line="240" w:lineRule="auto"/>
        <w:ind w:firstLine="567"/>
        <w:jc w:val="both"/>
        <w:rPr>
          <w:rFonts w:ascii="Times New Roman" w:hAnsi="Times New Roman" w:cs="Times New Roman"/>
          <w:sz w:val="28"/>
          <w:szCs w:val="28"/>
        </w:rPr>
      </w:pPr>
      <w:r w:rsidRPr="00B12BE1">
        <w:rPr>
          <w:rFonts w:ascii="Times New Roman" w:hAnsi="Times New Roman" w:cs="Times New Roman"/>
          <w:sz w:val="28"/>
          <w:szCs w:val="28"/>
        </w:rPr>
        <w:t xml:space="preserve">1.1. Демографическая ситуация и трудовые ресурсы </w:t>
      </w:r>
    </w:p>
    <w:p w:rsidR="00A84798" w:rsidRPr="00B12BE1" w:rsidRDefault="00A84798" w:rsidP="00A84798">
      <w:pPr>
        <w:tabs>
          <w:tab w:val="right" w:leader="dot" w:pos="9911"/>
        </w:tabs>
        <w:spacing w:after="0" w:line="240" w:lineRule="auto"/>
        <w:ind w:firstLine="567"/>
        <w:jc w:val="both"/>
        <w:rPr>
          <w:rFonts w:ascii="Times New Roman" w:eastAsia="Times New Roman" w:hAnsi="Times New Roman" w:cs="Times New Roman"/>
          <w:sz w:val="28"/>
          <w:szCs w:val="28"/>
          <w:lang w:eastAsia="ru-RU"/>
        </w:rPr>
      </w:pPr>
      <w:r w:rsidRPr="00B12BE1">
        <w:rPr>
          <w:rFonts w:ascii="Times New Roman" w:eastAsia="Times New Roman" w:hAnsi="Times New Roman" w:cs="Times New Roman"/>
          <w:sz w:val="28"/>
          <w:szCs w:val="28"/>
          <w:lang w:eastAsia="ru-RU"/>
        </w:rPr>
        <w:t xml:space="preserve">1.2. Образование </w:t>
      </w:r>
    </w:p>
    <w:p w:rsidR="00A84798" w:rsidRPr="00B12BE1" w:rsidRDefault="00A84798" w:rsidP="00A84798">
      <w:pPr>
        <w:spacing w:after="0" w:line="240" w:lineRule="auto"/>
        <w:ind w:firstLine="567"/>
        <w:jc w:val="both"/>
        <w:rPr>
          <w:rFonts w:ascii="Times New Roman" w:eastAsia="Times New Roman" w:hAnsi="Times New Roman" w:cs="Times New Roman"/>
          <w:bCs/>
          <w:sz w:val="28"/>
          <w:szCs w:val="28"/>
          <w:lang w:eastAsia="ru-RU"/>
        </w:rPr>
      </w:pPr>
      <w:r w:rsidRPr="00B12BE1">
        <w:rPr>
          <w:rFonts w:ascii="Times New Roman" w:eastAsia="Times New Roman" w:hAnsi="Times New Roman" w:cs="Times New Roman"/>
          <w:bCs/>
          <w:sz w:val="28"/>
          <w:szCs w:val="28"/>
          <w:lang w:eastAsia="ru-RU"/>
        </w:rPr>
        <w:t>1.3. Здравоохранение</w:t>
      </w:r>
    </w:p>
    <w:p w:rsidR="00A84798" w:rsidRPr="00B12BE1" w:rsidRDefault="00A84798" w:rsidP="00A84798">
      <w:pPr>
        <w:spacing w:after="0" w:line="240" w:lineRule="auto"/>
        <w:ind w:firstLine="567"/>
        <w:jc w:val="both"/>
        <w:rPr>
          <w:rFonts w:ascii="Times New Roman" w:eastAsia="Times New Roman" w:hAnsi="Times New Roman" w:cs="Times New Roman"/>
          <w:sz w:val="28"/>
          <w:szCs w:val="28"/>
          <w:lang w:eastAsia="ru-RU"/>
        </w:rPr>
      </w:pPr>
      <w:r w:rsidRPr="00B12BE1">
        <w:rPr>
          <w:rFonts w:ascii="Times New Roman" w:eastAsia="Times New Roman" w:hAnsi="Times New Roman" w:cs="Times New Roman"/>
          <w:sz w:val="28"/>
          <w:szCs w:val="28"/>
          <w:lang w:eastAsia="ru-RU"/>
        </w:rPr>
        <w:t>1.4. Жилищное строительство</w:t>
      </w:r>
    </w:p>
    <w:p w:rsidR="00AA7813" w:rsidRDefault="00AA7813" w:rsidP="00A84798">
      <w:pPr>
        <w:tabs>
          <w:tab w:val="right" w:leader="dot" w:pos="9911"/>
        </w:tabs>
        <w:spacing w:after="0" w:line="240" w:lineRule="auto"/>
        <w:ind w:firstLine="567"/>
        <w:jc w:val="both"/>
        <w:rPr>
          <w:rFonts w:ascii="Times New Roman" w:eastAsia="Times New Roman" w:hAnsi="Times New Roman" w:cs="Times New Roman"/>
          <w:sz w:val="28"/>
          <w:szCs w:val="28"/>
          <w:lang w:eastAsia="ru-RU"/>
        </w:rPr>
      </w:pPr>
      <w:r w:rsidRPr="00AA7813">
        <w:rPr>
          <w:rFonts w:ascii="Times New Roman" w:eastAsia="Times New Roman" w:hAnsi="Times New Roman" w:cs="Times New Roman"/>
          <w:sz w:val="28"/>
          <w:szCs w:val="28"/>
          <w:lang w:eastAsia="ru-RU"/>
        </w:rPr>
        <w:t>1.5. Социальное обслуживание</w:t>
      </w:r>
    </w:p>
    <w:p w:rsidR="00A84798" w:rsidRPr="00B12BE1" w:rsidRDefault="00AA7813" w:rsidP="00A84798">
      <w:pPr>
        <w:tabs>
          <w:tab w:val="right" w:leader="dot" w:pos="991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A84798" w:rsidRPr="00B12BE1">
        <w:rPr>
          <w:rFonts w:ascii="Times New Roman" w:eastAsia="Times New Roman" w:hAnsi="Times New Roman" w:cs="Times New Roman"/>
          <w:sz w:val="28"/>
          <w:szCs w:val="28"/>
          <w:lang w:eastAsia="ru-RU"/>
        </w:rPr>
        <w:t>. Транспорт и связь</w:t>
      </w:r>
    </w:p>
    <w:p w:rsidR="00A84798" w:rsidRPr="00B12BE1" w:rsidRDefault="00AA7813" w:rsidP="00A8479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A84798" w:rsidRPr="00B12BE1">
        <w:rPr>
          <w:rFonts w:ascii="Times New Roman" w:eastAsia="Times New Roman" w:hAnsi="Times New Roman" w:cs="Times New Roman"/>
          <w:sz w:val="28"/>
          <w:szCs w:val="28"/>
          <w:lang w:eastAsia="ru-RU"/>
        </w:rPr>
        <w:t>. Дорожное хозяйство</w:t>
      </w:r>
    </w:p>
    <w:p w:rsidR="00A84798" w:rsidRPr="00B12BE1" w:rsidRDefault="00AA7813" w:rsidP="00A84798">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r w:rsidR="00A84798" w:rsidRPr="00B12BE1">
        <w:rPr>
          <w:rFonts w:ascii="Times New Roman" w:eastAsia="Times New Roman" w:hAnsi="Times New Roman" w:cs="Times New Roman"/>
          <w:sz w:val="28"/>
          <w:szCs w:val="28"/>
        </w:rPr>
        <w:t>. Водоснабжение и водоотведение</w:t>
      </w:r>
    </w:p>
    <w:p w:rsidR="00A84798" w:rsidRPr="00B12BE1" w:rsidRDefault="00AA7813" w:rsidP="00A8479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A84798" w:rsidRPr="00B12BE1">
        <w:rPr>
          <w:rFonts w:ascii="Times New Roman" w:eastAsia="Times New Roman" w:hAnsi="Times New Roman" w:cs="Times New Roman"/>
          <w:sz w:val="28"/>
          <w:szCs w:val="28"/>
          <w:lang w:eastAsia="ru-RU"/>
        </w:rPr>
        <w:t>. Теплоснабжение</w:t>
      </w:r>
    </w:p>
    <w:p w:rsidR="00A84798" w:rsidRPr="00B12BE1" w:rsidRDefault="00AA7813" w:rsidP="00A8479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w:t>
      </w:r>
      <w:r w:rsidR="00A84798" w:rsidRPr="00B12BE1">
        <w:rPr>
          <w:rFonts w:ascii="Times New Roman" w:eastAsia="Times New Roman" w:hAnsi="Times New Roman" w:cs="Times New Roman"/>
          <w:sz w:val="28"/>
          <w:szCs w:val="28"/>
          <w:lang w:eastAsia="ru-RU"/>
        </w:rPr>
        <w:t xml:space="preserve">. Газоснабжение </w:t>
      </w:r>
    </w:p>
    <w:p w:rsidR="00A84798" w:rsidRPr="00B12BE1" w:rsidRDefault="00AA7813" w:rsidP="00A8479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1.11</w:t>
      </w:r>
      <w:r w:rsidR="00A84798" w:rsidRPr="00B12BE1">
        <w:rPr>
          <w:rFonts w:ascii="Times New Roman" w:hAnsi="Times New Roman" w:cs="Times New Roman"/>
          <w:sz w:val="28"/>
          <w:szCs w:val="28"/>
        </w:rPr>
        <w:t>. Электроснабжение</w:t>
      </w:r>
    </w:p>
    <w:p w:rsidR="00A84798" w:rsidRPr="00B12BE1" w:rsidRDefault="00AA7813" w:rsidP="00A8479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w:t>
      </w:r>
      <w:r w:rsidR="00A84798" w:rsidRPr="00B12BE1">
        <w:rPr>
          <w:rFonts w:ascii="Times New Roman" w:eastAsia="Times New Roman" w:hAnsi="Times New Roman" w:cs="Times New Roman"/>
          <w:sz w:val="28"/>
          <w:szCs w:val="28"/>
          <w:lang w:eastAsia="ru-RU"/>
        </w:rPr>
        <w:t>. Сельское хозяйство и предпринимательство</w:t>
      </w:r>
    </w:p>
    <w:p w:rsidR="00A84798" w:rsidRPr="00B12BE1" w:rsidRDefault="00AA7813" w:rsidP="00A84798">
      <w:pPr>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1.13</w:t>
      </w:r>
      <w:r w:rsidR="00A84798" w:rsidRPr="00B12BE1">
        <w:rPr>
          <w:rFonts w:ascii="Times New Roman" w:eastAsia="Times New Roman" w:hAnsi="Times New Roman" w:cs="Times New Roman"/>
          <w:sz w:val="28"/>
          <w:szCs w:val="28"/>
          <w:lang w:eastAsia="ar-SA"/>
        </w:rPr>
        <w:t>. Благоустройство</w:t>
      </w:r>
    </w:p>
    <w:p w:rsidR="00A84798" w:rsidRPr="00B12BE1" w:rsidRDefault="00AA7813" w:rsidP="00A84798">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1.14</w:t>
      </w:r>
      <w:r w:rsidR="00A84798" w:rsidRPr="00B12BE1">
        <w:rPr>
          <w:rFonts w:ascii="Times New Roman" w:eastAsia="Times New Roman" w:hAnsi="Times New Roman" w:cs="Times New Roman"/>
          <w:bCs/>
          <w:sz w:val="28"/>
          <w:szCs w:val="28"/>
          <w:lang w:eastAsia="ru-RU"/>
        </w:rPr>
        <w:t>. Бюджет</w:t>
      </w:r>
    </w:p>
    <w:p w:rsidR="00A84798" w:rsidRPr="00B12BE1" w:rsidRDefault="00AA7813" w:rsidP="00A8479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1.15</w:t>
      </w:r>
      <w:r w:rsidR="00A84798" w:rsidRPr="00B12BE1">
        <w:rPr>
          <w:rFonts w:ascii="Times New Roman" w:hAnsi="Times New Roman" w:cs="Times New Roman"/>
          <w:sz w:val="28"/>
          <w:szCs w:val="28"/>
        </w:rPr>
        <w:t>. Органы местного самоуправления</w:t>
      </w:r>
    </w:p>
    <w:p w:rsidR="00A84798" w:rsidRPr="00B12BE1" w:rsidRDefault="00AA7813" w:rsidP="00A8479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1.16</w:t>
      </w:r>
      <w:r w:rsidR="00A84798" w:rsidRPr="00B12BE1">
        <w:rPr>
          <w:rFonts w:ascii="Times New Roman" w:eastAsia="Times New Roman" w:hAnsi="Times New Roman" w:cs="Times New Roman"/>
          <w:sz w:val="28"/>
          <w:szCs w:val="28"/>
          <w:lang w:eastAsia="ru-RU"/>
        </w:rPr>
        <w:t>. Культура</w:t>
      </w:r>
    </w:p>
    <w:p w:rsidR="00A84798" w:rsidRDefault="00AA7813" w:rsidP="00A8479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1.17</w:t>
      </w:r>
      <w:r w:rsidR="00A84798" w:rsidRPr="00B12BE1">
        <w:rPr>
          <w:rFonts w:ascii="Times New Roman" w:eastAsia="Times New Roman" w:hAnsi="Times New Roman" w:cs="Times New Roman"/>
          <w:sz w:val="28"/>
          <w:szCs w:val="28"/>
          <w:lang w:eastAsia="ru-RU"/>
        </w:rPr>
        <w:t xml:space="preserve">. Безопасность жизнедеятельности и охрана окружающей среды </w:t>
      </w:r>
    </w:p>
    <w:p w:rsidR="00604C0F" w:rsidRDefault="00604C0F" w:rsidP="00F84C3D">
      <w:pPr>
        <w:tabs>
          <w:tab w:val="right" w:leader="dot" w:pos="991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604C0F">
        <w:rPr>
          <w:rFonts w:ascii="Times New Roman" w:eastAsia="Times New Roman" w:hAnsi="Times New Roman" w:cs="Times New Roman"/>
          <w:sz w:val="28"/>
          <w:szCs w:val="28"/>
          <w:lang w:eastAsia="ru-RU"/>
        </w:rPr>
        <w:t>Оценка факторов и ограничений экономического роста</w:t>
      </w:r>
      <w:r w:rsidR="000E2DDD">
        <w:rPr>
          <w:rFonts w:ascii="Times New Roman" w:eastAsia="Times New Roman" w:hAnsi="Times New Roman" w:cs="Times New Roman"/>
          <w:sz w:val="28"/>
          <w:szCs w:val="28"/>
          <w:lang w:eastAsia="ru-RU"/>
        </w:rPr>
        <w:t xml:space="preserve"> Скалинского сельсовета</w:t>
      </w:r>
      <w:r w:rsidRPr="00604C0F">
        <w:rPr>
          <w:rFonts w:ascii="Times New Roman" w:eastAsia="Times New Roman" w:hAnsi="Times New Roman" w:cs="Times New Roman"/>
          <w:sz w:val="28"/>
          <w:szCs w:val="28"/>
          <w:lang w:eastAsia="ru-RU"/>
        </w:rPr>
        <w:t xml:space="preserve"> Колыванского района Новосибирской области на среднесрочный период</w:t>
      </w:r>
    </w:p>
    <w:p w:rsidR="00604C0F" w:rsidRDefault="00604C0F" w:rsidP="00F84C3D">
      <w:pPr>
        <w:tabs>
          <w:tab w:val="right" w:leader="dot" w:pos="991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604C0F">
        <w:rPr>
          <w:rFonts w:ascii="Times New Roman" w:eastAsia="Times New Roman" w:hAnsi="Times New Roman" w:cs="Times New Roman"/>
          <w:sz w:val="28"/>
          <w:szCs w:val="28"/>
          <w:lang w:eastAsia="ru-RU"/>
        </w:rPr>
        <w:t>Приоритеты социально-экономического развития</w:t>
      </w:r>
      <w:r w:rsidR="000E2DDD">
        <w:rPr>
          <w:rFonts w:ascii="Times New Roman" w:eastAsia="Times New Roman" w:hAnsi="Times New Roman" w:cs="Times New Roman"/>
          <w:sz w:val="28"/>
          <w:szCs w:val="28"/>
          <w:lang w:eastAsia="ru-RU"/>
        </w:rPr>
        <w:t xml:space="preserve"> Скалинского сельсовета</w:t>
      </w:r>
      <w:r w:rsidRPr="00604C0F">
        <w:rPr>
          <w:rFonts w:ascii="Times New Roman" w:eastAsia="Times New Roman" w:hAnsi="Times New Roman" w:cs="Times New Roman"/>
          <w:sz w:val="28"/>
          <w:szCs w:val="28"/>
          <w:lang w:eastAsia="ru-RU"/>
        </w:rPr>
        <w:t xml:space="preserve"> Колыванского райо</w:t>
      </w:r>
      <w:r w:rsidR="00596C01">
        <w:rPr>
          <w:rFonts w:ascii="Times New Roman" w:eastAsia="Times New Roman" w:hAnsi="Times New Roman" w:cs="Times New Roman"/>
          <w:sz w:val="28"/>
          <w:szCs w:val="28"/>
          <w:lang w:eastAsia="ru-RU"/>
        </w:rPr>
        <w:t>на Новосибирской области на 2025</w:t>
      </w:r>
      <w:r w:rsidR="00DD0032">
        <w:rPr>
          <w:rFonts w:ascii="Times New Roman" w:eastAsia="Times New Roman" w:hAnsi="Times New Roman" w:cs="Times New Roman"/>
          <w:sz w:val="28"/>
          <w:szCs w:val="28"/>
          <w:lang w:eastAsia="ru-RU"/>
        </w:rPr>
        <w:t xml:space="preserve"> год и плановый перио</w:t>
      </w:r>
      <w:r w:rsidR="00596C01">
        <w:rPr>
          <w:rFonts w:ascii="Times New Roman" w:eastAsia="Times New Roman" w:hAnsi="Times New Roman" w:cs="Times New Roman"/>
          <w:sz w:val="28"/>
          <w:szCs w:val="28"/>
          <w:lang w:eastAsia="ru-RU"/>
        </w:rPr>
        <w:t>д 2026 и 2027</w:t>
      </w:r>
      <w:r w:rsidRPr="00604C0F">
        <w:rPr>
          <w:rFonts w:ascii="Times New Roman" w:eastAsia="Times New Roman" w:hAnsi="Times New Roman" w:cs="Times New Roman"/>
          <w:sz w:val="28"/>
          <w:szCs w:val="28"/>
          <w:lang w:eastAsia="ru-RU"/>
        </w:rPr>
        <w:t xml:space="preserve"> годов</w:t>
      </w:r>
    </w:p>
    <w:p w:rsidR="00604C0F" w:rsidRDefault="00604C0F" w:rsidP="00F84C3D">
      <w:pPr>
        <w:tabs>
          <w:tab w:val="right" w:leader="dot" w:pos="991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BD5D18" w:rsidRPr="00BD5D18">
        <w:rPr>
          <w:rFonts w:ascii="Times New Roman" w:eastAsia="Times New Roman" w:hAnsi="Times New Roman" w:cs="Times New Roman"/>
          <w:sz w:val="28"/>
          <w:szCs w:val="28"/>
          <w:lang w:eastAsia="ru-RU"/>
        </w:rPr>
        <w:t>Направления социально-эконо</w:t>
      </w:r>
      <w:r w:rsidR="000E2DDD">
        <w:rPr>
          <w:rFonts w:ascii="Times New Roman" w:eastAsia="Times New Roman" w:hAnsi="Times New Roman" w:cs="Times New Roman"/>
          <w:sz w:val="28"/>
          <w:szCs w:val="28"/>
          <w:lang w:eastAsia="ru-RU"/>
        </w:rPr>
        <w:t xml:space="preserve">мического развития Скалинского сельсовета </w:t>
      </w:r>
      <w:r w:rsidR="00BD5D18" w:rsidRPr="00BD5D18">
        <w:rPr>
          <w:rFonts w:ascii="Times New Roman" w:eastAsia="Times New Roman" w:hAnsi="Times New Roman" w:cs="Times New Roman"/>
          <w:sz w:val="28"/>
          <w:szCs w:val="28"/>
          <w:lang w:eastAsia="ru-RU"/>
        </w:rPr>
        <w:t xml:space="preserve">Колыванского района Новосибирской области и целевые показатели прогноза социально-экономического развития </w:t>
      </w:r>
      <w:r w:rsidR="000E2DDD">
        <w:rPr>
          <w:rFonts w:ascii="Times New Roman" w:eastAsia="Times New Roman" w:hAnsi="Times New Roman" w:cs="Times New Roman"/>
          <w:sz w:val="28"/>
          <w:szCs w:val="28"/>
          <w:lang w:eastAsia="ru-RU"/>
        </w:rPr>
        <w:t xml:space="preserve">Скалинского сельсовета </w:t>
      </w:r>
      <w:r w:rsidR="00BD5D18" w:rsidRPr="00BD5D18">
        <w:rPr>
          <w:rFonts w:ascii="Times New Roman" w:eastAsia="Times New Roman" w:hAnsi="Times New Roman" w:cs="Times New Roman"/>
          <w:sz w:val="28"/>
          <w:szCs w:val="28"/>
          <w:lang w:eastAsia="ru-RU"/>
        </w:rPr>
        <w:t>Колыванского райо</w:t>
      </w:r>
      <w:r w:rsidR="00596C01">
        <w:rPr>
          <w:rFonts w:ascii="Times New Roman" w:eastAsia="Times New Roman" w:hAnsi="Times New Roman" w:cs="Times New Roman"/>
          <w:sz w:val="28"/>
          <w:szCs w:val="28"/>
          <w:lang w:eastAsia="ru-RU"/>
        </w:rPr>
        <w:t>на Новосибирской области на 2025</w:t>
      </w:r>
      <w:r w:rsidR="005D373B">
        <w:rPr>
          <w:rFonts w:ascii="Times New Roman" w:eastAsia="Times New Roman" w:hAnsi="Times New Roman" w:cs="Times New Roman"/>
          <w:sz w:val="28"/>
          <w:szCs w:val="28"/>
          <w:lang w:eastAsia="ru-RU"/>
        </w:rPr>
        <w:t xml:space="preserve"> год и плановый перио</w:t>
      </w:r>
      <w:r w:rsidR="00596C01">
        <w:rPr>
          <w:rFonts w:ascii="Times New Roman" w:eastAsia="Times New Roman" w:hAnsi="Times New Roman" w:cs="Times New Roman"/>
          <w:sz w:val="28"/>
          <w:szCs w:val="28"/>
          <w:lang w:eastAsia="ru-RU"/>
        </w:rPr>
        <w:t>д 2026 и 2027</w:t>
      </w:r>
      <w:r w:rsidR="0036705F">
        <w:rPr>
          <w:rFonts w:ascii="Times New Roman" w:eastAsia="Times New Roman" w:hAnsi="Times New Roman" w:cs="Times New Roman"/>
          <w:sz w:val="28"/>
          <w:szCs w:val="28"/>
          <w:lang w:eastAsia="ru-RU"/>
        </w:rPr>
        <w:t xml:space="preserve"> </w:t>
      </w:r>
      <w:r w:rsidR="00BD5D18" w:rsidRPr="00BD5D18">
        <w:rPr>
          <w:rFonts w:ascii="Times New Roman" w:eastAsia="Times New Roman" w:hAnsi="Times New Roman" w:cs="Times New Roman"/>
          <w:sz w:val="28"/>
          <w:szCs w:val="28"/>
          <w:lang w:eastAsia="ru-RU"/>
        </w:rPr>
        <w:t>годов</w:t>
      </w:r>
    </w:p>
    <w:p w:rsidR="00BD5D18" w:rsidRDefault="00BD5D18" w:rsidP="00F84C3D">
      <w:pPr>
        <w:tabs>
          <w:tab w:val="right" w:leader="dot" w:pos="9911"/>
        </w:tabs>
        <w:spacing w:after="0" w:line="240" w:lineRule="auto"/>
        <w:ind w:firstLine="567"/>
        <w:jc w:val="both"/>
        <w:rPr>
          <w:rFonts w:ascii="Times New Roman" w:eastAsia="Times New Roman" w:hAnsi="Times New Roman" w:cs="Times New Roman"/>
          <w:sz w:val="28"/>
          <w:szCs w:val="28"/>
          <w:lang w:eastAsia="ru-RU"/>
        </w:rPr>
      </w:pPr>
    </w:p>
    <w:p w:rsidR="000E2DDD" w:rsidRDefault="000E2DDD" w:rsidP="00F84C3D">
      <w:pPr>
        <w:tabs>
          <w:tab w:val="right" w:leader="dot" w:pos="9911"/>
        </w:tabs>
        <w:spacing w:after="0" w:line="240" w:lineRule="auto"/>
        <w:ind w:firstLine="567"/>
        <w:jc w:val="both"/>
        <w:rPr>
          <w:rFonts w:ascii="Times New Roman" w:eastAsia="Times New Roman" w:hAnsi="Times New Roman" w:cs="Times New Roman"/>
          <w:sz w:val="28"/>
          <w:szCs w:val="28"/>
          <w:lang w:eastAsia="ru-RU"/>
        </w:rPr>
      </w:pPr>
    </w:p>
    <w:p w:rsidR="000E2DDD" w:rsidRDefault="000E2DDD" w:rsidP="00F84C3D">
      <w:pPr>
        <w:tabs>
          <w:tab w:val="right" w:leader="dot" w:pos="9911"/>
        </w:tabs>
        <w:spacing w:after="0" w:line="240" w:lineRule="auto"/>
        <w:ind w:firstLine="567"/>
        <w:jc w:val="both"/>
        <w:rPr>
          <w:rFonts w:ascii="Times New Roman" w:eastAsia="Times New Roman" w:hAnsi="Times New Roman" w:cs="Times New Roman"/>
          <w:sz w:val="28"/>
          <w:szCs w:val="28"/>
          <w:lang w:eastAsia="ru-RU"/>
        </w:rPr>
      </w:pPr>
    </w:p>
    <w:p w:rsidR="000E2DDD" w:rsidRDefault="000E2DDD" w:rsidP="00F84C3D">
      <w:pPr>
        <w:tabs>
          <w:tab w:val="right" w:leader="dot" w:pos="9911"/>
        </w:tabs>
        <w:spacing w:after="0" w:line="240" w:lineRule="auto"/>
        <w:ind w:firstLine="567"/>
        <w:jc w:val="both"/>
        <w:rPr>
          <w:rFonts w:ascii="Times New Roman" w:eastAsia="Times New Roman" w:hAnsi="Times New Roman" w:cs="Times New Roman"/>
          <w:sz w:val="28"/>
          <w:szCs w:val="28"/>
          <w:lang w:eastAsia="ru-RU"/>
        </w:rPr>
      </w:pPr>
    </w:p>
    <w:p w:rsidR="000E2DDD" w:rsidRDefault="000E2DDD" w:rsidP="00F84C3D">
      <w:pPr>
        <w:tabs>
          <w:tab w:val="right" w:leader="dot" w:pos="9911"/>
        </w:tabs>
        <w:spacing w:after="0" w:line="240" w:lineRule="auto"/>
        <w:ind w:firstLine="567"/>
        <w:jc w:val="both"/>
        <w:rPr>
          <w:rFonts w:ascii="Times New Roman" w:eastAsia="Times New Roman" w:hAnsi="Times New Roman" w:cs="Times New Roman"/>
          <w:sz w:val="28"/>
          <w:szCs w:val="28"/>
          <w:lang w:eastAsia="ru-RU"/>
        </w:rPr>
      </w:pPr>
    </w:p>
    <w:p w:rsidR="000E2DDD" w:rsidRDefault="000E2DDD" w:rsidP="00F84C3D">
      <w:pPr>
        <w:tabs>
          <w:tab w:val="right" w:leader="dot" w:pos="9911"/>
        </w:tabs>
        <w:spacing w:after="0" w:line="240" w:lineRule="auto"/>
        <w:ind w:firstLine="567"/>
        <w:jc w:val="both"/>
        <w:rPr>
          <w:rFonts w:ascii="Times New Roman" w:eastAsia="Times New Roman" w:hAnsi="Times New Roman" w:cs="Times New Roman"/>
          <w:sz w:val="28"/>
          <w:szCs w:val="28"/>
          <w:lang w:eastAsia="ru-RU"/>
        </w:rPr>
      </w:pPr>
    </w:p>
    <w:p w:rsidR="000E2DDD" w:rsidRDefault="000E2DDD" w:rsidP="00F84C3D">
      <w:pPr>
        <w:tabs>
          <w:tab w:val="right" w:leader="dot" w:pos="9911"/>
        </w:tabs>
        <w:spacing w:after="0" w:line="240" w:lineRule="auto"/>
        <w:ind w:firstLine="567"/>
        <w:jc w:val="both"/>
        <w:rPr>
          <w:rFonts w:ascii="Times New Roman" w:eastAsia="Times New Roman" w:hAnsi="Times New Roman" w:cs="Times New Roman"/>
          <w:sz w:val="28"/>
          <w:szCs w:val="28"/>
          <w:lang w:eastAsia="ru-RU"/>
        </w:rPr>
      </w:pPr>
    </w:p>
    <w:p w:rsidR="000E2DDD" w:rsidRDefault="000E2DDD" w:rsidP="00F84C3D">
      <w:pPr>
        <w:tabs>
          <w:tab w:val="right" w:leader="dot" w:pos="9911"/>
        </w:tabs>
        <w:spacing w:after="0" w:line="240" w:lineRule="auto"/>
        <w:ind w:firstLine="567"/>
        <w:jc w:val="both"/>
        <w:rPr>
          <w:rFonts w:ascii="Times New Roman" w:eastAsia="Times New Roman" w:hAnsi="Times New Roman" w:cs="Times New Roman"/>
          <w:sz w:val="28"/>
          <w:szCs w:val="28"/>
          <w:lang w:eastAsia="ru-RU"/>
        </w:rPr>
      </w:pPr>
    </w:p>
    <w:p w:rsidR="000E2DDD" w:rsidRDefault="000E2DDD" w:rsidP="00F84C3D">
      <w:pPr>
        <w:tabs>
          <w:tab w:val="right" w:leader="dot" w:pos="9911"/>
        </w:tabs>
        <w:spacing w:after="0" w:line="240" w:lineRule="auto"/>
        <w:ind w:firstLine="567"/>
        <w:jc w:val="both"/>
        <w:rPr>
          <w:rFonts w:ascii="Times New Roman" w:eastAsia="Times New Roman" w:hAnsi="Times New Roman" w:cs="Times New Roman"/>
          <w:sz w:val="28"/>
          <w:szCs w:val="28"/>
          <w:lang w:eastAsia="ru-RU"/>
        </w:rPr>
      </w:pPr>
    </w:p>
    <w:p w:rsidR="000E2DDD" w:rsidRDefault="000E2DDD" w:rsidP="00F84C3D">
      <w:pPr>
        <w:tabs>
          <w:tab w:val="right" w:leader="dot" w:pos="9911"/>
        </w:tabs>
        <w:spacing w:after="0" w:line="240" w:lineRule="auto"/>
        <w:ind w:firstLine="567"/>
        <w:jc w:val="both"/>
        <w:rPr>
          <w:rFonts w:ascii="Times New Roman" w:eastAsia="Times New Roman" w:hAnsi="Times New Roman" w:cs="Times New Roman"/>
          <w:sz w:val="28"/>
          <w:szCs w:val="28"/>
          <w:lang w:eastAsia="ru-RU"/>
        </w:rPr>
      </w:pPr>
    </w:p>
    <w:p w:rsidR="000E2DDD" w:rsidRDefault="000E2DDD" w:rsidP="00FD4073">
      <w:pPr>
        <w:tabs>
          <w:tab w:val="right" w:leader="dot" w:pos="9911"/>
        </w:tabs>
        <w:spacing w:after="0" w:line="240" w:lineRule="auto"/>
        <w:jc w:val="both"/>
        <w:rPr>
          <w:rFonts w:ascii="Times New Roman" w:eastAsia="Times New Roman" w:hAnsi="Times New Roman" w:cs="Times New Roman"/>
          <w:sz w:val="28"/>
          <w:szCs w:val="28"/>
          <w:lang w:eastAsia="ru-RU"/>
        </w:rPr>
      </w:pPr>
    </w:p>
    <w:p w:rsidR="00FD4073" w:rsidRDefault="00FD4073" w:rsidP="00FD4073">
      <w:pPr>
        <w:tabs>
          <w:tab w:val="right" w:leader="dot" w:pos="9911"/>
        </w:tabs>
        <w:spacing w:after="0" w:line="240" w:lineRule="auto"/>
        <w:jc w:val="both"/>
        <w:rPr>
          <w:rFonts w:ascii="Times New Roman" w:eastAsia="Times New Roman" w:hAnsi="Times New Roman" w:cs="Times New Roman"/>
          <w:sz w:val="28"/>
          <w:szCs w:val="28"/>
          <w:lang w:eastAsia="ru-RU"/>
        </w:rPr>
      </w:pPr>
    </w:p>
    <w:p w:rsidR="00E65A19" w:rsidRDefault="00E65A19" w:rsidP="00FD4073">
      <w:pPr>
        <w:tabs>
          <w:tab w:val="right" w:leader="dot" w:pos="9911"/>
        </w:tabs>
        <w:spacing w:after="0" w:line="240" w:lineRule="auto"/>
        <w:jc w:val="both"/>
        <w:rPr>
          <w:rFonts w:ascii="Times New Roman" w:eastAsia="Times New Roman" w:hAnsi="Times New Roman" w:cs="Times New Roman"/>
          <w:sz w:val="28"/>
          <w:szCs w:val="28"/>
          <w:lang w:eastAsia="ru-RU"/>
        </w:rPr>
      </w:pPr>
    </w:p>
    <w:p w:rsidR="00FD4073" w:rsidRDefault="00FD4073" w:rsidP="00FD4073">
      <w:pPr>
        <w:tabs>
          <w:tab w:val="right" w:leader="dot" w:pos="9911"/>
        </w:tabs>
        <w:spacing w:after="0" w:line="240" w:lineRule="auto"/>
        <w:jc w:val="both"/>
        <w:rPr>
          <w:rFonts w:ascii="Times New Roman" w:eastAsia="Times New Roman" w:hAnsi="Times New Roman" w:cs="Times New Roman"/>
          <w:sz w:val="28"/>
          <w:szCs w:val="28"/>
          <w:lang w:eastAsia="ru-RU"/>
        </w:rPr>
      </w:pPr>
    </w:p>
    <w:p w:rsidR="00417537" w:rsidRDefault="00417537" w:rsidP="00FD4073">
      <w:pPr>
        <w:tabs>
          <w:tab w:val="right" w:leader="dot" w:pos="9911"/>
        </w:tabs>
        <w:spacing w:after="0" w:line="240" w:lineRule="auto"/>
        <w:jc w:val="both"/>
        <w:rPr>
          <w:rFonts w:ascii="Times New Roman" w:eastAsia="Times New Roman" w:hAnsi="Times New Roman" w:cs="Times New Roman"/>
          <w:sz w:val="28"/>
          <w:szCs w:val="28"/>
          <w:lang w:eastAsia="ru-RU"/>
        </w:rPr>
      </w:pPr>
    </w:p>
    <w:p w:rsidR="00417537" w:rsidRDefault="00417537" w:rsidP="00FD4073">
      <w:pPr>
        <w:tabs>
          <w:tab w:val="right" w:leader="dot" w:pos="9911"/>
        </w:tabs>
        <w:spacing w:after="0" w:line="240" w:lineRule="auto"/>
        <w:jc w:val="both"/>
        <w:rPr>
          <w:rFonts w:ascii="Times New Roman" w:eastAsia="Times New Roman" w:hAnsi="Times New Roman" w:cs="Times New Roman"/>
          <w:sz w:val="28"/>
          <w:szCs w:val="28"/>
          <w:lang w:eastAsia="ru-RU"/>
        </w:rPr>
      </w:pPr>
    </w:p>
    <w:p w:rsidR="000E2DDD" w:rsidRPr="000E2DDD" w:rsidRDefault="000E2DDD" w:rsidP="000E2DDD">
      <w:pPr>
        <w:tabs>
          <w:tab w:val="right" w:leader="dot" w:pos="9911"/>
        </w:tabs>
        <w:spacing w:after="0" w:line="240" w:lineRule="auto"/>
        <w:ind w:firstLine="567"/>
        <w:jc w:val="center"/>
        <w:rPr>
          <w:rFonts w:ascii="Times New Roman" w:eastAsia="Times New Roman" w:hAnsi="Times New Roman" w:cs="Times New Roman"/>
          <w:b/>
          <w:sz w:val="28"/>
          <w:szCs w:val="28"/>
          <w:lang w:eastAsia="ru-RU"/>
        </w:rPr>
      </w:pPr>
      <w:r w:rsidRPr="000E2DDD">
        <w:rPr>
          <w:rFonts w:ascii="Times New Roman" w:eastAsia="Times New Roman" w:hAnsi="Times New Roman" w:cs="Times New Roman"/>
          <w:b/>
          <w:sz w:val="28"/>
          <w:szCs w:val="28"/>
          <w:lang w:eastAsia="ru-RU"/>
        </w:rPr>
        <w:lastRenderedPageBreak/>
        <w:t xml:space="preserve">1. Оценка достигнутого уровня социально-экономического развития Скалинского сельсовета Колыванского района Новосибирской области </w:t>
      </w:r>
    </w:p>
    <w:p w:rsidR="00E3087B" w:rsidRDefault="00596C01" w:rsidP="00E3087B">
      <w:pPr>
        <w:tabs>
          <w:tab w:val="right" w:leader="dot" w:pos="9911"/>
        </w:tabs>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 период 2022-2024</w:t>
      </w:r>
      <w:r w:rsidR="000E2DDD" w:rsidRPr="000E2DDD">
        <w:rPr>
          <w:rFonts w:ascii="Times New Roman" w:eastAsia="Times New Roman" w:hAnsi="Times New Roman" w:cs="Times New Roman"/>
          <w:b/>
          <w:sz w:val="28"/>
          <w:szCs w:val="28"/>
          <w:lang w:eastAsia="ru-RU"/>
        </w:rPr>
        <w:t xml:space="preserve"> годов</w:t>
      </w:r>
    </w:p>
    <w:p w:rsidR="00E3087B" w:rsidRDefault="00E3087B" w:rsidP="00E3087B">
      <w:pPr>
        <w:pStyle w:val="1"/>
        <w:jc w:val="both"/>
        <w:rPr>
          <w:spacing w:val="2"/>
          <w:sz w:val="28"/>
          <w:szCs w:val="28"/>
        </w:rPr>
      </w:pPr>
      <w:r w:rsidRPr="00501615">
        <w:rPr>
          <w:sz w:val="28"/>
          <w:szCs w:val="28"/>
        </w:rPr>
        <w:t>Прогноз со</w:t>
      </w:r>
      <w:r>
        <w:rPr>
          <w:sz w:val="28"/>
          <w:szCs w:val="28"/>
        </w:rPr>
        <w:t xml:space="preserve">циально-экономического развития Скалинского сельсовета </w:t>
      </w:r>
      <w:r w:rsidRPr="00501615">
        <w:rPr>
          <w:sz w:val="28"/>
          <w:szCs w:val="28"/>
        </w:rPr>
        <w:t>Колыванского района Новосибирской области на 20</w:t>
      </w:r>
      <w:r w:rsidR="00596C01">
        <w:rPr>
          <w:sz w:val="28"/>
          <w:szCs w:val="28"/>
        </w:rPr>
        <w:t>25</w:t>
      </w:r>
      <w:r w:rsidRPr="00501615">
        <w:rPr>
          <w:sz w:val="28"/>
          <w:szCs w:val="28"/>
        </w:rPr>
        <w:t xml:space="preserve"> год и плановый период 20</w:t>
      </w:r>
      <w:r w:rsidR="00596C01">
        <w:rPr>
          <w:sz w:val="28"/>
          <w:szCs w:val="28"/>
        </w:rPr>
        <w:t>26</w:t>
      </w:r>
      <w:r w:rsidRPr="00501615">
        <w:rPr>
          <w:sz w:val="28"/>
          <w:szCs w:val="28"/>
        </w:rPr>
        <w:t xml:space="preserve"> и 202</w:t>
      </w:r>
      <w:r w:rsidR="00596C01">
        <w:rPr>
          <w:sz w:val="28"/>
          <w:szCs w:val="28"/>
        </w:rPr>
        <w:t>7</w:t>
      </w:r>
      <w:r w:rsidRPr="00501615">
        <w:rPr>
          <w:sz w:val="28"/>
          <w:szCs w:val="28"/>
        </w:rPr>
        <w:t xml:space="preserve"> год</w:t>
      </w:r>
      <w:r w:rsidR="000E4D3D">
        <w:rPr>
          <w:sz w:val="28"/>
          <w:szCs w:val="28"/>
        </w:rPr>
        <w:t>ов разработан в соответствии с П</w:t>
      </w:r>
      <w:r w:rsidRPr="00501615">
        <w:rPr>
          <w:sz w:val="28"/>
          <w:szCs w:val="28"/>
        </w:rPr>
        <w:t>орядком разработки и корректировки прогноза со</w:t>
      </w:r>
      <w:r w:rsidR="00DD0032">
        <w:rPr>
          <w:sz w:val="28"/>
          <w:szCs w:val="28"/>
        </w:rPr>
        <w:t xml:space="preserve">циально-экономического развития Скалинского сельсовета </w:t>
      </w:r>
      <w:r w:rsidRPr="00501615">
        <w:rPr>
          <w:sz w:val="28"/>
          <w:szCs w:val="28"/>
        </w:rPr>
        <w:t xml:space="preserve">Колыванского района Новосибирской области на среднесрочный период, утвержденным постановлением администрации </w:t>
      </w:r>
      <w:r w:rsidR="000E4D3D">
        <w:rPr>
          <w:sz w:val="28"/>
          <w:szCs w:val="28"/>
        </w:rPr>
        <w:t xml:space="preserve">Скалинского сельсовета </w:t>
      </w:r>
      <w:r w:rsidRPr="00501615">
        <w:rPr>
          <w:sz w:val="28"/>
          <w:szCs w:val="28"/>
        </w:rPr>
        <w:t>Колыванского района Новосибирской области</w:t>
      </w:r>
      <w:r w:rsidR="001F084B">
        <w:rPr>
          <w:sz w:val="28"/>
          <w:szCs w:val="28"/>
        </w:rPr>
        <w:t xml:space="preserve"> от </w:t>
      </w:r>
      <w:r w:rsidR="001F084B" w:rsidRPr="001F084B">
        <w:rPr>
          <w:sz w:val="28"/>
          <w:szCs w:val="28"/>
        </w:rPr>
        <w:t>07.09</w:t>
      </w:r>
      <w:r w:rsidR="000E4D3D" w:rsidRPr="001F084B">
        <w:rPr>
          <w:sz w:val="28"/>
          <w:szCs w:val="28"/>
        </w:rPr>
        <w:t>.2020 года</w:t>
      </w:r>
      <w:r w:rsidRPr="001F084B">
        <w:rPr>
          <w:sz w:val="28"/>
          <w:szCs w:val="28"/>
        </w:rPr>
        <w:t xml:space="preserve"> №</w:t>
      </w:r>
      <w:r w:rsidR="001F084B" w:rsidRPr="001F084B">
        <w:rPr>
          <w:sz w:val="28"/>
          <w:szCs w:val="28"/>
        </w:rPr>
        <w:t xml:space="preserve"> 468</w:t>
      </w:r>
      <w:r w:rsidRPr="000E4D3D">
        <w:rPr>
          <w:color w:val="FF0000"/>
          <w:sz w:val="28"/>
          <w:szCs w:val="28"/>
        </w:rPr>
        <w:t xml:space="preserve"> </w:t>
      </w:r>
      <w:r w:rsidRPr="00501615">
        <w:rPr>
          <w:sz w:val="28"/>
          <w:szCs w:val="28"/>
        </w:rPr>
        <w:t>«Об утверждении Порядка разработки и корректировки прогноза со</w:t>
      </w:r>
      <w:r w:rsidR="000E4D3D">
        <w:rPr>
          <w:sz w:val="28"/>
          <w:szCs w:val="28"/>
        </w:rPr>
        <w:t xml:space="preserve">циально-экономического развития Скалинского сельсовета </w:t>
      </w:r>
      <w:r w:rsidRPr="00501615">
        <w:rPr>
          <w:sz w:val="28"/>
          <w:szCs w:val="28"/>
        </w:rPr>
        <w:t xml:space="preserve">Колыванского района Новосибирской области на среднесрочный период», </w:t>
      </w:r>
      <w:r w:rsidR="000E4D3D">
        <w:rPr>
          <w:spacing w:val="2"/>
          <w:sz w:val="28"/>
          <w:szCs w:val="28"/>
        </w:rPr>
        <w:t xml:space="preserve">исходя из динамики развития Скалинского сельсовета Колыванского района Новосибирской области </w:t>
      </w:r>
      <w:r w:rsidRPr="00501615">
        <w:rPr>
          <w:spacing w:val="2"/>
          <w:sz w:val="28"/>
          <w:szCs w:val="28"/>
        </w:rPr>
        <w:t xml:space="preserve">за предшествующий период, основных направлений бюджетной и налоговой политики </w:t>
      </w:r>
      <w:r w:rsidR="000E4D3D">
        <w:rPr>
          <w:spacing w:val="2"/>
          <w:sz w:val="28"/>
          <w:szCs w:val="28"/>
        </w:rPr>
        <w:t xml:space="preserve">Скалинского сельсовета </w:t>
      </w:r>
      <w:r w:rsidRPr="00501615">
        <w:rPr>
          <w:spacing w:val="2"/>
          <w:sz w:val="28"/>
          <w:szCs w:val="28"/>
        </w:rPr>
        <w:t>Колыванского района Новосибирской</w:t>
      </w:r>
      <w:r w:rsidR="00AD67AC">
        <w:rPr>
          <w:spacing w:val="2"/>
          <w:sz w:val="28"/>
          <w:szCs w:val="28"/>
        </w:rPr>
        <w:t xml:space="preserve"> области и располагаемых данных.</w:t>
      </w:r>
    </w:p>
    <w:p w:rsidR="00AD67AC" w:rsidRPr="00AD67AC" w:rsidRDefault="00AD67AC" w:rsidP="00AD67AC">
      <w:pPr>
        <w:spacing w:after="0" w:line="240" w:lineRule="auto"/>
        <w:ind w:firstLine="851"/>
        <w:jc w:val="both"/>
        <w:rPr>
          <w:rFonts w:ascii="Times New Roman" w:hAnsi="Times New Roman" w:cs="Times New Roman"/>
          <w:sz w:val="28"/>
          <w:szCs w:val="28"/>
        </w:rPr>
      </w:pPr>
      <w:r w:rsidRPr="00AD67AC">
        <w:rPr>
          <w:rFonts w:ascii="Times New Roman" w:hAnsi="Times New Roman" w:cs="Times New Roman"/>
          <w:sz w:val="28"/>
          <w:szCs w:val="28"/>
        </w:rPr>
        <w:t xml:space="preserve">Территория </w:t>
      </w:r>
      <w:r>
        <w:rPr>
          <w:rFonts w:ascii="Times New Roman" w:hAnsi="Times New Roman" w:cs="Times New Roman"/>
          <w:sz w:val="28"/>
          <w:szCs w:val="28"/>
        </w:rPr>
        <w:t xml:space="preserve">Скалинского сельсовета Колыванского района Новосибирской области, </w:t>
      </w:r>
      <w:r w:rsidR="00933747">
        <w:rPr>
          <w:rFonts w:ascii="Times New Roman" w:hAnsi="Times New Roman" w:cs="Times New Roman"/>
          <w:sz w:val="28"/>
          <w:szCs w:val="28"/>
        </w:rPr>
        <w:t>общей площадью 23446</w:t>
      </w:r>
      <w:r w:rsidRPr="00AD67AC">
        <w:rPr>
          <w:rFonts w:ascii="Times New Roman" w:hAnsi="Times New Roman" w:cs="Times New Roman"/>
          <w:sz w:val="28"/>
          <w:szCs w:val="28"/>
        </w:rPr>
        <w:t xml:space="preserve"> га расположена в северной части Новосибирской области на расстоянии 55 км от областного центра г. Новосибирска, в 9 км от районного центра р.п. Колывань и в 55 км от ближайшей железнодорожной станции в г. Новосибирске. Протяженность поселения с севера на юг составляет 35 км и с запада на восток 57,5 км.</w:t>
      </w:r>
    </w:p>
    <w:p w:rsidR="00AD67AC" w:rsidRDefault="00AD67AC" w:rsidP="00D22E7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На его территории расположено 4</w:t>
      </w:r>
      <w:r w:rsidRPr="00AD67AC">
        <w:rPr>
          <w:rFonts w:ascii="Times New Roman" w:hAnsi="Times New Roman" w:cs="Times New Roman"/>
          <w:sz w:val="28"/>
          <w:szCs w:val="28"/>
        </w:rPr>
        <w:t xml:space="preserve"> населенных пункта: </w:t>
      </w:r>
      <w:r>
        <w:rPr>
          <w:rFonts w:ascii="Times New Roman" w:hAnsi="Times New Roman" w:cs="Times New Roman"/>
          <w:sz w:val="28"/>
          <w:szCs w:val="28"/>
        </w:rPr>
        <w:t>с. Скала, д. Амба,            д. Юрт- Ора и п. Охотхозяйство</w:t>
      </w:r>
      <w:r w:rsidR="00171698">
        <w:rPr>
          <w:rFonts w:ascii="Times New Roman" w:hAnsi="Times New Roman" w:cs="Times New Roman"/>
          <w:sz w:val="28"/>
          <w:szCs w:val="28"/>
        </w:rPr>
        <w:t xml:space="preserve"> из них крупными населенными пунктами</w:t>
      </w:r>
      <w:r w:rsidRPr="00AD67AC">
        <w:rPr>
          <w:rFonts w:ascii="Times New Roman" w:hAnsi="Times New Roman" w:cs="Times New Roman"/>
          <w:sz w:val="28"/>
          <w:szCs w:val="28"/>
        </w:rPr>
        <w:t xml:space="preserve"> являются: с. Скала, д. Амба.</w:t>
      </w:r>
    </w:p>
    <w:p w:rsidR="00AD67AC" w:rsidRPr="00AD67AC" w:rsidRDefault="00AD67AC" w:rsidP="00D22E7A">
      <w:pPr>
        <w:spacing w:after="0" w:line="240" w:lineRule="auto"/>
        <w:ind w:firstLine="851"/>
        <w:jc w:val="both"/>
        <w:rPr>
          <w:rFonts w:ascii="Times New Roman" w:hAnsi="Times New Roman" w:cs="Times New Roman"/>
          <w:sz w:val="28"/>
          <w:szCs w:val="28"/>
        </w:rPr>
      </w:pPr>
      <w:r w:rsidRPr="00AD67AC">
        <w:rPr>
          <w:rFonts w:ascii="Times New Roman" w:hAnsi="Times New Roman" w:cs="Times New Roman"/>
          <w:sz w:val="28"/>
          <w:szCs w:val="28"/>
        </w:rPr>
        <w:t>Этнический состав населения: русские, татары.</w:t>
      </w:r>
    </w:p>
    <w:p w:rsidR="00AD67AC" w:rsidRPr="00AD67AC" w:rsidRDefault="00AD67AC" w:rsidP="00D22E7A">
      <w:pPr>
        <w:spacing w:after="0" w:line="240" w:lineRule="auto"/>
        <w:ind w:firstLine="851"/>
        <w:jc w:val="both"/>
        <w:rPr>
          <w:rFonts w:ascii="Times New Roman" w:hAnsi="Times New Roman" w:cs="Times New Roman"/>
          <w:sz w:val="28"/>
          <w:szCs w:val="28"/>
        </w:rPr>
      </w:pPr>
      <w:r w:rsidRPr="00AD67AC">
        <w:rPr>
          <w:rFonts w:ascii="Times New Roman" w:hAnsi="Times New Roman" w:cs="Times New Roman"/>
          <w:sz w:val="28"/>
          <w:szCs w:val="28"/>
        </w:rPr>
        <w:t>Специализация сельсовета - сельское хозяйство.</w:t>
      </w:r>
    </w:p>
    <w:p w:rsidR="00AD67AC" w:rsidRPr="00AD67AC" w:rsidRDefault="00AD67AC" w:rsidP="00D22E7A">
      <w:pPr>
        <w:spacing w:after="0" w:line="240" w:lineRule="auto"/>
        <w:ind w:firstLine="851"/>
        <w:jc w:val="both"/>
        <w:rPr>
          <w:rFonts w:ascii="Times New Roman" w:hAnsi="Times New Roman" w:cs="Times New Roman"/>
          <w:sz w:val="28"/>
          <w:szCs w:val="28"/>
        </w:rPr>
      </w:pPr>
      <w:r w:rsidRPr="00AD67AC">
        <w:rPr>
          <w:rFonts w:ascii="Times New Roman" w:hAnsi="Times New Roman" w:cs="Times New Roman"/>
          <w:sz w:val="28"/>
          <w:szCs w:val="28"/>
        </w:rPr>
        <w:t>Здесь действует около 40 предприятий, организаций и учреждений: дом культуры, школы</w:t>
      </w:r>
      <w:r w:rsidR="00D22E7A">
        <w:rPr>
          <w:rFonts w:ascii="Times New Roman" w:hAnsi="Times New Roman" w:cs="Times New Roman"/>
          <w:sz w:val="28"/>
          <w:szCs w:val="28"/>
        </w:rPr>
        <w:t>, библиотека</w:t>
      </w:r>
      <w:r w:rsidRPr="00AD67AC">
        <w:rPr>
          <w:rFonts w:ascii="Times New Roman" w:hAnsi="Times New Roman" w:cs="Times New Roman"/>
          <w:sz w:val="28"/>
          <w:szCs w:val="28"/>
        </w:rPr>
        <w:t>, детские сады, филиал дома детского творчества, филиал узла связи, почта, медпункты, торговая сеть, ЗАО «Скала», фабрика по производству офисной мебели, рем</w:t>
      </w:r>
      <w:r w:rsidR="00D22E7A">
        <w:rPr>
          <w:rFonts w:ascii="Times New Roman" w:hAnsi="Times New Roman" w:cs="Times New Roman"/>
          <w:sz w:val="28"/>
          <w:szCs w:val="28"/>
        </w:rPr>
        <w:t>онтно-технический сервис</w:t>
      </w:r>
      <w:r w:rsidRPr="00AD67AC">
        <w:rPr>
          <w:rFonts w:ascii="Times New Roman" w:hAnsi="Times New Roman" w:cs="Times New Roman"/>
          <w:sz w:val="28"/>
          <w:szCs w:val="28"/>
        </w:rPr>
        <w:t xml:space="preserve">, жилищно-коммунальное хозяйство, деревообрабатывающие предприятия, магазин-пекарня, сеть кафе и другие. Ведется новое жилищное строительство, благоустраиваются дороги, осваивается программа по газификации сел. </w:t>
      </w:r>
    </w:p>
    <w:p w:rsidR="00AD67AC" w:rsidRPr="00AD67AC" w:rsidRDefault="00AD67AC" w:rsidP="00D22E7A">
      <w:pPr>
        <w:spacing w:after="0" w:line="240" w:lineRule="auto"/>
        <w:ind w:firstLine="851"/>
        <w:jc w:val="both"/>
        <w:rPr>
          <w:rFonts w:ascii="Times New Roman" w:hAnsi="Times New Roman" w:cs="Times New Roman"/>
          <w:sz w:val="28"/>
          <w:szCs w:val="28"/>
        </w:rPr>
      </w:pPr>
      <w:r w:rsidRPr="00AD67AC">
        <w:rPr>
          <w:rFonts w:ascii="Times New Roman" w:hAnsi="Times New Roman" w:cs="Times New Roman"/>
          <w:sz w:val="28"/>
          <w:szCs w:val="28"/>
        </w:rPr>
        <w:t>Практически все побережье реки Объ, протекающей вдоль юго-восточной границы Скалинского сельсовета</w:t>
      </w:r>
      <w:r w:rsidR="00D22E7A">
        <w:rPr>
          <w:rFonts w:ascii="Times New Roman" w:hAnsi="Times New Roman" w:cs="Times New Roman"/>
          <w:sz w:val="28"/>
          <w:szCs w:val="28"/>
        </w:rPr>
        <w:t xml:space="preserve"> Колыванского района Новосибирской области занято садовыми некоммерческими </w:t>
      </w:r>
      <w:r w:rsidRPr="00AD67AC">
        <w:rPr>
          <w:rFonts w:ascii="Times New Roman" w:hAnsi="Times New Roman" w:cs="Times New Roman"/>
          <w:sz w:val="28"/>
          <w:szCs w:val="28"/>
        </w:rPr>
        <w:t>товариществами.</w:t>
      </w:r>
      <w:r w:rsidR="00D22E7A">
        <w:rPr>
          <w:rFonts w:ascii="Times New Roman" w:hAnsi="Times New Roman" w:cs="Times New Roman"/>
          <w:sz w:val="28"/>
          <w:szCs w:val="28"/>
        </w:rPr>
        <w:t xml:space="preserve">   </w:t>
      </w:r>
    </w:p>
    <w:p w:rsidR="00AD67AC" w:rsidRPr="00AD67AC" w:rsidRDefault="00AD67AC" w:rsidP="00D22E7A">
      <w:pPr>
        <w:spacing w:after="0" w:line="240" w:lineRule="auto"/>
        <w:ind w:firstLine="709"/>
        <w:jc w:val="both"/>
        <w:rPr>
          <w:rFonts w:ascii="Times New Roman" w:hAnsi="Times New Roman" w:cs="Times New Roman"/>
          <w:i/>
          <w:sz w:val="28"/>
          <w:szCs w:val="28"/>
        </w:rPr>
      </w:pPr>
      <w:r w:rsidRPr="00AD67AC">
        <w:rPr>
          <w:rFonts w:ascii="Times New Roman" w:hAnsi="Times New Roman" w:cs="Times New Roman"/>
          <w:i/>
          <w:sz w:val="28"/>
          <w:szCs w:val="28"/>
        </w:rPr>
        <w:t>Село Скала</w:t>
      </w:r>
    </w:p>
    <w:p w:rsidR="00AD67AC" w:rsidRPr="00AD67AC" w:rsidRDefault="00AD67AC" w:rsidP="00D22E7A">
      <w:pPr>
        <w:spacing w:after="0" w:line="240" w:lineRule="auto"/>
        <w:ind w:firstLine="851"/>
        <w:jc w:val="both"/>
        <w:rPr>
          <w:rFonts w:ascii="Times New Roman" w:hAnsi="Times New Roman" w:cs="Times New Roman"/>
          <w:sz w:val="28"/>
          <w:szCs w:val="28"/>
        </w:rPr>
      </w:pPr>
      <w:r w:rsidRPr="00AD67AC">
        <w:rPr>
          <w:rFonts w:ascii="Times New Roman" w:hAnsi="Times New Roman" w:cs="Times New Roman"/>
          <w:sz w:val="28"/>
          <w:szCs w:val="28"/>
        </w:rPr>
        <w:t>Сегодня село Скала является</w:t>
      </w:r>
      <w:r w:rsidR="00D22E7A">
        <w:rPr>
          <w:rFonts w:ascii="Times New Roman" w:hAnsi="Times New Roman" w:cs="Times New Roman"/>
          <w:sz w:val="28"/>
          <w:szCs w:val="28"/>
        </w:rPr>
        <w:t xml:space="preserve"> одним из перспекти</w:t>
      </w:r>
      <w:r w:rsidR="00543A5C">
        <w:rPr>
          <w:rFonts w:ascii="Times New Roman" w:hAnsi="Times New Roman" w:cs="Times New Roman"/>
          <w:sz w:val="28"/>
          <w:szCs w:val="28"/>
        </w:rPr>
        <w:t>вных населенных пунктов</w:t>
      </w:r>
      <w:r w:rsidRPr="00AD67AC">
        <w:rPr>
          <w:rFonts w:ascii="Times New Roman" w:hAnsi="Times New Roman" w:cs="Times New Roman"/>
          <w:sz w:val="28"/>
          <w:szCs w:val="28"/>
        </w:rPr>
        <w:t>. Численнос</w:t>
      </w:r>
      <w:r w:rsidR="00543A5C">
        <w:rPr>
          <w:rFonts w:ascii="Times New Roman" w:hAnsi="Times New Roman" w:cs="Times New Roman"/>
          <w:sz w:val="28"/>
          <w:szCs w:val="28"/>
        </w:rPr>
        <w:t>ть населения составляет более 25</w:t>
      </w:r>
      <w:r w:rsidRPr="00AD67AC">
        <w:rPr>
          <w:rFonts w:ascii="Times New Roman" w:hAnsi="Times New Roman" w:cs="Times New Roman"/>
          <w:sz w:val="28"/>
          <w:szCs w:val="28"/>
        </w:rPr>
        <w:t xml:space="preserve">00 жителей. </w:t>
      </w:r>
    </w:p>
    <w:p w:rsidR="00AD67AC" w:rsidRPr="00AD67AC" w:rsidRDefault="00715FFE" w:rsidP="00D22E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Село С</w:t>
      </w:r>
      <w:r w:rsidR="00AD67AC" w:rsidRPr="00AD67AC">
        <w:rPr>
          <w:rFonts w:ascii="Times New Roman" w:hAnsi="Times New Roman" w:cs="Times New Roman"/>
          <w:sz w:val="28"/>
          <w:szCs w:val="28"/>
        </w:rPr>
        <w:t xml:space="preserve">кала, является центром Скалинского сельсовета. Река Скалушка разделяет населенный пункт на 2 части, восточная граница села проходит по берегу реки Чаус. Ближе к западной границе через все село </w:t>
      </w:r>
      <w:r w:rsidR="00F15063" w:rsidRPr="00AD67AC">
        <w:rPr>
          <w:rFonts w:ascii="Times New Roman" w:hAnsi="Times New Roman" w:cs="Times New Roman"/>
          <w:sz w:val="28"/>
          <w:szCs w:val="28"/>
        </w:rPr>
        <w:t>проходит автомобильная</w:t>
      </w:r>
      <w:r w:rsidR="00AD67AC" w:rsidRPr="00AD67AC">
        <w:rPr>
          <w:rFonts w:ascii="Times New Roman" w:hAnsi="Times New Roman" w:cs="Times New Roman"/>
          <w:sz w:val="28"/>
          <w:szCs w:val="28"/>
        </w:rPr>
        <w:t xml:space="preserve"> дорога регионального значения </w:t>
      </w:r>
      <w:r w:rsidR="00F15063" w:rsidRPr="00AD67AC">
        <w:rPr>
          <w:rFonts w:ascii="Times New Roman" w:hAnsi="Times New Roman" w:cs="Times New Roman"/>
          <w:sz w:val="28"/>
          <w:szCs w:val="28"/>
        </w:rPr>
        <w:t>К-12 сообщению</w:t>
      </w:r>
      <w:r w:rsidR="00AD67AC" w:rsidRPr="00AD67AC">
        <w:rPr>
          <w:rFonts w:ascii="Times New Roman" w:hAnsi="Times New Roman" w:cs="Times New Roman"/>
          <w:sz w:val="28"/>
          <w:szCs w:val="28"/>
        </w:rPr>
        <w:t xml:space="preserve"> р.п. Колывань </w:t>
      </w:r>
      <w:r>
        <w:rPr>
          <w:rFonts w:ascii="Times New Roman" w:hAnsi="Times New Roman" w:cs="Times New Roman"/>
          <w:sz w:val="28"/>
          <w:szCs w:val="28"/>
        </w:rPr>
        <w:t xml:space="preserve">– г. Томск, соединяющая </w:t>
      </w:r>
      <w:r w:rsidR="00171698">
        <w:rPr>
          <w:rFonts w:ascii="Times New Roman" w:hAnsi="Times New Roman" w:cs="Times New Roman"/>
          <w:sz w:val="28"/>
          <w:szCs w:val="28"/>
        </w:rPr>
        <w:t xml:space="preserve">       </w:t>
      </w:r>
      <w:r>
        <w:rPr>
          <w:rFonts w:ascii="Times New Roman" w:hAnsi="Times New Roman" w:cs="Times New Roman"/>
          <w:sz w:val="28"/>
          <w:szCs w:val="28"/>
        </w:rPr>
        <w:t>с. Скала</w:t>
      </w:r>
      <w:r w:rsidR="00AD67AC" w:rsidRPr="00AD67AC">
        <w:rPr>
          <w:rFonts w:ascii="Times New Roman" w:hAnsi="Times New Roman" w:cs="Times New Roman"/>
          <w:sz w:val="28"/>
          <w:szCs w:val="28"/>
        </w:rPr>
        <w:t xml:space="preserve"> с д. </w:t>
      </w:r>
      <w:r w:rsidR="00171698" w:rsidRPr="00AD67AC">
        <w:rPr>
          <w:rFonts w:ascii="Times New Roman" w:hAnsi="Times New Roman" w:cs="Times New Roman"/>
          <w:sz w:val="28"/>
          <w:szCs w:val="28"/>
        </w:rPr>
        <w:t>Амба,</w:t>
      </w:r>
      <w:r w:rsidR="00AD67AC" w:rsidRPr="00AD67AC">
        <w:rPr>
          <w:rFonts w:ascii="Times New Roman" w:hAnsi="Times New Roman" w:cs="Times New Roman"/>
          <w:sz w:val="28"/>
          <w:szCs w:val="28"/>
        </w:rPr>
        <w:t xml:space="preserve"> а </w:t>
      </w:r>
      <w:r w:rsidR="00171698" w:rsidRPr="00AD67AC">
        <w:rPr>
          <w:rFonts w:ascii="Times New Roman" w:hAnsi="Times New Roman" w:cs="Times New Roman"/>
          <w:sz w:val="28"/>
          <w:szCs w:val="28"/>
        </w:rPr>
        <w:t>также</w:t>
      </w:r>
      <w:r w:rsidR="00AD67AC" w:rsidRPr="00AD67AC">
        <w:rPr>
          <w:rFonts w:ascii="Times New Roman" w:hAnsi="Times New Roman" w:cs="Times New Roman"/>
          <w:sz w:val="28"/>
          <w:szCs w:val="28"/>
        </w:rPr>
        <w:t xml:space="preserve"> другими сельсоветами   и населенными пунктами Колыванского района</w:t>
      </w:r>
      <w:r w:rsidR="00543A5C">
        <w:rPr>
          <w:rFonts w:ascii="Times New Roman" w:hAnsi="Times New Roman" w:cs="Times New Roman"/>
          <w:sz w:val="28"/>
          <w:szCs w:val="28"/>
        </w:rPr>
        <w:t xml:space="preserve"> Новосибирской области</w:t>
      </w:r>
      <w:r w:rsidR="00AD67AC" w:rsidRPr="00AD67AC">
        <w:rPr>
          <w:rFonts w:ascii="Times New Roman" w:hAnsi="Times New Roman" w:cs="Times New Roman"/>
          <w:sz w:val="28"/>
          <w:szCs w:val="28"/>
        </w:rPr>
        <w:t xml:space="preserve">. </w:t>
      </w:r>
    </w:p>
    <w:p w:rsidR="00AD67AC" w:rsidRPr="00AD67AC" w:rsidRDefault="00AD67AC" w:rsidP="00D22E7A">
      <w:pPr>
        <w:spacing w:after="0" w:line="240" w:lineRule="auto"/>
        <w:ind w:firstLine="709"/>
        <w:jc w:val="both"/>
        <w:rPr>
          <w:rFonts w:ascii="Times New Roman" w:hAnsi="Times New Roman" w:cs="Times New Roman"/>
          <w:iCs/>
          <w:sz w:val="28"/>
          <w:szCs w:val="28"/>
        </w:rPr>
      </w:pPr>
      <w:r w:rsidRPr="00AD67AC">
        <w:rPr>
          <w:rFonts w:ascii="Times New Roman" w:hAnsi="Times New Roman" w:cs="Times New Roman"/>
          <w:sz w:val="28"/>
          <w:szCs w:val="28"/>
        </w:rPr>
        <w:lastRenderedPageBreak/>
        <w:t>В населенном пункте имеются различные учреждения социальног</w:t>
      </w:r>
      <w:r w:rsidR="00543A5C">
        <w:rPr>
          <w:rFonts w:ascii="Times New Roman" w:hAnsi="Times New Roman" w:cs="Times New Roman"/>
          <w:sz w:val="28"/>
          <w:szCs w:val="28"/>
        </w:rPr>
        <w:t>о обслуживания населения, а так</w:t>
      </w:r>
      <w:r w:rsidRPr="00AD67AC">
        <w:rPr>
          <w:rFonts w:ascii="Times New Roman" w:hAnsi="Times New Roman" w:cs="Times New Roman"/>
          <w:sz w:val="28"/>
          <w:szCs w:val="28"/>
        </w:rPr>
        <w:t xml:space="preserve">же объекты сельскохозяйственного и промышленного назначения. </w:t>
      </w:r>
      <w:r w:rsidR="00543A5C">
        <w:rPr>
          <w:rFonts w:ascii="Times New Roman" w:hAnsi="Times New Roman" w:cs="Times New Roman"/>
          <w:iCs/>
          <w:sz w:val="28"/>
          <w:szCs w:val="28"/>
        </w:rPr>
        <w:t>Так</w:t>
      </w:r>
      <w:r w:rsidRPr="00AD67AC">
        <w:rPr>
          <w:rFonts w:ascii="Times New Roman" w:hAnsi="Times New Roman" w:cs="Times New Roman"/>
          <w:iCs/>
          <w:sz w:val="28"/>
          <w:szCs w:val="28"/>
        </w:rPr>
        <w:t>же в селе есть объекты автосервиса – автозаправочная станция, СТО,</w:t>
      </w:r>
      <w:r w:rsidR="00714A94">
        <w:rPr>
          <w:rFonts w:ascii="Times New Roman" w:hAnsi="Times New Roman" w:cs="Times New Roman"/>
          <w:iCs/>
          <w:sz w:val="28"/>
          <w:szCs w:val="28"/>
        </w:rPr>
        <w:t xml:space="preserve"> авто</w:t>
      </w:r>
      <w:r w:rsidR="00521666" w:rsidRPr="00714A94">
        <w:rPr>
          <w:rFonts w:ascii="Times New Roman" w:hAnsi="Times New Roman" w:cs="Times New Roman"/>
          <w:iCs/>
          <w:sz w:val="28"/>
          <w:szCs w:val="28"/>
        </w:rPr>
        <w:t>мойка</w:t>
      </w:r>
      <w:r w:rsidR="00714A94">
        <w:rPr>
          <w:rFonts w:ascii="Times New Roman" w:hAnsi="Times New Roman" w:cs="Times New Roman"/>
          <w:iCs/>
          <w:sz w:val="28"/>
          <w:szCs w:val="28"/>
        </w:rPr>
        <w:t xml:space="preserve"> и </w:t>
      </w:r>
      <w:r w:rsidR="00714A94" w:rsidRPr="00AD67AC">
        <w:rPr>
          <w:rFonts w:ascii="Times New Roman" w:hAnsi="Times New Roman" w:cs="Times New Roman"/>
          <w:iCs/>
          <w:sz w:val="28"/>
          <w:szCs w:val="28"/>
        </w:rPr>
        <w:t>развит</w:t>
      </w:r>
      <w:r w:rsidRPr="00AD67AC">
        <w:rPr>
          <w:rFonts w:ascii="Times New Roman" w:hAnsi="Times New Roman" w:cs="Times New Roman"/>
          <w:iCs/>
          <w:sz w:val="28"/>
          <w:szCs w:val="28"/>
        </w:rPr>
        <w:t xml:space="preserve"> придорожный сервис.</w:t>
      </w:r>
    </w:p>
    <w:p w:rsidR="00AD67AC" w:rsidRPr="00543A5C" w:rsidRDefault="00AD67AC" w:rsidP="00543A5C">
      <w:pPr>
        <w:spacing w:after="0" w:line="240" w:lineRule="auto"/>
        <w:ind w:firstLine="709"/>
        <w:jc w:val="both"/>
        <w:rPr>
          <w:rFonts w:ascii="Times New Roman" w:hAnsi="Times New Roman" w:cs="Times New Roman"/>
          <w:iCs/>
          <w:sz w:val="28"/>
          <w:szCs w:val="28"/>
        </w:rPr>
      </w:pPr>
      <w:r w:rsidRPr="00AD67AC">
        <w:rPr>
          <w:rFonts w:ascii="Times New Roman" w:hAnsi="Times New Roman" w:cs="Times New Roman"/>
          <w:iCs/>
          <w:sz w:val="28"/>
          <w:szCs w:val="28"/>
        </w:rPr>
        <w:t>Объекты специального назначен</w:t>
      </w:r>
      <w:r w:rsidR="00F15063">
        <w:rPr>
          <w:rFonts w:ascii="Times New Roman" w:hAnsi="Times New Roman" w:cs="Times New Roman"/>
          <w:iCs/>
          <w:sz w:val="28"/>
          <w:szCs w:val="28"/>
        </w:rPr>
        <w:t xml:space="preserve">ия представлены 2мя кладбищами. </w:t>
      </w:r>
      <w:r w:rsidRPr="00AD67AC">
        <w:rPr>
          <w:rFonts w:ascii="Times New Roman" w:hAnsi="Times New Roman" w:cs="Times New Roman"/>
          <w:iCs/>
          <w:sz w:val="28"/>
          <w:szCs w:val="28"/>
        </w:rPr>
        <w:t xml:space="preserve"> Одно из кладбищ (закрытое) находится на территории самого села в историческом его центре, еще одно – рядом с западной границей села, на территории </w:t>
      </w:r>
      <w:r w:rsidR="00543A5C">
        <w:rPr>
          <w:rFonts w:ascii="Times New Roman" w:hAnsi="Times New Roman" w:cs="Times New Roman"/>
          <w:iCs/>
          <w:sz w:val="28"/>
          <w:szCs w:val="28"/>
        </w:rPr>
        <w:t xml:space="preserve">Скалинского </w:t>
      </w:r>
      <w:r w:rsidRPr="00AD67AC">
        <w:rPr>
          <w:rFonts w:ascii="Times New Roman" w:hAnsi="Times New Roman" w:cs="Times New Roman"/>
          <w:iCs/>
          <w:sz w:val="28"/>
          <w:szCs w:val="28"/>
        </w:rPr>
        <w:t>сельсовета</w:t>
      </w:r>
      <w:r w:rsidR="00543A5C">
        <w:rPr>
          <w:rFonts w:ascii="Times New Roman" w:hAnsi="Times New Roman" w:cs="Times New Roman"/>
          <w:iCs/>
          <w:sz w:val="28"/>
          <w:szCs w:val="28"/>
        </w:rPr>
        <w:t xml:space="preserve"> Колыванского района Новосибирской области.</w:t>
      </w:r>
    </w:p>
    <w:p w:rsidR="00AD67AC" w:rsidRPr="00AD67AC" w:rsidRDefault="00AD67AC" w:rsidP="00D22E7A">
      <w:pPr>
        <w:spacing w:after="0" w:line="240" w:lineRule="auto"/>
        <w:ind w:firstLine="709"/>
        <w:jc w:val="both"/>
        <w:rPr>
          <w:rFonts w:ascii="Times New Roman" w:hAnsi="Times New Roman" w:cs="Times New Roman"/>
          <w:i/>
          <w:sz w:val="28"/>
          <w:szCs w:val="28"/>
          <w:u w:val="single"/>
        </w:rPr>
      </w:pPr>
      <w:r w:rsidRPr="00AD67AC">
        <w:rPr>
          <w:rFonts w:ascii="Times New Roman" w:hAnsi="Times New Roman" w:cs="Times New Roman"/>
          <w:i/>
          <w:sz w:val="28"/>
          <w:szCs w:val="28"/>
        </w:rPr>
        <w:t>Деревня Амба</w:t>
      </w:r>
    </w:p>
    <w:p w:rsidR="00AD67AC" w:rsidRPr="00AD67AC" w:rsidRDefault="00AD67AC" w:rsidP="00D22E7A">
      <w:pPr>
        <w:spacing w:after="0" w:line="240" w:lineRule="auto"/>
        <w:ind w:firstLine="709"/>
        <w:jc w:val="both"/>
        <w:rPr>
          <w:rFonts w:ascii="Times New Roman" w:hAnsi="Times New Roman" w:cs="Times New Roman"/>
          <w:sz w:val="28"/>
          <w:szCs w:val="28"/>
        </w:rPr>
      </w:pPr>
      <w:r w:rsidRPr="00AD67AC">
        <w:rPr>
          <w:rFonts w:ascii="Times New Roman" w:hAnsi="Times New Roman" w:cs="Times New Roman"/>
          <w:sz w:val="28"/>
          <w:szCs w:val="28"/>
        </w:rPr>
        <w:t>Деревня Амба  расположена на севере от с. Скала и связана с ним автодорогой К-12. Территория деревни  делится на 2 части рекой Амба.</w:t>
      </w:r>
    </w:p>
    <w:p w:rsidR="00543A5C" w:rsidRDefault="00AD67AC" w:rsidP="00D22E7A">
      <w:pPr>
        <w:spacing w:after="0" w:line="240" w:lineRule="auto"/>
        <w:ind w:firstLine="709"/>
        <w:jc w:val="both"/>
        <w:rPr>
          <w:rFonts w:ascii="Times New Roman" w:hAnsi="Times New Roman" w:cs="Times New Roman"/>
          <w:sz w:val="28"/>
          <w:szCs w:val="28"/>
        </w:rPr>
      </w:pPr>
      <w:r w:rsidRPr="00AD67AC">
        <w:rPr>
          <w:rFonts w:ascii="Times New Roman" w:hAnsi="Times New Roman" w:cs="Times New Roman"/>
          <w:sz w:val="28"/>
          <w:szCs w:val="28"/>
        </w:rPr>
        <w:t>Социальная инфраструктура деревни разв</w:t>
      </w:r>
      <w:r w:rsidR="00715FFE">
        <w:rPr>
          <w:rFonts w:ascii="Times New Roman" w:hAnsi="Times New Roman" w:cs="Times New Roman"/>
          <w:sz w:val="28"/>
          <w:szCs w:val="28"/>
        </w:rPr>
        <w:t xml:space="preserve">ита значительно меньше, чем в с. </w:t>
      </w:r>
      <w:r w:rsidRPr="00AD67AC">
        <w:rPr>
          <w:rFonts w:ascii="Times New Roman" w:hAnsi="Times New Roman" w:cs="Times New Roman"/>
          <w:sz w:val="28"/>
          <w:szCs w:val="28"/>
        </w:rPr>
        <w:t>Скала и представлена в основном объектами образования</w:t>
      </w:r>
      <w:r w:rsidR="00543A5C">
        <w:rPr>
          <w:rFonts w:ascii="Times New Roman" w:hAnsi="Times New Roman" w:cs="Times New Roman"/>
          <w:sz w:val="28"/>
          <w:szCs w:val="28"/>
        </w:rPr>
        <w:t>, культуры</w:t>
      </w:r>
      <w:r w:rsidRPr="00AD67AC">
        <w:rPr>
          <w:rFonts w:ascii="Times New Roman" w:hAnsi="Times New Roman" w:cs="Times New Roman"/>
          <w:sz w:val="28"/>
          <w:szCs w:val="28"/>
        </w:rPr>
        <w:t xml:space="preserve"> и торговли. Промышленности в деревни нет. </w:t>
      </w:r>
    </w:p>
    <w:p w:rsidR="00AD67AC" w:rsidRPr="00AD67AC" w:rsidRDefault="00AD67AC" w:rsidP="00D22E7A">
      <w:pPr>
        <w:spacing w:after="0" w:line="240" w:lineRule="auto"/>
        <w:ind w:firstLine="709"/>
        <w:jc w:val="both"/>
        <w:rPr>
          <w:rFonts w:ascii="Times New Roman" w:hAnsi="Times New Roman" w:cs="Times New Roman"/>
          <w:i/>
          <w:sz w:val="28"/>
          <w:szCs w:val="28"/>
          <w:u w:val="single"/>
        </w:rPr>
      </w:pPr>
      <w:r w:rsidRPr="00AD67AC">
        <w:rPr>
          <w:rFonts w:ascii="Times New Roman" w:hAnsi="Times New Roman" w:cs="Times New Roman"/>
          <w:iCs/>
          <w:sz w:val="28"/>
          <w:szCs w:val="28"/>
        </w:rPr>
        <w:t xml:space="preserve">На северно-восточной границе деревни расположено кладбище, наполовину выходящее за границу населенного пункта. </w:t>
      </w:r>
    </w:p>
    <w:p w:rsidR="00AD67AC" w:rsidRPr="00AD67AC" w:rsidRDefault="00AD67AC" w:rsidP="00D22E7A">
      <w:pPr>
        <w:spacing w:after="0" w:line="240" w:lineRule="auto"/>
        <w:ind w:firstLine="709"/>
        <w:jc w:val="both"/>
        <w:rPr>
          <w:rFonts w:ascii="Times New Roman" w:hAnsi="Times New Roman" w:cs="Times New Roman"/>
          <w:i/>
          <w:sz w:val="28"/>
          <w:szCs w:val="28"/>
        </w:rPr>
      </w:pPr>
      <w:r w:rsidRPr="00AD67AC">
        <w:rPr>
          <w:rFonts w:ascii="Times New Roman" w:hAnsi="Times New Roman" w:cs="Times New Roman"/>
          <w:i/>
          <w:sz w:val="28"/>
          <w:szCs w:val="28"/>
        </w:rPr>
        <w:t>Деревня Юрт-Ора</w:t>
      </w:r>
    </w:p>
    <w:p w:rsidR="00F15063" w:rsidRDefault="00AD67AC" w:rsidP="00FA135F">
      <w:pPr>
        <w:spacing w:after="0" w:line="240" w:lineRule="auto"/>
        <w:ind w:firstLine="567"/>
        <w:jc w:val="both"/>
        <w:rPr>
          <w:rFonts w:ascii="Times New Roman" w:hAnsi="Times New Roman" w:cs="Times New Roman"/>
          <w:sz w:val="28"/>
          <w:szCs w:val="28"/>
        </w:rPr>
      </w:pPr>
      <w:r w:rsidRPr="00AD67AC">
        <w:rPr>
          <w:rFonts w:ascii="Times New Roman" w:hAnsi="Times New Roman" w:cs="Times New Roman"/>
          <w:sz w:val="28"/>
          <w:szCs w:val="28"/>
        </w:rPr>
        <w:t xml:space="preserve">Деревня Юрт-Ора – самый маленький и </w:t>
      </w:r>
      <w:r w:rsidRPr="00521666">
        <w:rPr>
          <w:rFonts w:ascii="Times New Roman" w:hAnsi="Times New Roman" w:cs="Times New Roman"/>
          <w:sz w:val="28"/>
          <w:szCs w:val="28"/>
        </w:rPr>
        <w:t>малоразвитый</w:t>
      </w:r>
      <w:r w:rsidRPr="00AD67AC">
        <w:rPr>
          <w:rFonts w:ascii="Times New Roman" w:hAnsi="Times New Roman" w:cs="Times New Roman"/>
          <w:sz w:val="28"/>
          <w:szCs w:val="28"/>
        </w:rPr>
        <w:t xml:space="preserve"> населенный пункт Скалинского сельсовета</w:t>
      </w:r>
      <w:r w:rsidR="00543A5C">
        <w:rPr>
          <w:rFonts w:ascii="Times New Roman" w:hAnsi="Times New Roman" w:cs="Times New Roman"/>
          <w:sz w:val="28"/>
          <w:szCs w:val="28"/>
        </w:rPr>
        <w:t xml:space="preserve"> Колыванского района Новосибирской области</w:t>
      </w:r>
      <w:r w:rsidRPr="00AD67AC">
        <w:rPr>
          <w:rFonts w:ascii="Times New Roman" w:hAnsi="Times New Roman" w:cs="Times New Roman"/>
          <w:sz w:val="28"/>
          <w:szCs w:val="28"/>
        </w:rPr>
        <w:t xml:space="preserve">. В настоящее время там практически нет объектов социального обслуживания населения, а </w:t>
      </w:r>
      <w:r w:rsidR="00F15063" w:rsidRPr="00AD67AC">
        <w:rPr>
          <w:rFonts w:ascii="Times New Roman" w:hAnsi="Times New Roman" w:cs="Times New Roman"/>
          <w:sz w:val="28"/>
          <w:szCs w:val="28"/>
        </w:rPr>
        <w:t>также</w:t>
      </w:r>
      <w:r w:rsidRPr="00AD67AC">
        <w:rPr>
          <w:rFonts w:ascii="Times New Roman" w:hAnsi="Times New Roman" w:cs="Times New Roman"/>
          <w:sz w:val="28"/>
          <w:szCs w:val="28"/>
        </w:rPr>
        <w:t xml:space="preserve"> производственных и сельскохозяйственных предприятий. С северной стороны граница деревни проходит по межмуниципальной автодороге, ведущей в д. Пристань-Почта. С юга деревня ограничена рекой Обь. С восточной стороны развитие границ деревни ограничивает лес и дачные общества, с этой же стороны расположено кладбище, примыкающее к границе населенного пункта.</w:t>
      </w:r>
      <w:r w:rsidR="00FA135F">
        <w:rPr>
          <w:rFonts w:ascii="Times New Roman" w:hAnsi="Times New Roman" w:cs="Times New Roman"/>
          <w:sz w:val="28"/>
          <w:szCs w:val="28"/>
        </w:rPr>
        <w:t xml:space="preserve"> </w:t>
      </w:r>
    </w:p>
    <w:p w:rsidR="00E42961" w:rsidRDefault="00E42961" w:rsidP="00FE19CE">
      <w:pPr>
        <w:spacing w:after="0" w:line="240" w:lineRule="auto"/>
        <w:ind w:firstLine="567"/>
        <w:jc w:val="center"/>
        <w:rPr>
          <w:rFonts w:ascii="Times New Roman" w:hAnsi="Times New Roman" w:cs="Times New Roman"/>
          <w:b/>
          <w:sz w:val="28"/>
          <w:szCs w:val="28"/>
        </w:rPr>
      </w:pPr>
    </w:p>
    <w:p w:rsidR="00FE19CE" w:rsidRDefault="00A84798" w:rsidP="00FE19CE">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1.1. </w:t>
      </w:r>
      <w:r w:rsidR="00FE19CE" w:rsidRPr="00FE19CE">
        <w:rPr>
          <w:rFonts w:ascii="Times New Roman" w:hAnsi="Times New Roman" w:cs="Times New Roman"/>
          <w:b/>
          <w:sz w:val="28"/>
          <w:szCs w:val="28"/>
        </w:rPr>
        <w:t>Демографическая ситуация</w:t>
      </w:r>
      <w:r w:rsidR="00457E6D">
        <w:rPr>
          <w:rFonts w:ascii="Times New Roman" w:hAnsi="Times New Roman" w:cs="Times New Roman"/>
          <w:b/>
          <w:sz w:val="28"/>
          <w:szCs w:val="28"/>
        </w:rPr>
        <w:t xml:space="preserve"> и трудовые ресурсы</w:t>
      </w:r>
      <w:r w:rsidR="00FE19CE" w:rsidRPr="00FE19CE">
        <w:rPr>
          <w:rFonts w:ascii="Times New Roman" w:hAnsi="Times New Roman" w:cs="Times New Roman"/>
          <w:b/>
          <w:sz w:val="28"/>
          <w:szCs w:val="28"/>
        </w:rPr>
        <w:t xml:space="preserve"> </w:t>
      </w:r>
    </w:p>
    <w:p w:rsidR="00933747" w:rsidRPr="00933747" w:rsidRDefault="00933747" w:rsidP="00933747">
      <w:pPr>
        <w:spacing w:after="0" w:line="240" w:lineRule="auto"/>
        <w:ind w:firstLine="567"/>
        <w:jc w:val="both"/>
        <w:rPr>
          <w:rFonts w:ascii="Times New Roman" w:eastAsia="Calibri" w:hAnsi="Times New Roman" w:cs="Times New Roman"/>
          <w:sz w:val="28"/>
          <w:szCs w:val="28"/>
        </w:rPr>
      </w:pPr>
      <w:r w:rsidRPr="00933747">
        <w:rPr>
          <w:rFonts w:ascii="Times New Roman" w:eastAsia="Calibri" w:hAnsi="Times New Roman" w:cs="Times New Roman"/>
          <w:sz w:val="28"/>
          <w:szCs w:val="28"/>
        </w:rPr>
        <w:t xml:space="preserve">На 1 января 2024 года на территории Скалинского сельсовета Колыванского района Новосибирской области зарегистрировано по месту жительства 2590 жителей, тогда как на 1 января 2023 года было зарегистрировано 2572 жителя, т.е. на 18 человек больше.     </w:t>
      </w:r>
    </w:p>
    <w:p w:rsidR="00933747" w:rsidRPr="00933747" w:rsidRDefault="00933747" w:rsidP="00933747">
      <w:pPr>
        <w:spacing w:after="0" w:line="240" w:lineRule="auto"/>
        <w:ind w:firstLine="567"/>
        <w:jc w:val="both"/>
        <w:rPr>
          <w:rFonts w:ascii="Times New Roman" w:eastAsia="Calibri" w:hAnsi="Times New Roman" w:cs="Times New Roman"/>
          <w:sz w:val="28"/>
          <w:szCs w:val="28"/>
        </w:rPr>
      </w:pPr>
      <w:r w:rsidRPr="00933747">
        <w:rPr>
          <w:rFonts w:ascii="Times New Roman" w:eastAsia="Calibri" w:hAnsi="Times New Roman" w:cs="Times New Roman"/>
          <w:sz w:val="28"/>
          <w:szCs w:val="28"/>
        </w:rPr>
        <w:t>За 2023 год на территорию Скалинского сельсовета</w:t>
      </w:r>
      <w:r w:rsidRPr="00933747">
        <w:rPr>
          <w:rFonts w:ascii="Calibri" w:eastAsia="Calibri" w:hAnsi="Calibri" w:cs="Times New Roman"/>
        </w:rPr>
        <w:t xml:space="preserve"> </w:t>
      </w:r>
      <w:r w:rsidRPr="00933747">
        <w:rPr>
          <w:rFonts w:ascii="Times New Roman" w:eastAsia="Calibri" w:hAnsi="Times New Roman" w:cs="Times New Roman"/>
          <w:sz w:val="28"/>
          <w:szCs w:val="28"/>
        </w:rPr>
        <w:t xml:space="preserve">Колыванского района Новосибирской области прибыл 71 человек, в сравнении с 2022 годом численность прибывших осталась без изменений. За прошлый год с территории Скалинского сельсовета Колыванского района Новосибирской области выбыло 48 человек, это на 26 человек меньше, чем в 2022 году.  </w:t>
      </w:r>
    </w:p>
    <w:p w:rsidR="009F6060" w:rsidRDefault="008C5754" w:rsidP="005D5F3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Также в анализируемый период складывается </w:t>
      </w:r>
      <w:r w:rsidRPr="008C5754">
        <w:rPr>
          <w:rFonts w:ascii="Times New Roman" w:hAnsi="Times New Roman" w:cs="Times New Roman"/>
          <w:sz w:val="28"/>
          <w:szCs w:val="28"/>
        </w:rPr>
        <w:t>отрицательная динамика естественного прироста населения</w:t>
      </w:r>
      <w:r>
        <w:rPr>
          <w:rFonts w:ascii="Times New Roman" w:hAnsi="Times New Roman" w:cs="Times New Roman"/>
          <w:sz w:val="28"/>
          <w:szCs w:val="28"/>
        </w:rPr>
        <w:t>. Смертность населения продолжает</w:t>
      </w:r>
      <w:r w:rsidR="005D5F37">
        <w:rPr>
          <w:rFonts w:ascii="Times New Roman" w:hAnsi="Times New Roman" w:cs="Times New Roman"/>
          <w:sz w:val="28"/>
          <w:szCs w:val="28"/>
        </w:rPr>
        <w:t xml:space="preserve"> превышать</w:t>
      </w:r>
      <w:r>
        <w:rPr>
          <w:rFonts w:ascii="Times New Roman" w:hAnsi="Times New Roman" w:cs="Times New Roman"/>
          <w:sz w:val="28"/>
          <w:szCs w:val="28"/>
        </w:rPr>
        <w:t xml:space="preserve"> рождаемость</w:t>
      </w:r>
      <w:r w:rsidR="005D5F37">
        <w:rPr>
          <w:rFonts w:ascii="Times New Roman" w:hAnsi="Times New Roman" w:cs="Times New Roman"/>
          <w:sz w:val="28"/>
          <w:szCs w:val="28"/>
        </w:rPr>
        <w:t xml:space="preserve">. </w:t>
      </w:r>
    </w:p>
    <w:p w:rsidR="00457E6D" w:rsidRDefault="00F3032B" w:rsidP="00457E6D">
      <w:pPr>
        <w:spacing w:after="0" w:line="240" w:lineRule="auto"/>
        <w:ind w:firstLine="567"/>
        <w:jc w:val="both"/>
        <w:rPr>
          <w:rFonts w:ascii="Times New Roman" w:hAnsi="Times New Roman" w:cs="Times New Roman"/>
          <w:sz w:val="28"/>
          <w:szCs w:val="28"/>
        </w:rPr>
      </w:pPr>
      <w:r w:rsidRPr="00F3032B">
        <w:rPr>
          <w:rFonts w:ascii="Times New Roman" w:hAnsi="Times New Roman" w:cs="Times New Roman"/>
          <w:sz w:val="28"/>
          <w:szCs w:val="28"/>
        </w:rPr>
        <w:t>Вместе с тем, в соответст</w:t>
      </w:r>
      <w:r>
        <w:rPr>
          <w:rFonts w:ascii="Times New Roman" w:hAnsi="Times New Roman" w:cs="Times New Roman"/>
          <w:sz w:val="28"/>
          <w:szCs w:val="28"/>
        </w:rPr>
        <w:t>вующем временном отрезке показатели</w:t>
      </w:r>
      <w:r w:rsidR="00715FFE">
        <w:rPr>
          <w:rFonts w:ascii="Times New Roman" w:hAnsi="Times New Roman" w:cs="Times New Roman"/>
          <w:sz w:val="28"/>
          <w:szCs w:val="28"/>
        </w:rPr>
        <w:t xml:space="preserve"> демографии</w:t>
      </w:r>
      <w:r w:rsidR="00BA492E">
        <w:rPr>
          <w:rFonts w:ascii="Times New Roman" w:hAnsi="Times New Roman" w:cs="Times New Roman"/>
          <w:sz w:val="28"/>
          <w:szCs w:val="28"/>
        </w:rPr>
        <w:t>, согласно таблицы</w:t>
      </w:r>
      <w:r w:rsidR="00457E6D">
        <w:rPr>
          <w:rFonts w:ascii="Times New Roman" w:hAnsi="Times New Roman" w:cs="Times New Roman"/>
          <w:sz w:val="28"/>
          <w:szCs w:val="28"/>
        </w:rPr>
        <w:t xml:space="preserve"> №1</w:t>
      </w:r>
      <w:r>
        <w:rPr>
          <w:rFonts w:ascii="Times New Roman" w:hAnsi="Times New Roman" w:cs="Times New Roman"/>
          <w:sz w:val="28"/>
          <w:szCs w:val="28"/>
        </w:rPr>
        <w:t xml:space="preserve"> испытывают</w:t>
      </w:r>
      <w:r w:rsidRPr="00F3032B">
        <w:rPr>
          <w:rFonts w:ascii="Times New Roman" w:hAnsi="Times New Roman" w:cs="Times New Roman"/>
          <w:sz w:val="28"/>
          <w:szCs w:val="28"/>
        </w:rPr>
        <w:t xml:space="preserve"> значительные колебания</w:t>
      </w:r>
      <w:r>
        <w:rPr>
          <w:rFonts w:ascii="Times New Roman" w:hAnsi="Times New Roman" w:cs="Times New Roman"/>
          <w:sz w:val="28"/>
          <w:szCs w:val="28"/>
        </w:rPr>
        <w:t xml:space="preserve">.    </w:t>
      </w:r>
    </w:p>
    <w:p w:rsidR="00F3032B" w:rsidRDefault="00E5264E" w:rsidP="00F3032B">
      <w:pPr>
        <w:spacing w:after="0" w:line="240" w:lineRule="auto"/>
        <w:ind w:firstLine="567"/>
        <w:jc w:val="both"/>
        <w:rPr>
          <w:rFonts w:ascii="Times New Roman" w:hAnsi="Times New Roman" w:cs="Times New Roman"/>
          <w:sz w:val="28"/>
          <w:szCs w:val="28"/>
        </w:rPr>
      </w:pPr>
      <w:r w:rsidRPr="00E5264E">
        <w:rPr>
          <w:rFonts w:ascii="Times New Roman" w:hAnsi="Times New Roman" w:cs="Times New Roman"/>
          <w:sz w:val="28"/>
          <w:szCs w:val="28"/>
        </w:rPr>
        <w:t>Увеличение численности населени</w:t>
      </w:r>
      <w:r w:rsidR="005D5F37">
        <w:rPr>
          <w:rFonts w:ascii="Times New Roman" w:hAnsi="Times New Roman" w:cs="Times New Roman"/>
          <w:sz w:val="28"/>
          <w:szCs w:val="28"/>
        </w:rPr>
        <w:t xml:space="preserve">я Скалинского сельсовета </w:t>
      </w:r>
      <w:r w:rsidR="005D5F37" w:rsidRPr="005D5F37">
        <w:rPr>
          <w:rFonts w:ascii="Times New Roman" w:hAnsi="Times New Roman" w:cs="Times New Roman"/>
          <w:sz w:val="28"/>
          <w:szCs w:val="28"/>
        </w:rPr>
        <w:t xml:space="preserve">Колыванского района Новосибирской области </w:t>
      </w:r>
      <w:r w:rsidR="005D5F37">
        <w:rPr>
          <w:rFonts w:ascii="Times New Roman" w:hAnsi="Times New Roman" w:cs="Times New Roman"/>
          <w:sz w:val="28"/>
          <w:szCs w:val="28"/>
        </w:rPr>
        <w:t>происходит</w:t>
      </w:r>
      <w:r w:rsidRPr="00E5264E">
        <w:rPr>
          <w:rFonts w:ascii="Times New Roman" w:hAnsi="Times New Roman" w:cs="Times New Roman"/>
          <w:sz w:val="28"/>
          <w:szCs w:val="28"/>
        </w:rPr>
        <w:t xml:space="preserve"> за счет положительной динамики миграционного прироста населения, который компенсирует есте</w:t>
      </w:r>
      <w:r w:rsidR="005D5F37">
        <w:rPr>
          <w:rFonts w:ascii="Times New Roman" w:hAnsi="Times New Roman" w:cs="Times New Roman"/>
          <w:sz w:val="28"/>
          <w:szCs w:val="28"/>
        </w:rPr>
        <w:t>ственные потери населения</w:t>
      </w:r>
      <w:r w:rsidRPr="00E5264E">
        <w:rPr>
          <w:rFonts w:ascii="Times New Roman" w:hAnsi="Times New Roman" w:cs="Times New Roman"/>
          <w:sz w:val="28"/>
          <w:szCs w:val="28"/>
        </w:rPr>
        <w:t>.</w:t>
      </w:r>
      <w:r w:rsidR="00F3032B" w:rsidRPr="00F3032B">
        <w:rPr>
          <w:rFonts w:ascii="Times New Roman" w:hAnsi="Times New Roman" w:cs="Times New Roman"/>
          <w:sz w:val="28"/>
          <w:szCs w:val="28"/>
        </w:rPr>
        <w:t xml:space="preserve"> </w:t>
      </w:r>
    </w:p>
    <w:p w:rsidR="00457E6D" w:rsidRDefault="00457E6D" w:rsidP="00F3032B">
      <w:pPr>
        <w:spacing w:after="0" w:line="240" w:lineRule="auto"/>
        <w:ind w:firstLine="567"/>
        <w:jc w:val="both"/>
        <w:rPr>
          <w:rFonts w:ascii="Times New Roman" w:hAnsi="Times New Roman" w:cs="Times New Roman"/>
          <w:sz w:val="28"/>
          <w:szCs w:val="28"/>
        </w:rPr>
      </w:pPr>
      <w:r w:rsidRPr="00457E6D">
        <w:rPr>
          <w:rFonts w:ascii="Times New Roman" w:hAnsi="Times New Roman" w:cs="Times New Roman"/>
          <w:sz w:val="28"/>
          <w:szCs w:val="28"/>
        </w:rPr>
        <w:t xml:space="preserve">Распределение численности населения в разрезе населенных пунктов </w:t>
      </w:r>
      <w:r>
        <w:rPr>
          <w:rFonts w:ascii="Times New Roman" w:hAnsi="Times New Roman" w:cs="Times New Roman"/>
          <w:sz w:val="28"/>
          <w:szCs w:val="28"/>
        </w:rPr>
        <w:t>представлено в таблице №2</w:t>
      </w:r>
      <w:r w:rsidRPr="00457E6D">
        <w:rPr>
          <w:rFonts w:ascii="Times New Roman" w:hAnsi="Times New Roman" w:cs="Times New Roman"/>
          <w:sz w:val="28"/>
          <w:szCs w:val="28"/>
        </w:rPr>
        <w:t>.</w:t>
      </w:r>
    </w:p>
    <w:p w:rsidR="00457E6D" w:rsidRDefault="00457E6D" w:rsidP="00F3032B">
      <w:pPr>
        <w:spacing w:after="0" w:line="240" w:lineRule="auto"/>
        <w:ind w:firstLine="567"/>
        <w:jc w:val="both"/>
        <w:rPr>
          <w:rFonts w:ascii="Times New Roman" w:hAnsi="Times New Roman" w:cs="Times New Roman"/>
          <w:sz w:val="28"/>
          <w:szCs w:val="28"/>
        </w:rPr>
      </w:pPr>
      <w:r w:rsidRPr="00457E6D">
        <w:rPr>
          <w:rFonts w:ascii="Times New Roman" w:hAnsi="Times New Roman" w:cs="Times New Roman"/>
          <w:sz w:val="28"/>
          <w:szCs w:val="28"/>
        </w:rPr>
        <w:lastRenderedPageBreak/>
        <w:t>Важным критерием оценки демографической ситуации является структура возрастного состава населения. Возрастная структура населения Скалинского сельсовета</w:t>
      </w:r>
      <w:r>
        <w:rPr>
          <w:rFonts w:ascii="Times New Roman" w:hAnsi="Times New Roman" w:cs="Times New Roman"/>
          <w:sz w:val="28"/>
          <w:szCs w:val="28"/>
        </w:rPr>
        <w:t xml:space="preserve"> Колыванского района Новосибирской области представлена в таблице №3</w:t>
      </w:r>
      <w:r w:rsidRPr="00457E6D">
        <w:rPr>
          <w:rFonts w:ascii="Times New Roman" w:hAnsi="Times New Roman" w:cs="Times New Roman"/>
          <w:sz w:val="28"/>
          <w:szCs w:val="28"/>
        </w:rPr>
        <w:t>.</w:t>
      </w:r>
    </w:p>
    <w:p w:rsidR="00457E6D" w:rsidRDefault="00933747" w:rsidP="00457E6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2023</w:t>
      </w:r>
      <w:r w:rsidR="00E5264E" w:rsidRPr="00E5264E">
        <w:rPr>
          <w:rFonts w:ascii="Times New Roman" w:hAnsi="Times New Roman" w:cs="Times New Roman"/>
          <w:sz w:val="28"/>
          <w:szCs w:val="28"/>
        </w:rPr>
        <w:t xml:space="preserve"> году сохраняется тенденция отставания общего коэффициента рождаемости от общего коэффициента смертности. </w:t>
      </w:r>
    </w:p>
    <w:p w:rsidR="00457E6D" w:rsidRPr="00457E6D" w:rsidRDefault="00BA492E" w:rsidP="00457E6D">
      <w:pPr>
        <w:spacing w:after="0" w:line="240" w:lineRule="auto"/>
        <w:ind w:firstLine="567"/>
        <w:jc w:val="right"/>
        <w:rPr>
          <w:rFonts w:ascii="Times New Roman" w:hAnsi="Times New Roman" w:cs="Times New Roman"/>
          <w:b/>
          <w:sz w:val="28"/>
          <w:szCs w:val="28"/>
        </w:rPr>
      </w:pPr>
      <w:r>
        <w:rPr>
          <w:rFonts w:ascii="Times New Roman" w:hAnsi="Times New Roman" w:cs="Times New Roman"/>
          <w:b/>
          <w:sz w:val="28"/>
          <w:szCs w:val="28"/>
        </w:rPr>
        <w:t>таблица</w:t>
      </w:r>
      <w:r w:rsidR="00457E6D" w:rsidRPr="00457E6D">
        <w:rPr>
          <w:rFonts w:ascii="Times New Roman" w:hAnsi="Times New Roman" w:cs="Times New Roman"/>
          <w:b/>
          <w:sz w:val="28"/>
          <w:szCs w:val="28"/>
        </w:rPr>
        <w:t xml:space="preserve"> №1</w:t>
      </w:r>
    </w:p>
    <w:p w:rsidR="005D5F37" w:rsidRDefault="005D5F37" w:rsidP="005D5F3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Динамика численности населения на территории Скалинского сельсовета Колыванского района Новосибирской области </w:t>
      </w:r>
      <w:r w:rsidRPr="005D5F37">
        <w:rPr>
          <w:rFonts w:ascii="Times New Roman" w:hAnsi="Times New Roman" w:cs="Times New Roman"/>
          <w:sz w:val="28"/>
          <w:szCs w:val="28"/>
        </w:rPr>
        <w:t>(на начало года):</w:t>
      </w:r>
    </w:p>
    <w:p w:rsidR="00933747" w:rsidRDefault="00933747" w:rsidP="005D5F37">
      <w:pPr>
        <w:spacing w:after="0" w:line="240" w:lineRule="auto"/>
        <w:ind w:firstLine="567"/>
        <w:jc w:val="both"/>
        <w:rPr>
          <w:rFonts w:ascii="Times New Roman" w:hAnsi="Times New Roman" w:cs="Times New Roman"/>
          <w:sz w:val="28"/>
          <w:szCs w:val="28"/>
        </w:rPr>
      </w:pPr>
    </w:p>
    <w:tbl>
      <w:tblPr>
        <w:tblW w:w="9171" w:type="dxa"/>
        <w:jc w:val="center"/>
        <w:tblLook w:val="04A0" w:firstRow="1" w:lastRow="0" w:firstColumn="1" w:lastColumn="0" w:noHBand="0" w:noVBand="1"/>
      </w:tblPr>
      <w:tblGrid>
        <w:gridCol w:w="560"/>
        <w:gridCol w:w="5067"/>
        <w:gridCol w:w="696"/>
        <w:gridCol w:w="696"/>
        <w:gridCol w:w="696"/>
        <w:gridCol w:w="696"/>
        <w:gridCol w:w="760"/>
      </w:tblGrid>
      <w:tr w:rsidR="00933747" w:rsidRPr="00933747" w:rsidTr="00092EF1">
        <w:trPr>
          <w:trHeight w:val="375"/>
          <w:jc w:val="center"/>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3747" w:rsidRPr="00933747" w:rsidRDefault="00933747" w:rsidP="00933747">
            <w:pPr>
              <w:spacing w:after="0" w:line="240" w:lineRule="auto"/>
              <w:jc w:val="center"/>
              <w:rPr>
                <w:rFonts w:ascii="Times New Roman" w:eastAsia="Times New Roman" w:hAnsi="Times New Roman" w:cs="Times New Roman"/>
                <w:b/>
                <w:color w:val="000000"/>
                <w:sz w:val="24"/>
                <w:szCs w:val="24"/>
                <w:lang w:eastAsia="ru-RU"/>
              </w:rPr>
            </w:pPr>
            <w:r w:rsidRPr="00933747">
              <w:rPr>
                <w:rFonts w:ascii="Times New Roman" w:eastAsia="Times New Roman" w:hAnsi="Times New Roman" w:cs="Times New Roman"/>
                <w:b/>
                <w:color w:val="000000"/>
                <w:sz w:val="24"/>
                <w:szCs w:val="24"/>
                <w:lang w:eastAsia="ru-RU"/>
              </w:rPr>
              <w:t>п/п</w:t>
            </w:r>
          </w:p>
        </w:tc>
        <w:tc>
          <w:tcPr>
            <w:tcW w:w="50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3747" w:rsidRPr="00933747" w:rsidRDefault="00933747" w:rsidP="00933747">
            <w:pPr>
              <w:spacing w:after="0" w:line="240" w:lineRule="auto"/>
              <w:jc w:val="center"/>
              <w:rPr>
                <w:rFonts w:ascii="Times New Roman" w:eastAsia="Times New Roman" w:hAnsi="Times New Roman" w:cs="Times New Roman"/>
                <w:b/>
                <w:color w:val="000000"/>
                <w:sz w:val="24"/>
                <w:szCs w:val="24"/>
                <w:lang w:eastAsia="ru-RU"/>
              </w:rPr>
            </w:pPr>
            <w:r w:rsidRPr="00933747">
              <w:rPr>
                <w:rFonts w:ascii="Times New Roman" w:eastAsia="Times New Roman" w:hAnsi="Times New Roman" w:cs="Times New Roman"/>
                <w:b/>
                <w:color w:val="000000"/>
                <w:sz w:val="24"/>
                <w:szCs w:val="24"/>
                <w:lang w:eastAsia="ru-RU"/>
              </w:rPr>
              <w:t>Показатели</w:t>
            </w:r>
          </w:p>
        </w:tc>
        <w:tc>
          <w:tcPr>
            <w:tcW w:w="3544" w:type="dxa"/>
            <w:gridSpan w:val="5"/>
            <w:tcBorders>
              <w:top w:val="single" w:sz="4" w:space="0" w:color="auto"/>
              <w:left w:val="nil"/>
              <w:bottom w:val="single" w:sz="4" w:space="0" w:color="auto"/>
              <w:right w:val="single" w:sz="4" w:space="0" w:color="auto"/>
            </w:tcBorders>
            <w:shd w:val="clear" w:color="auto" w:fill="auto"/>
            <w:vAlign w:val="bottom"/>
            <w:hideMark/>
          </w:tcPr>
          <w:p w:rsidR="00933747" w:rsidRPr="00933747" w:rsidRDefault="00933747" w:rsidP="00933747">
            <w:pPr>
              <w:spacing w:after="0" w:line="240" w:lineRule="auto"/>
              <w:jc w:val="center"/>
              <w:rPr>
                <w:rFonts w:ascii="Times New Roman" w:eastAsia="Times New Roman" w:hAnsi="Times New Roman" w:cs="Times New Roman"/>
                <w:b/>
                <w:color w:val="000000"/>
                <w:sz w:val="24"/>
                <w:szCs w:val="24"/>
                <w:lang w:eastAsia="ru-RU"/>
              </w:rPr>
            </w:pPr>
            <w:r w:rsidRPr="00933747">
              <w:rPr>
                <w:rFonts w:ascii="Times New Roman" w:eastAsia="Times New Roman" w:hAnsi="Times New Roman" w:cs="Times New Roman"/>
                <w:b/>
                <w:color w:val="000000"/>
                <w:sz w:val="24"/>
                <w:szCs w:val="24"/>
                <w:lang w:eastAsia="ru-RU"/>
              </w:rPr>
              <w:t>Годы</w:t>
            </w:r>
          </w:p>
        </w:tc>
      </w:tr>
      <w:tr w:rsidR="00933747" w:rsidRPr="00933747" w:rsidTr="00092EF1">
        <w:trPr>
          <w:trHeight w:val="315"/>
          <w:jc w:val="center"/>
        </w:trPr>
        <w:tc>
          <w:tcPr>
            <w:tcW w:w="560" w:type="dxa"/>
            <w:vMerge/>
            <w:tcBorders>
              <w:top w:val="single" w:sz="4" w:space="0" w:color="auto"/>
              <w:left w:val="single" w:sz="4" w:space="0" w:color="auto"/>
              <w:bottom w:val="single" w:sz="4" w:space="0" w:color="auto"/>
              <w:right w:val="single" w:sz="4" w:space="0" w:color="auto"/>
            </w:tcBorders>
            <w:vAlign w:val="center"/>
            <w:hideMark/>
          </w:tcPr>
          <w:p w:rsidR="00933747" w:rsidRPr="00933747" w:rsidRDefault="00933747" w:rsidP="00933747">
            <w:pPr>
              <w:spacing w:after="0" w:line="240" w:lineRule="auto"/>
              <w:rPr>
                <w:rFonts w:ascii="Times New Roman" w:eastAsia="Times New Roman" w:hAnsi="Times New Roman" w:cs="Times New Roman"/>
                <w:b/>
                <w:color w:val="000000"/>
                <w:sz w:val="24"/>
                <w:szCs w:val="24"/>
                <w:lang w:eastAsia="ru-RU"/>
              </w:rPr>
            </w:pPr>
          </w:p>
        </w:tc>
        <w:tc>
          <w:tcPr>
            <w:tcW w:w="5067" w:type="dxa"/>
            <w:vMerge/>
            <w:tcBorders>
              <w:top w:val="single" w:sz="4" w:space="0" w:color="auto"/>
              <w:left w:val="single" w:sz="4" w:space="0" w:color="auto"/>
              <w:bottom w:val="single" w:sz="4" w:space="0" w:color="auto"/>
              <w:right w:val="single" w:sz="4" w:space="0" w:color="auto"/>
            </w:tcBorders>
            <w:vAlign w:val="center"/>
            <w:hideMark/>
          </w:tcPr>
          <w:p w:rsidR="00933747" w:rsidRPr="00933747" w:rsidRDefault="00933747" w:rsidP="00933747">
            <w:pPr>
              <w:spacing w:after="0" w:line="240" w:lineRule="auto"/>
              <w:rPr>
                <w:rFonts w:ascii="Times New Roman" w:eastAsia="Times New Roman" w:hAnsi="Times New Roman" w:cs="Times New Roman"/>
                <w:b/>
                <w:color w:val="000000"/>
                <w:sz w:val="24"/>
                <w:szCs w:val="24"/>
                <w:lang w:eastAsia="ru-RU"/>
              </w:rPr>
            </w:pPr>
          </w:p>
        </w:tc>
        <w:tc>
          <w:tcPr>
            <w:tcW w:w="696" w:type="dxa"/>
            <w:tcBorders>
              <w:top w:val="nil"/>
              <w:left w:val="nil"/>
              <w:bottom w:val="single" w:sz="4" w:space="0" w:color="auto"/>
              <w:right w:val="single" w:sz="4" w:space="0" w:color="auto"/>
            </w:tcBorders>
            <w:shd w:val="clear" w:color="auto" w:fill="auto"/>
            <w:vAlign w:val="bottom"/>
          </w:tcPr>
          <w:p w:rsidR="00933747" w:rsidRPr="00933747" w:rsidRDefault="00933747" w:rsidP="00933747">
            <w:pPr>
              <w:spacing w:after="0" w:line="240" w:lineRule="auto"/>
              <w:jc w:val="center"/>
              <w:rPr>
                <w:rFonts w:ascii="Times New Roman" w:eastAsia="Times New Roman" w:hAnsi="Times New Roman" w:cs="Times New Roman"/>
                <w:b/>
                <w:color w:val="000000"/>
                <w:sz w:val="24"/>
                <w:szCs w:val="24"/>
                <w:lang w:eastAsia="ru-RU"/>
              </w:rPr>
            </w:pPr>
            <w:r w:rsidRPr="00933747">
              <w:rPr>
                <w:rFonts w:ascii="Times New Roman" w:eastAsia="Times New Roman" w:hAnsi="Times New Roman" w:cs="Times New Roman"/>
                <w:b/>
                <w:color w:val="000000"/>
                <w:sz w:val="24"/>
                <w:szCs w:val="24"/>
                <w:lang w:eastAsia="ru-RU"/>
              </w:rPr>
              <w:t>2020</w:t>
            </w:r>
          </w:p>
        </w:tc>
        <w:tc>
          <w:tcPr>
            <w:tcW w:w="696" w:type="dxa"/>
            <w:tcBorders>
              <w:top w:val="nil"/>
              <w:left w:val="nil"/>
              <w:bottom w:val="single" w:sz="4" w:space="0" w:color="auto"/>
              <w:right w:val="single" w:sz="4" w:space="0" w:color="auto"/>
            </w:tcBorders>
            <w:shd w:val="clear" w:color="auto" w:fill="auto"/>
            <w:vAlign w:val="bottom"/>
          </w:tcPr>
          <w:p w:rsidR="00933747" w:rsidRPr="00933747" w:rsidRDefault="00933747" w:rsidP="00933747">
            <w:pPr>
              <w:spacing w:after="0" w:line="240" w:lineRule="auto"/>
              <w:jc w:val="center"/>
              <w:rPr>
                <w:rFonts w:ascii="Times New Roman" w:eastAsia="Times New Roman" w:hAnsi="Times New Roman" w:cs="Times New Roman"/>
                <w:b/>
                <w:color w:val="000000"/>
                <w:sz w:val="24"/>
                <w:szCs w:val="24"/>
                <w:lang w:eastAsia="ru-RU"/>
              </w:rPr>
            </w:pPr>
            <w:r w:rsidRPr="00933747">
              <w:rPr>
                <w:rFonts w:ascii="Times New Roman" w:eastAsia="Times New Roman" w:hAnsi="Times New Roman" w:cs="Times New Roman"/>
                <w:b/>
                <w:color w:val="000000"/>
                <w:sz w:val="24"/>
                <w:szCs w:val="24"/>
                <w:lang w:eastAsia="ru-RU"/>
              </w:rPr>
              <w:t>2021</w:t>
            </w:r>
          </w:p>
        </w:tc>
        <w:tc>
          <w:tcPr>
            <w:tcW w:w="696" w:type="dxa"/>
            <w:tcBorders>
              <w:top w:val="nil"/>
              <w:left w:val="nil"/>
              <w:bottom w:val="single" w:sz="4" w:space="0" w:color="auto"/>
              <w:right w:val="single" w:sz="4" w:space="0" w:color="auto"/>
            </w:tcBorders>
            <w:shd w:val="clear" w:color="auto" w:fill="auto"/>
            <w:vAlign w:val="bottom"/>
          </w:tcPr>
          <w:p w:rsidR="00933747" w:rsidRPr="00933747" w:rsidRDefault="00933747" w:rsidP="00933747">
            <w:pPr>
              <w:spacing w:after="0" w:line="240" w:lineRule="auto"/>
              <w:jc w:val="center"/>
              <w:rPr>
                <w:rFonts w:ascii="Times New Roman" w:eastAsia="Times New Roman" w:hAnsi="Times New Roman" w:cs="Times New Roman"/>
                <w:b/>
                <w:color w:val="000000"/>
                <w:sz w:val="24"/>
                <w:szCs w:val="24"/>
                <w:lang w:eastAsia="ru-RU"/>
              </w:rPr>
            </w:pPr>
            <w:r w:rsidRPr="00933747">
              <w:rPr>
                <w:rFonts w:ascii="Times New Roman" w:eastAsia="Times New Roman" w:hAnsi="Times New Roman" w:cs="Times New Roman"/>
                <w:b/>
                <w:color w:val="000000"/>
                <w:sz w:val="24"/>
                <w:szCs w:val="24"/>
                <w:lang w:eastAsia="ru-RU"/>
              </w:rPr>
              <w:t>2022</w:t>
            </w:r>
          </w:p>
        </w:tc>
        <w:tc>
          <w:tcPr>
            <w:tcW w:w="696" w:type="dxa"/>
            <w:tcBorders>
              <w:top w:val="nil"/>
              <w:left w:val="nil"/>
              <w:bottom w:val="single" w:sz="4" w:space="0" w:color="auto"/>
              <w:right w:val="single" w:sz="4" w:space="0" w:color="auto"/>
            </w:tcBorders>
            <w:shd w:val="clear" w:color="auto" w:fill="auto"/>
            <w:vAlign w:val="bottom"/>
          </w:tcPr>
          <w:p w:rsidR="00933747" w:rsidRPr="00933747" w:rsidRDefault="00933747" w:rsidP="00933747">
            <w:pPr>
              <w:spacing w:after="0" w:line="240" w:lineRule="auto"/>
              <w:jc w:val="center"/>
              <w:rPr>
                <w:rFonts w:ascii="Times New Roman" w:eastAsia="Times New Roman" w:hAnsi="Times New Roman" w:cs="Times New Roman"/>
                <w:b/>
                <w:color w:val="000000"/>
                <w:sz w:val="24"/>
                <w:szCs w:val="24"/>
                <w:lang w:eastAsia="ru-RU"/>
              </w:rPr>
            </w:pPr>
            <w:r w:rsidRPr="00933747">
              <w:rPr>
                <w:rFonts w:ascii="Times New Roman" w:eastAsia="Times New Roman" w:hAnsi="Times New Roman" w:cs="Times New Roman"/>
                <w:b/>
                <w:color w:val="000000"/>
                <w:sz w:val="24"/>
                <w:szCs w:val="24"/>
                <w:lang w:eastAsia="ru-RU"/>
              </w:rPr>
              <w:t>2023</w:t>
            </w:r>
          </w:p>
        </w:tc>
        <w:tc>
          <w:tcPr>
            <w:tcW w:w="760" w:type="dxa"/>
            <w:tcBorders>
              <w:top w:val="nil"/>
              <w:left w:val="nil"/>
              <w:bottom w:val="single" w:sz="4" w:space="0" w:color="auto"/>
              <w:right w:val="single" w:sz="4" w:space="0" w:color="auto"/>
            </w:tcBorders>
            <w:shd w:val="clear" w:color="auto" w:fill="auto"/>
            <w:vAlign w:val="bottom"/>
          </w:tcPr>
          <w:p w:rsidR="00933747" w:rsidRPr="00933747" w:rsidRDefault="00933747" w:rsidP="00933747">
            <w:pPr>
              <w:spacing w:after="0" w:line="240" w:lineRule="auto"/>
              <w:jc w:val="center"/>
              <w:rPr>
                <w:rFonts w:ascii="Times New Roman" w:eastAsia="Times New Roman" w:hAnsi="Times New Roman" w:cs="Times New Roman"/>
                <w:b/>
                <w:color w:val="000000"/>
                <w:sz w:val="24"/>
                <w:szCs w:val="24"/>
                <w:lang w:eastAsia="ru-RU"/>
              </w:rPr>
            </w:pPr>
            <w:r w:rsidRPr="00933747">
              <w:rPr>
                <w:rFonts w:ascii="Times New Roman" w:eastAsia="Times New Roman" w:hAnsi="Times New Roman" w:cs="Times New Roman"/>
                <w:b/>
                <w:color w:val="000000"/>
                <w:sz w:val="24"/>
                <w:szCs w:val="24"/>
                <w:lang w:eastAsia="ru-RU"/>
              </w:rPr>
              <w:t>2024</w:t>
            </w:r>
          </w:p>
        </w:tc>
      </w:tr>
      <w:tr w:rsidR="00933747" w:rsidRPr="00933747" w:rsidTr="00092EF1">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933747" w:rsidRPr="00933747" w:rsidRDefault="00933747" w:rsidP="00933747">
            <w:pPr>
              <w:spacing w:after="0" w:line="240" w:lineRule="auto"/>
              <w:jc w:val="center"/>
              <w:rPr>
                <w:rFonts w:ascii="Times New Roman" w:eastAsia="Times New Roman" w:hAnsi="Times New Roman" w:cs="Times New Roman"/>
                <w:color w:val="000000"/>
                <w:sz w:val="24"/>
                <w:szCs w:val="24"/>
                <w:lang w:eastAsia="ru-RU"/>
              </w:rPr>
            </w:pPr>
            <w:r w:rsidRPr="00933747">
              <w:rPr>
                <w:rFonts w:ascii="Times New Roman" w:eastAsia="Times New Roman" w:hAnsi="Times New Roman" w:cs="Times New Roman"/>
                <w:color w:val="000000"/>
                <w:sz w:val="24"/>
                <w:szCs w:val="24"/>
                <w:lang w:eastAsia="ru-RU"/>
              </w:rPr>
              <w:t>1</w:t>
            </w:r>
          </w:p>
        </w:tc>
        <w:tc>
          <w:tcPr>
            <w:tcW w:w="5067" w:type="dxa"/>
            <w:tcBorders>
              <w:top w:val="nil"/>
              <w:left w:val="nil"/>
              <w:bottom w:val="single" w:sz="4" w:space="0" w:color="auto"/>
              <w:right w:val="single" w:sz="4" w:space="0" w:color="auto"/>
            </w:tcBorders>
            <w:shd w:val="clear" w:color="auto" w:fill="auto"/>
            <w:vAlign w:val="bottom"/>
            <w:hideMark/>
          </w:tcPr>
          <w:p w:rsidR="00933747" w:rsidRPr="00933747" w:rsidRDefault="00933747" w:rsidP="00933747">
            <w:pPr>
              <w:spacing w:after="0" w:line="240" w:lineRule="auto"/>
              <w:jc w:val="center"/>
              <w:rPr>
                <w:rFonts w:ascii="Times New Roman" w:eastAsia="Times New Roman" w:hAnsi="Times New Roman" w:cs="Times New Roman"/>
                <w:color w:val="000000"/>
                <w:sz w:val="24"/>
                <w:szCs w:val="24"/>
                <w:lang w:eastAsia="ru-RU"/>
              </w:rPr>
            </w:pPr>
            <w:r w:rsidRPr="00933747">
              <w:rPr>
                <w:rFonts w:ascii="Times New Roman" w:eastAsia="Times New Roman" w:hAnsi="Times New Roman" w:cs="Times New Roman"/>
                <w:color w:val="000000"/>
                <w:sz w:val="24"/>
                <w:szCs w:val="24"/>
                <w:lang w:eastAsia="ru-RU"/>
              </w:rPr>
              <w:t>2</w:t>
            </w:r>
          </w:p>
        </w:tc>
        <w:tc>
          <w:tcPr>
            <w:tcW w:w="696" w:type="dxa"/>
            <w:tcBorders>
              <w:top w:val="nil"/>
              <w:left w:val="nil"/>
              <w:bottom w:val="single" w:sz="4" w:space="0" w:color="auto"/>
              <w:right w:val="single" w:sz="4" w:space="0" w:color="auto"/>
            </w:tcBorders>
            <w:shd w:val="clear" w:color="auto" w:fill="auto"/>
          </w:tcPr>
          <w:p w:rsidR="00933747" w:rsidRPr="00933747" w:rsidRDefault="00933747" w:rsidP="00933747">
            <w:pPr>
              <w:spacing w:after="0" w:line="240" w:lineRule="auto"/>
              <w:jc w:val="center"/>
              <w:rPr>
                <w:rFonts w:ascii="Times New Roman" w:eastAsia="Times New Roman" w:hAnsi="Times New Roman" w:cs="Times New Roman"/>
                <w:color w:val="000000"/>
                <w:sz w:val="24"/>
                <w:szCs w:val="24"/>
                <w:lang w:eastAsia="ru-RU"/>
              </w:rPr>
            </w:pPr>
            <w:r w:rsidRPr="00933747">
              <w:rPr>
                <w:rFonts w:ascii="Times New Roman" w:eastAsia="Times New Roman" w:hAnsi="Times New Roman" w:cs="Times New Roman"/>
                <w:color w:val="000000"/>
                <w:sz w:val="24"/>
                <w:szCs w:val="24"/>
                <w:lang w:eastAsia="ru-RU"/>
              </w:rPr>
              <w:t>3</w:t>
            </w:r>
          </w:p>
        </w:tc>
        <w:tc>
          <w:tcPr>
            <w:tcW w:w="696" w:type="dxa"/>
            <w:tcBorders>
              <w:top w:val="nil"/>
              <w:left w:val="nil"/>
              <w:bottom w:val="single" w:sz="4" w:space="0" w:color="auto"/>
              <w:right w:val="single" w:sz="4" w:space="0" w:color="auto"/>
            </w:tcBorders>
            <w:shd w:val="clear" w:color="auto" w:fill="auto"/>
          </w:tcPr>
          <w:p w:rsidR="00933747" w:rsidRPr="00933747" w:rsidRDefault="00933747" w:rsidP="00933747">
            <w:pPr>
              <w:spacing w:after="0" w:line="240" w:lineRule="auto"/>
              <w:jc w:val="center"/>
              <w:rPr>
                <w:rFonts w:ascii="Times New Roman" w:eastAsia="Times New Roman" w:hAnsi="Times New Roman" w:cs="Times New Roman"/>
                <w:color w:val="000000"/>
                <w:sz w:val="24"/>
                <w:szCs w:val="24"/>
                <w:lang w:eastAsia="ru-RU"/>
              </w:rPr>
            </w:pPr>
            <w:r w:rsidRPr="00933747">
              <w:rPr>
                <w:rFonts w:ascii="Times New Roman" w:eastAsia="Times New Roman" w:hAnsi="Times New Roman" w:cs="Times New Roman"/>
                <w:color w:val="000000"/>
                <w:sz w:val="24"/>
                <w:szCs w:val="24"/>
                <w:lang w:eastAsia="ru-RU"/>
              </w:rPr>
              <w:t>4</w:t>
            </w:r>
          </w:p>
        </w:tc>
        <w:tc>
          <w:tcPr>
            <w:tcW w:w="696" w:type="dxa"/>
            <w:tcBorders>
              <w:top w:val="nil"/>
              <w:left w:val="nil"/>
              <w:bottom w:val="single" w:sz="4" w:space="0" w:color="auto"/>
              <w:right w:val="single" w:sz="4" w:space="0" w:color="auto"/>
            </w:tcBorders>
            <w:shd w:val="clear" w:color="auto" w:fill="auto"/>
          </w:tcPr>
          <w:p w:rsidR="00933747" w:rsidRPr="00933747" w:rsidRDefault="00933747" w:rsidP="00933747">
            <w:pPr>
              <w:spacing w:after="0" w:line="240" w:lineRule="auto"/>
              <w:jc w:val="center"/>
              <w:rPr>
                <w:rFonts w:ascii="Times New Roman" w:eastAsia="Times New Roman" w:hAnsi="Times New Roman" w:cs="Times New Roman"/>
                <w:color w:val="000000"/>
                <w:sz w:val="24"/>
                <w:szCs w:val="24"/>
                <w:lang w:eastAsia="ru-RU"/>
              </w:rPr>
            </w:pPr>
            <w:r w:rsidRPr="00933747">
              <w:rPr>
                <w:rFonts w:ascii="Times New Roman" w:eastAsia="Times New Roman" w:hAnsi="Times New Roman" w:cs="Times New Roman"/>
                <w:color w:val="000000"/>
                <w:sz w:val="24"/>
                <w:szCs w:val="24"/>
                <w:lang w:eastAsia="ru-RU"/>
              </w:rPr>
              <w:t>5</w:t>
            </w:r>
          </w:p>
        </w:tc>
        <w:tc>
          <w:tcPr>
            <w:tcW w:w="696" w:type="dxa"/>
            <w:tcBorders>
              <w:top w:val="nil"/>
              <w:left w:val="nil"/>
              <w:bottom w:val="single" w:sz="4" w:space="0" w:color="auto"/>
              <w:right w:val="single" w:sz="4" w:space="0" w:color="auto"/>
            </w:tcBorders>
            <w:shd w:val="clear" w:color="auto" w:fill="auto"/>
          </w:tcPr>
          <w:p w:rsidR="00933747" w:rsidRPr="00933747" w:rsidRDefault="00933747" w:rsidP="00933747">
            <w:pPr>
              <w:spacing w:after="0" w:line="240" w:lineRule="auto"/>
              <w:jc w:val="center"/>
              <w:rPr>
                <w:rFonts w:ascii="Times New Roman" w:eastAsia="Times New Roman" w:hAnsi="Times New Roman" w:cs="Times New Roman"/>
                <w:color w:val="000000"/>
                <w:sz w:val="24"/>
                <w:szCs w:val="24"/>
                <w:lang w:eastAsia="ru-RU"/>
              </w:rPr>
            </w:pPr>
            <w:r w:rsidRPr="00933747">
              <w:rPr>
                <w:rFonts w:ascii="Times New Roman" w:eastAsia="Times New Roman" w:hAnsi="Times New Roman" w:cs="Times New Roman"/>
                <w:color w:val="000000"/>
                <w:sz w:val="24"/>
                <w:szCs w:val="24"/>
                <w:lang w:eastAsia="ru-RU"/>
              </w:rPr>
              <w:t>6</w:t>
            </w:r>
          </w:p>
        </w:tc>
        <w:tc>
          <w:tcPr>
            <w:tcW w:w="760" w:type="dxa"/>
            <w:tcBorders>
              <w:top w:val="nil"/>
              <w:left w:val="nil"/>
              <w:bottom w:val="single" w:sz="4" w:space="0" w:color="auto"/>
              <w:right w:val="single" w:sz="4" w:space="0" w:color="auto"/>
            </w:tcBorders>
            <w:shd w:val="clear" w:color="auto" w:fill="auto"/>
          </w:tcPr>
          <w:p w:rsidR="00933747" w:rsidRPr="00933747" w:rsidRDefault="00933747" w:rsidP="00933747">
            <w:pPr>
              <w:spacing w:after="0" w:line="240" w:lineRule="auto"/>
              <w:jc w:val="center"/>
              <w:rPr>
                <w:rFonts w:ascii="Times New Roman" w:eastAsia="Times New Roman" w:hAnsi="Times New Roman" w:cs="Times New Roman"/>
                <w:color w:val="000000"/>
                <w:sz w:val="24"/>
                <w:szCs w:val="24"/>
                <w:lang w:eastAsia="ru-RU"/>
              </w:rPr>
            </w:pPr>
            <w:r w:rsidRPr="00933747">
              <w:rPr>
                <w:rFonts w:ascii="Times New Roman" w:eastAsia="Times New Roman" w:hAnsi="Times New Roman" w:cs="Times New Roman"/>
                <w:color w:val="000000"/>
                <w:sz w:val="24"/>
                <w:szCs w:val="24"/>
                <w:lang w:eastAsia="ru-RU"/>
              </w:rPr>
              <w:t>7</w:t>
            </w:r>
          </w:p>
        </w:tc>
      </w:tr>
      <w:tr w:rsidR="00933747" w:rsidRPr="00933747" w:rsidTr="00092EF1">
        <w:trPr>
          <w:trHeight w:val="34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33747" w:rsidRPr="00933747" w:rsidRDefault="00933747" w:rsidP="00933747">
            <w:pPr>
              <w:spacing w:after="0" w:line="240" w:lineRule="auto"/>
              <w:jc w:val="center"/>
              <w:rPr>
                <w:rFonts w:ascii="Times New Roman" w:eastAsia="Times New Roman" w:hAnsi="Times New Roman" w:cs="Times New Roman"/>
                <w:color w:val="000000"/>
                <w:sz w:val="24"/>
                <w:szCs w:val="24"/>
                <w:lang w:eastAsia="ru-RU"/>
              </w:rPr>
            </w:pPr>
            <w:r w:rsidRPr="00933747">
              <w:rPr>
                <w:rFonts w:ascii="Times New Roman" w:eastAsia="Times New Roman" w:hAnsi="Times New Roman" w:cs="Times New Roman"/>
                <w:color w:val="000000"/>
                <w:sz w:val="24"/>
                <w:szCs w:val="24"/>
                <w:lang w:eastAsia="ru-RU"/>
              </w:rPr>
              <w:t>1</w:t>
            </w:r>
          </w:p>
        </w:tc>
        <w:tc>
          <w:tcPr>
            <w:tcW w:w="5067" w:type="dxa"/>
            <w:tcBorders>
              <w:top w:val="nil"/>
              <w:left w:val="nil"/>
              <w:bottom w:val="single" w:sz="4" w:space="0" w:color="auto"/>
              <w:right w:val="single" w:sz="4" w:space="0" w:color="auto"/>
            </w:tcBorders>
            <w:shd w:val="clear" w:color="auto" w:fill="auto"/>
            <w:vAlign w:val="bottom"/>
            <w:hideMark/>
          </w:tcPr>
          <w:p w:rsidR="00933747" w:rsidRPr="00933747" w:rsidRDefault="00933747" w:rsidP="00933747">
            <w:pPr>
              <w:spacing w:after="0" w:line="240" w:lineRule="auto"/>
              <w:rPr>
                <w:rFonts w:ascii="Times New Roman" w:eastAsia="Times New Roman" w:hAnsi="Times New Roman" w:cs="Times New Roman"/>
                <w:color w:val="000000"/>
                <w:sz w:val="24"/>
                <w:szCs w:val="24"/>
                <w:lang w:eastAsia="ru-RU"/>
              </w:rPr>
            </w:pPr>
            <w:r w:rsidRPr="00933747">
              <w:rPr>
                <w:rFonts w:ascii="Times New Roman" w:eastAsia="Times New Roman" w:hAnsi="Times New Roman" w:cs="Times New Roman"/>
                <w:color w:val="000000"/>
                <w:sz w:val="24"/>
                <w:szCs w:val="24"/>
                <w:lang w:eastAsia="ru-RU"/>
              </w:rPr>
              <w:t>Численность населения на начало года, чел.</w:t>
            </w:r>
          </w:p>
        </w:tc>
        <w:tc>
          <w:tcPr>
            <w:tcW w:w="696" w:type="dxa"/>
            <w:tcBorders>
              <w:top w:val="nil"/>
              <w:left w:val="nil"/>
              <w:bottom w:val="single" w:sz="4" w:space="0" w:color="auto"/>
              <w:right w:val="single" w:sz="4" w:space="0" w:color="auto"/>
            </w:tcBorders>
            <w:shd w:val="clear" w:color="auto" w:fill="auto"/>
          </w:tcPr>
          <w:p w:rsidR="00933747" w:rsidRPr="00933747" w:rsidRDefault="00933747" w:rsidP="00933747">
            <w:pPr>
              <w:spacing w:after="0" w:line="240" w:lineRule="auto"/>
              <w:jc w:val="center"/>
              <w:rPr>
                <w:rFonts w:ascii="Times New Roman" w:eastAsia="Times New Roman" w:hAnsi="Times New Roman" w:cs="Times New Roman"/>
                <w:color w:val="000000"/>
                <w:sz w:val="24"/>
                <w:szCs w:val="24"/>
                <w:lang w:eastAsia="ru-RU"/>
              </w:rPr>
            </w:pPr>
            <w:r w:rsidRPr="00933747">
              <w:rPr>
                <w:rFonts w:ascii="Times New Roman" w:eastAsia="Times New Roman" w:hAnsi="Times New Roman" w:cs="Times New Roman"/>
                <w:color w:val="000000"/>
                <w:sz w:val="24"/>
                <w:szCs w:val="24"/>
                <w:lang w:eastAsia="ru-RU"/>
              </w:rPr>
              <w:t>2631</w:t>
            </w:r>
          </w:p>
        </w:tc>
        <w:tc>
          <w:tcPr>
            <w:tcW w:w="696" w:type="dxa"/>
            <w:tcBorders>
              <w:top w:val="nil"/>
              <w:left w:val="nil"/>
              <w:bottom w:val="single" w:sz="4" w:space="0" w:color="auto"/>
              <w:right w:val="single" w:sz="4" w:space="0" w:color="auto"/>
            </w:tcBorders>
            <w:shd w:val="clear" w:color="auto" w:fill="auto"/>
          </w:tcPr>
          <w:p w:rsidR="00933747" w:rsidRPr="00933747" w:rsidRDefault="00933747" w:rsidP="00933747">
            <w:pPr>
              <w:spacing w:after="0" w:line="240" w:lineRule="auto"/>
              <w:jc w:val="center"/>
              <w:rPr>
                <w:rFonts w:ascii="Times New Roman" w:eastAsia="Times New Roman" w:hAnsi="Times New Roman" w:cs="Times New Roman"/>
                <w:color w:val="000000"/>
                <w:sz w:val="24"/>
                <w:szCs w:val="24"/>
                <w:lang w:eastAsia="ru-RU"/>
              </w:rPr>
            </w:pPr>
            <w:r w:rsidRPr="00933747">
              <w:rPr>
                <w:rFonts w:ascii="Times New Roman" w:eastAsia="Times New Roman" w:hAnsi="Times New Roman" w:cs="Times New Roman"/>
                <w:color w:val="000000"/>
                <w:sz w:val="24"/>
                <w:szCs w:val="24"/>
                <w:lang w:eastAsia="ru-RU"/>
              </w:rPr>
              <w:t>2609</w:t>
            </w:r>
          </w:p>
        </w:tc>
        <w:tc>
          <w:tcPr>
            <w:tcW w:w="696" w:type="dxa"/>
            <w:tcBorders>
              <w:top w:val="nil"/>
              <w:left w:val="nil"/>
              <w:bottom w:val="single" w:sz="4" w:space="0" w:color="auto"/>
              <w:right w:val="single" w:sz="4" w:space="0" w:color="auto"/>
            </w:tcBorders>
            <w:shd w:val="clear" w:color="auto" w:fill="auto"/>
          </w:tcPr>
          <w:p w:rsidR="00933747" w:rsidRPr="00933747" w:rsidRDefault="00933747" w:rsidP="00933747">
            <w:pPr>
              <w:spacing w:after="0" w:line="240" w:lineRule="auto"/>
              <w:jc w:val="center"/>
              <w:rPr>
                <w:rFonts w:ascii="Times New Roman" w:eastAsia="Times New Roman" w:hAnsi="Times New Roman" w:cs="Times New Roman"/>
                <w:color w:val="000000"/>
                <w:sz w:val="24"/>
                <w:szCs w:val="24"/>
                <w:lang w:eastAsia="ru-RU"/>
              </w:rPr>
            </w:pPr>
            <w:r w:rsidRPr="00933747">
              <w:rPr>
                <w:rFonts w:ascii="Times New Roman" w:eastAsia="Times New Roman" w:hAnsi="Times New Roman" w:cs="Times New Roman"/>
                <w:color w:val="000000"/>
                <w:sz w:val="24"/>
                <w:szCs w:val="24"/>
                <w:lang w:eastAsia="ru-RU"/>
              </w:rPr>
              <w:t>2596</w:t>
            </w:r>
          </w:p>
        </w:tc>
        <w:tc>
          <w:tcPr>
            <w:tcW w:w="696" w:type="dxa"/>
            <w:tcBorders>
              <w:top w:val="nil"/>
              <w:left w:val="nil"/>
              <w:bottom w:val="single" w:sz="4" w:space="0" w:color="auto"/>
              <w:right w:val="single" w:sz="4" w:space="0" w:color="auto"/>
            </w:tcBorders>
            <w:shd w:val="clear" w:color="auto" w:fill="auto"/>
          </w:tcPr>
          <w:p w:rsidR="00933747" w:rsidRPr="00933747" w:rsidRDefault="00933747" w:rsidP="00933747">
            <w:pPr>
              <w:spacing w:after="0" w:line="240" w:lineRule="auto"/>
              <w:jc w:val="center"/>
              <w:rPr>
                <w:rFonts w:ascii="Times New Roman" w:eastAsia="Times New Roman" w:hAnsi="Times New Roman" w:cs="Times New Roman"/>
                <w:color w:val="000000"/>
                <w:sz w:val="24"/>
                <w:szCs w:val="24"/>
                <w:lang w:eastAsia="ru-RU"/>
              </w:rPr>
            </w:pPr>
            <w:r w:rsidRPr="00933747">
              <w:rPr>
                <w:rFonts w:ascii="Times New Roman" w:eastAsia="Times New Roman" w:hAnsi="Times New Roman" w:cs="Times New Roman"/>
                <w:color w:val="000000"/>
                <w:sz w:val="24"/>
                <w:szCs w:val="24"/>
                <w:lang w:eastAsia="ru-RU"/>
              </w:rPr>
              <w:t>2572</w:t>
            </w:r>
          </w:p>
        </w:tc>
        <w:tc>
          <w:tcPr>
            <w:tcW w:w="760" w:type="dxa"/>
            <w:tcBorders>
              <w:top w:val="nil"/>
              <w:left w:val="nil"/>
              <w:bottom w:val="single" w:sz="4" w:space="0" w:color="auto"/>
              <w:right w:val="single" w:sz="4" w:space="0" w:color="auto"/>
            </w:tcBorders>
            <w:shd w:val="clear" w:color="auto" w:fill="auto"/>
          </w:tcPr>
          <w:p w:rsidR="00933747" w:rsidRPr="00933747" w:rsidRDefault="00933747" w:rsidP="00933747">
            <w:pPr>
              <w:spacing w:after="0" w:line="240" w:lineRule="auto"/>
              <w:jc w:val="center"/>
              <w:rPr>
                <w:rFonts w:ascii="Times New Roman" w:eastAsia="Times New Roman" w:hAnsi="Times New Roman" w:cs="Times New Roman"/>
                <w:color w:val="000000"/>
                <w:sz w:val="24"/>
                <w:szCs w:val="24"/>
                <w:lang w:eastAsia="ru-RU"/>
              </w:rPr>
            </w:pPr>
            <w:r w:rsidRPr="00933747">
              <w:rPr>
                <w:rFonts w:ascii="Times New Roman" w:eastAsia="Times New Roman" w:hAnsi="Times New Roman" w:cs="Times New Roman"/>
                <w:color w:val="000000"/>
                <w:sz w:val="24"/>
                <w:szCs w:val="24"/>
                <w:lang w:eastAsia="ru-RU"/>
              </w:rPr>
              <w:t>2590</w:t>
            </w:r>
          </w:p>
        </w:tc>
      </w:tr>
      <w:tr w:rsidR="00933747" w:rsidRPr="00933747" w:rsidTr="00092EF1">
        <w:trPr>
          <w:trHeight w:val="330"/>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33747" w:rsidRPr="00933747" w:rsidRDefault="00933747" w:rsidP="00933747">
            <w:pPr>
              <w:spacing w:after="0" w:line="240" w:lineRule="auto"/>
              <w:jc w:val="center"/>
              <w:rPr>
                <w:rFonts w:ascii="Times New Roman" w:eastAsia="Times New Roman" w:hAnsi="Times New Roman" w:cs="Times New Roman"/>
                <w:color w:val="000000"/>
                <w:sz w:val="24"/>
                <w:szCs w:val="24"/>
                <w:lang w:eastAsia="ru-RU"/>
              </w:rPr>
            </w:pPr>
            <w:r w:rsidRPr="00933747">
              <w:rPr>
                <w:rFonts w:ascii="Times New Roman" w:eastAsia="Times New Roman" w:hAnsi="Times New Roman" w:cs="Times New Roman"/>
                <w:color w:val="000000"/>
                <w:sz w:val="24"/>
                <w:szCs w:val="24"/>
                <w:lang w:eastAsia="ru-RU"/>
              </w:rPr>
              <w:t>2</w:t>
            </w:r>
          </w:p>
        </w:tc>
        <w:tc>
          <w:tcPr>
            <w:tcW w:w="5067" w:type="dxa"/>
            <w:tcBorders>
              <w:top w:val="nil"/>
              <w:left w:val="nil"/>
              <w:bottom w:val="single" w:sz="4" w:space="0" w:color="auto"/>
              <w:right w:val="single" w:sz="4" w:space="0" w:color="auto"/>
            </w:tcBorders>
            <w:shd w:val="clear" w:color="auto" w:fill="auto"/>
            <w:vAlign w:val="bottom"/>
            <w:hideMark/>
          </w:tcPr>
          <w:p w:rsidR="00933747" w:rsidRPr="00933747" w:rsidRDefault="00933747" w:rsidP="00933747">
            <w:pPr>
              <w:spacing w:after="0" w:line="240" w:lineRule="auto"/>
              <w:rPr>
                <w:rFonts w:ascii="Times New Roman" w:eastAsia="Times New Roman" w:hAnsi="Times New Roman" w:cs="Times New Roman"/>
                <w:color w:val="000000"/>
                <w:sz w:val="24"/>
                <w:szCs w:val="24"/>
                <w:lang w:eastAsia="ru-RU"/>
              </w:rPr>
            </w:pPr>
            <w:r w:rsidRPr="00933747">
              <w:rPr>
                <w:rFonts w:ascii="Times New Roman" w:eastAsia="Times New Roman" w:hAnsi="Times New Roman" w:cs="Times New Roman"/>
                <w:color w:val="000000"/>
                <w:sz w:val="24"/>
                <w:szCs w:val="24"/>
                <w:lang w:eastAsia="ru-RU"/>
              </w:rPr>
              <w:t>Число родившихся, чел.</w:t>
            </w:r>
          </w:p>
        </w:tc>
        <w:tc>
          <w:tcPr>
            <w:tcW w:w="696" w:type="dxa"/>
            <w:tcBorders>
              <w:top w:val="nil"/>
              <w:left w:val="nil"/>
              <w:bottom w:val="single" w:sz="4" w:space="0" w:color="auto"/>
              <w:right w:val="single" w:sz="4" w:space="0" w:color="auto"/>
            </w:tcBorders>
            <w:shd w:val="clear" w:color="auto" w:fill="auto"/>
          </w:tcPr>
          <w:p w:rsidR="00933747" w:rsidRPr="00933747" w:rsidRDefault="00933747" w:rsidP="00933747">
            <w:pPr>
              <w:spacing w:after="0" w:line="240" w:lineRule="auto"/>
              <w:jc w:val="center"/>
              <w:rPr>
                <w:rFonts w:ascii="Times New Roman" w:eastAsia="Times New Roman" w:hAnsi="Times New Roman" w:cs="Times New Roman"/>
                <w:color w:val="000000"/>
                <w:sz w:val="24"/>
                <w:szCs w:val="24"/>
                <w:lang w:eastAsia="ru-RU"/>
              </w:rPr>
            </w:pPr>
            <w:r w:rsidRPr="00933747">
              <w:rPr>
                <w:rFonts w:ascii="Times New Roman" w:eastAsia="Times New Roman" w:hAnsi="Times New Roman" w:cs="Times New Roman"/>
                <w:color w:val="000000"/>
                <w:sz w:val="24"/>
                <w:szCs w:val="24"/>
                <w:lang w:eastAsia="ru-RU"/>
              </w:rPr>
              <w:t>22</w:t>
            </w:r>
          </w:p>
        </w:tc>
        <w:tc>
          <w:tcPr>
            <w:tcW w:w="696" w:type="dxa"/>
            <w:tcBorders>
              <w:top w:val="nil"/>
              <w:left w:val="nil"/>
              <w:bottom w:val="single" w:sz="4" w:space="0" w:color="auto"/>
              <w:right w:val="single" w:sz="4" w:space="0" w:color="auto"/>
            </w:tcBorders>
            <w:shd w:val="clear" w:color="auto" w:fill="auto"/>
          </w:tcPr>
          <w:p w:rsidR="00933747" w:rsidRPr="00933747" w:rsidRDefault="00933747" w:rsidP="00933747">
            <w:pPr>
              <w:spacing w:after="0" w:line="240" w:lineRule="auto"/>
              <w:jc w:val="center"/>
              <w:rPr>
                <w:rFonts w:ascii="Times New Roman" w:eastAsia="Times New Roman" w:hAnsi="Times New Roman" w:cs="Times New Roman"/>
                <w:color w:val="000000"/>
                <w:sz w:val="24"/>
                <w:szCs w:val="24"/>
                <w:lang w:eastAsia="ru-RU"/>
              </w:rPr>
            </w:pPr>
            <w:r w:rsidRPr="00933747">
              <w:rPr>
                <w:rFonts w:ascii="Times New Roman" w:eastAsia="Times New Roman" w:hAnsi="Times New Roman" w:cs="Times New Roman"/>
                <w:color w:val="000000"/>
                <w:sz w:val="24"/>
                <w:szCs w:val="24"/>
                <w:lang w:eastAsia="ru-RU"/>
              </w:rPr>
              <w:t>18</w:t>
            </w:r>
          </w:p>
        </w:tc>
        <w:tc>
          <w:tcPr>
            <w:tcW w:w="696" w:type="dxa"/>
            <w:tcBorders>
              <w:top w:val="nil"/>
              <w:left w:val="nil"/>
              <w:bottom w:val="single" w:sz="4" w:space="0" w:color="auto"/>
              <w:right w:val="single" w:sz="4" w:space="0" w:color="auto"/>
            </w:tcBorders>
            <w:shd w:val="clear" w:color="auto" w:fill="auto"/>
          </w:tcPr>
          <w:p w:rsidR="00933747" w:rsidRPr="00933747" w:rsidRDefault="00933747" w:rsidP="00933747">
            <w:pPr>
              <w:spacing w:after="0" w:line="240" w:lineRule="auto"/>
              <w:jc w:val="center"/>
              <w:rPr>
                <w:rFonts w:ascii="Times New Roman" w:eastAsia="Times New Roman" w:hAnsi="Times New Roman" w:cs="Times New Roman"/>
                <w:color w:val="000000"/>
                <w:sz w:val="24"/>
                <w:szCs w:val="24"/>
                <w:lang w:eastAsia="ru-RU"/>
              </w:rPr>
            </w:pPr>
            <w:r w:rsidRPr="00933747">
              <w:rPr>
                <w:rFonts w:ascii="Times New Roman" w:eastAsia="Times New Roman" w:hAnsi="Times New Roman" w:cs="Times New Roman"/>
                <w:color w:val="000000"/>
                <w:sz w:val="24"/>
                <w:szCs w:val="24"/>
                <w:lang w:eastAsia="ru-RU"/>
              </w:rPr>
              <w:t>18</w:t>
            </w:r>
          </w:p>
        </w:tc>
        <w:tc>
          <w:tcPr>
            <w:tcW w:w="696" w:type="dxa"/>
            <w:tcBorders>
              <w:top w:val="nil"/>
              <w:left w:val="nil"/>
              <w:bottom w:val="single" w:sz="4" w:space="0" w:color="auto"/>
              <w:right w:val="single" w:sz="4" w:space="0" w:color="auto"/>
            </w:tcBorders>
            <w:shd w:val="clear" w:color="auto" w:fill="auto"/>
          </w:tcPr>
          <w:p w:rsidR="00933747" w:rsidRPr="00933747" w:rsidRDefault="00933747" w:rsidP="00933747">
            <w:pPr>
              <w:spacing w:after="0" w:line="240" w:lineRule="auto"/>
              <w:jc w:val="center"/>
              <w:rPr>
                <w:rFonts w:ascii="Times New Roman" w:eastAsia="Times New Roman" w:hAnsi="Times New Roman" w:cs="Times New Roman"/>
                <w:color w:val="000000"/>
                <w:sz w:val="24"/>
                <w:szCs w:val="24"/>
                <w:lang w:eastAsia="ru-RU"/>
              </w:rPr>
            </w:pPr>
            <w:r w:rsidRPr="00933747">
              <w:rPr>
                <w:rFonts w:ascii="Times New Roman" w:eastAsia="Times New Roman" w:hAnsi="Times New Roman" w:cs="Times New Roman"/>
                <w:color w:val="000000"/>
                <w:sz w:val="24"/>
                <w:szCs w:val="24"/>
                <w:lang w:eastAsia="ru-RU"/>
              </w:rPr>
              <w:t>20</w:t>
            </w:r>
          </w:p>
        </w:tc>
        <w:tc>
          <w:tcPr>
            <w:tcW w:w="760" w:type="dxa"/>
            <w:tcBorders>
              <w:top w:val="nil"/>
              <w:left w:val="nil"/>
              <w:bottom w:val="single" w:sz="4" w:space="0" w:color="auto"/>
              <w:right w:val="single" w:sz="4" w:space="0" w:color="auto"/>
            </w:tcBorders>
            <w:shd w:val="clear" w:color="auto" w:fill="auto"/>
          </w:tcPr>
          <w:p w:rsidR="00933747" w:rsidRPr="00933747" w:rsidRDefault="00933747" w:rsidP="00933747">
            <w:pPr>
              <w:spacing w:after="0" w:line="240" w:lineRule="auto"/>
              <w:jc w:val="center"/>
              <w:rPr>
                <w:rFonts w:ascii="Times New Roman" w:eastAsia="Times New Roman" w:hAnsi="Times New Roman" w:cs="Times New Roman"/>
                <w:color w:val="000000"/>
                <w:sz w:val="24"/>
                <w:szCs w:val="24"/>
                <w:lang w:eastAsia="ru-RU"/>
              </w:rPr>
            </w:pPr>
            <w:r w:rsidRPr="00933747">
              <w:rPr>
                <w:rFonts w:ascii="Times New Roman" w:eastAsia="Times New Roman" w:hAnsi="Times New Roman" w:cs="Times New Roman"/>
                <w:color w:val="000000"/>
                <w:sz w:val="24"/>
                <w:szCs w:val="24"/>
                <w:lang w:eastAsia="ru-RU"/>
              </w:rPr>
              <w:t>19</w:t>
            </w:r>
          </w:p>
        </w:tc>
      </w:tr>
      <w:tr w:rsidR="00933747" w:rsidRPr="00933747" w:rsidTr="00092EF1">
        <w:trPr>
          <w:trHeight w:val="330"/>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33747" w:rsidRPr="00933747" w:rsidRDefault="00933747" w:rsidP="00933747">
            <w:pPr>
              <w:spacing w:after="0" w:line="240" w:lineRule="auto"/>
              <w:jc w:val="center"/>
              <w:rPr>
                <w:rFonts w:ascii="Times New Roman" w:eastAsia="Times New Roman" w:hAnsi="Times New Roman" w:cs="Times New Roman"/>
                <w:color w:val="000000"/>
                <w:sz w:val="24"/>
                <w:szCs w:val="24"/>
                <w:lang w:eastAsia="ru-RU"/>
              </w:rPr>
            </w:pPr>
            <w:r w:rsidRPr="00933747">
              <w:rPr>
                <w:rFonts w:ascii="Times New Roman" w:eastAsia="Times New Roman" w:hAnsi="Times New Roman" w:cs="Times New Roman"/>
                <w:color w:val="000000"/>
                <w:sz w:val="24"/>
                <w:szCs w:val="24"/>
                <w:lang w:eastAsia="ru-RU"/>
              </w:rPr>
              <w:t>3</w:t>
            </w:r>
          </w:p>
        </w:tc>
        <w:tc>
          <w:tcPr>
            <w:tcW w:w="5067" w:type="dxa"/>
            <w:tcBorders>
              <w:top w:val="nil"/>
              <w:left w:val="nil"/>
              <w:bottom w:val="single" w:sz="4" w:space="0" w:color="auto"/>
              <w:right w:val="single" w:sz="4" w:space="0" w:color="auto"/>
            </w:tcBorders>
            <w:shd w:val="clear" w:color="auto" w:fill="auto"/>
            <w:vAlign w:val="bottom"/>
            <w:hideMark/>
          </w:tcPr>
          <w:p w:rsidR="00933747" w:rsidRPr="00933747" w:rsidRDefault="00933747" w:rsidP="00933747">
            <w:pPr>
              <w:spacing w:after="0" w:line="240" w:lineRule="auto"/>
              <w:rPr>
                <w:rFonts w:ascii="Times New Roman" w:eastAsia="Times New Roman" w:hAnsi="Times New Roman" w:cs="Times New Roman"/>
                <w:color w:val="000000"/>
                <w:sz w:val="24"/>
                <w:szCs w:val="24"/>
                <w:lang w:eastAsia="ru-RU"/>
              </w:rPr>
            </w:pPr>
            <w:r w:rsidRPr="00933747">
              <w:rPr>
                <w:rFonts w:ascii="Times New Roman" w:eastAsia="Times New Roman" w:hAnsi="Times New Roman" w:cs="Times New Roman"/>
                <w:color w:val="000000"/>
                <w:sz w:val="24"/>
                <w:szCs w:val="24"/>
                <w:lang w:eastAsia="ru-RU"/>
              </w:rPr>
              <w:t>Число умерших, чел.</w:t>
            </w:r>
          </w:p>
        </w:tc>
        <w:tc>
          <w:tcPr>
            <w:tcW w:w="696" w:type="dxa"/>
            <w:tcBorders>
              <w:top w:val="nil"/>
              <w:left w:val="nil"/>
              <w:bottom w:val="single" w:sz="4" w:space="0" w:color="auto"/>
              <w:right w:val="single" w:sz="4" w:space="0" w:color="auto"/>
            </w:tcBorders>
            <w:shd w:val="clear" w:color="auto" w:fill="auto"/>
          </w:tcPr>
          <w:p w:rsidR="00933747" w:rsidRPr="00933747" w:rsidRDefault="00933747" w:rsidP="00933747">
            <w:pPr>
              <w:spacing w:after="0" w:line="240" w:lineRule="auto"/>
              <w:jc w:val="center"/>
              <w:rPr>
                <w:rFonts w:ascii="Times New Roman" w:eastAsia="Times New Roman" w:hAnsi="Times New Roman" w:cs="Times New Roman"/>
                <w:color w:val="000000"/>
                <w:sz w:val="24"/>
                <w:szCs w:val="24"/>
                <w:lang w:eastAsia="ru-RU"/>
              </w:rPr>
            </w:pPr>
            <w:r w:rsidRPr="00933747">
              <w:rPr>
                <w:rFonts w:ascii="Times New Roman" w:eastAsia="Times New Roman" w:hAnsi="Times New Roman" w:cs="Times New Roman"/>
                <w:color w:val="000000"/>
                <w:sz w:val="24"/>
                <w:szCs w:val="24"/>
                <w:lang w:eastAsia="ru-RU"/>
              </w:rPr>
              <w:t>26</w:t>
            </w:r>
          </w:p>
        </w:tc>
        <w:tc>
          <w:tcPr>
            <w:tcW w:w="696" w:type="dxa"/>
            <w:tcBorders>
              <w:top w:val="nil"/>
              <w:left w:val="nil"/>
              <w:bottom w:val="single" w:sz="4" w:space="0" w:color="auto"/>
              <w:right w:val="single" w:sz="4" w:space="0" w:color="auto"/>
            </w:tcBorders>
            <w:shd w:val="clear" w:color="auto" w:fill="auto"/>
          </w:tcPr>
          <w:p w:rsidR="00933747" w:rsidRPr="00933747" w:rsidRDefault="00933747" w:rsidP="00933747">
            <w:pPr>
              <w:spacing w:after="0" w:line="240" w:lineRule="auto"/>
              <w:jc w:val="center"/>
              <w:rPr>
                <w:rFonts w:ascii="Times New Roman" w:eastAsia="Times New Roman" w:hAnsi="Times New Roman" w:cs="Times New Roman"/>
                <w:color w:val="000000"/>
                <w:sz w:val="24"/>
                <w:szCs w:val="24"/>
                <w:lang w:eastAsia="ru-RU"/>
              </w:rPr>
            </w:pPr>
            <w:r w:rsidRPr="00933747">
              <w:rPr>
                <w:rFonts w:ascii="Times New Roman" w:eastAsia="Times New Roman" w:hAnsi="Times New Roman" w:cs="Times New Roman"/>
                <w:color w:val="000000"/>
                <w:sz w:val="24"/>
                <w:szCs w:val="24"/>
                <w:lang w:eastAsia="ru-RU"/>
              </w:rPr>
              <w:t>30</w:t>
            </w:r>
          </w:p>
        </w:tc>
        <w:tc>
          <w:tcPr>
            <w:tcW w:w="696" w:type="dxa"/>
            <w:tcBorders>
              <w:top w:val="nil"/>
              <w:left w:val="nil"/>
              <w:bottom w:val="single" w:sz="4" w:space="0" w:color="auto"/>
              <w:right w:val="single" w:sz="4" w:space="0" w:color="auto"/>
            </w:tcBorders>
            <w:shd w:val="clear" w:color="auto" w:fill="auto"/>
          </w:tcPr>
          <w:p w:rsidR="00933747" w:rsidRPr="00933747" w:rsidRDefault="00933747" w:rsidP="00933747">
            <w:pPr>
              <w:spacing w:after="0" w:line="240" w:lineRule="auto"/>
              <w:jc w:val="center"/>
              <w:rPr>
                <w:rFonts w:ascii="Times New Roman" w:eastAsia="Times New Roman" w:hAnsi="Times New Roman" w:cs="Times New Roman"/>
                <w:color w:val="000000"/>
                <w:sz w:val="24"/>
                <w:szCs w:val="24"/>
                <w:lang w:eastAsia="ru-RU"/>
              </w:rPr>
            </w:pPr>
            <w:r w:rsidRPr="00933747">
              <w:rPr>
                <w:rFonts w:ascii="Times New Roman" w:eastAsia="Times New Roman" w:hAnsi="Times New Roman" w:cs="Times New Roman"/>
                <w:color w:val="000000"/>
                <w:sz w:val="24"/>
                <w:szCs w:val="24"/>
                <w:lang w:eastAsia="ru-RU"/>
              </w:rPr>
              <w:t>29</w:t>
            </w:r>
          </w:p>
        </w:tc>
        <w:tc>
          <w:tcPr>
            <w:tcW w:w="696" w:type="dxa"/>
            <w:tcBorders>
              <w:top w:val="nil"/>
              <w:left w:val="nil"/>
              <w:bottom w:val="single" w:sz="4" w:space="0" w:color="auto"/>
              <w:right w:val="single" w:sz="4" w:space="0" w:color="auto"/>
            </w:tcBorders>
            <w:shd w:val="clear" w:color="auto" w:fill="auto"/>
          </w:tcPr>
          <w:p w:rsidR="00933747" w:rsidRPr="00933747" w:rsidRDefault="00933747" w:rsidP="00933747">
            <w:pPr>
              <w:spacing w:after="0" w:line="240" w:lineRule="auto"/>
              <w:jc w:val="center"/>
              <w:rPr>
                <w:rFonts w:ascii="Times New Roman" w:eastAsia="Times New Roman" w:hAnsi="Times New Roman" w:cs="Times New Roman"/>
                <w:color w:val="000000"/>
                <w:sz w:val="24"/>
                <w:szCs w:val="24"/>
                <w:lang w:eastAsia="ru-RU"/>
              </w:rPr>
            </w:pPr>
            <w:r w:rsidRPr="00933747">
              <w:rPr>
                <w:rFonts w:ascii="Times New Roman" w:eastAsia="Times New Roman" w:hAnsi="Times New Roman" w:cs="Times New Roman"/>
                <w:color w:val="000000"/>
                <w:sz w:val="24"/>
                <w:szCs w:val="24"/>
                <w:lang w:eastAsia="ru-RU"/>
              </w:rPr>
              <w:t>41</w:t>
            </w:r>
          </w:p>
        </w:tc>
        <w:tc>
          <w:tcPr>
            <w:tcW w:w="760" w:type="dxa"/>
            <w:tcBorders>
              <w:top w:val="nil"/>
              <w:left w:val="nil"/>
              <w:bottom w:val="single" w:sz="4" w:space="0" w:color="auto"/>
              <w:right w:val="single" w:sz="4" w:space="0" w:color="auto"/>
            </w:tcBorders>
            <w:shd w:val="clear" w:color="auto" w:fill="auto"/>
          </w:tcPr>
          <w:p w:rsidR="00933747" w:rsidRPr="00933747" w:rsidRDefault="00933747" w:rsidP="00933747">
            <w:pPr>
              <w:spacing w:after="0" w:line="240" w:lineRule="auto"/>
              <w:jc w:val="center"/>
              <w:rPr>
                <w:rFonts w:ascii="Times New Roman" w:eastAsia="Times New Roman" w:hAnsi="Times New Roman" w:cs="Times New Roman"/>
                <w:color w:val="000000"/>
                <w:sz w:val="24"/>
                <w:szCs w:val="24"/>
                <w:lang w:eastAsia="ru-RU"/>
              </w:rPr>
            </w:pPr>
            <w:r w:rsidRPr="00933747">
              <w:rPr>
                <w:rFonts w:ascii="Times New Roman" w:eastAsia="Times New Roman" w:hAnsi="Times New Roman" w:cs="Times New Roman"/>
                <w:color w:val="000000"/>
                <w:sz w:val="24"/>
                <w:szCs w:val="24"/>
                <w:lang w:eastAsia="ru-RU"/>
              </w:rPr>
              <w:t>24</w:t>
            </w:r>
          </w:p>
        </w:tc>
      </w:tr>
      <w:tr w:rsidR="00933747" w:rsidRPr="00933747" w:rsidTr="00092EF1">
        <w:trPr>
          <w:trHeight w:val="33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33747" w:rsidRPr="00933747" w:rsidRDefault="00933747" w:rsidP="00933747">
            <w:pPr>
              <w:spacing w:after="0" w:line="240" w:lineRule="auto"/>
              <w:jc w:val="center"/>
              <w:rPr>
                <w:rFonts w:ascii="Times New Roman" w:eastAsia="Times New Roman" w:hAnsi="Times New Roman" w:cs="Times New Roman"/>
                <w:color w:val="000000"/>
                <w:sz w:val="24"/>
                <w:szCs w:val="24"/>
                <w:lang w:eastAsia="ru-RU"/>
              </w:rPr>
            </w:pPr>
            <w:r w:rsidRPr="00933747">
              <w:rPr>
                <w:rFonts w:ascii="Times New Roman" w:eastAsia="Times New Roman" w:hAnsi="Times New Roman" w:cs="Times New Roman"/>
                <w:color w:val="000000"/>
                <w:sz w:val="24"/>
                <w:szCs w:val="24"/>
                <w:lang w:eastAsia="ru-RU"/>
              </w:rPr>
              <w:t>5</w:t>
            </w:r>
          </w:p>
        </w:tc>
        <w:tc>
          <w:tcPr>
            <w:tcW w:w="5067" w:type="dxa"/>
            <w:tcBorders>
              <w:top w:val="single" w:sz="4" w:space="0" w:color="auto"/>
              <w:left w:val="nil"/>
              <w:bottom w:val="single" w:sz="4" w:space="0" w:color="auto"/>
              <w:right w:val="single" w:sz="4" w:space="0" w:color="auto"/>
            </w:tcBorders>
            <w:shd w:val="clear" w:color="auto" w:fill="auto"/>
            <w:vAlign w:val="bottom"/>
          </w:tcPr>
          <w:p w:rsidR="00933747" w:rsidRPr="00933747" w:rsidRDefault="00933747" w:rsidP="00933747">
            <w:pPr>
              <w:spacing w:after="0" w:line="240" w:lineRule="auto"/>
              <w:rPr>
                <w:rFonts w:ascii="Times New Roman" w:eastAsia="Times New Roman" w:hAnsi="Times New Roman" w:cs="Times New Roman"/>
                <w:color w:val="000000"/>
                <w:sz w:val="24"/>
                <w:szCs w:val="24"/>
                <w:lang w:eastAsia="ru-RU"/>
              </w:rPr>
            </w:pPr>
            <w:r w:rsidRPr="00933747">
              <w:rPr>
                <w:rFonts w:ascii="Times New Roman" w:eastAsia="Times New Roman" w:hAnsi="Times New Roman" w:cs="Times New Roman"/>
                <w:color w:val="000000"/>
                <w:sz w:val="24"/>
                <w:szCs w:val="24"/>
                <w:lang w:eastAsia="ru-RU"/>
              </w:rPr>
              <w:t>Число прибывших, чел.</w:t>
            </w:r>
          </w:p>
        </w:tc>
        <w:tc>
          <w:tcPr>
            <w:tcW w:w="696" w:type="dxa"/>
            <w:tcBorders>
              <w:top w:val="single" w:sz="4" w:space="0" w:color="auto"/>
              <w:left w:val="nil"/>
              <w:bottom w:val="single" w:sz="4" w:space="0" w:color="auto"/>
              <w:right w:val="single" w:sz="4" w:space="0" w:color="auto"/>
            </w:tcBorders>
            <w:shd w:val="clear" w:color="auto" w:fill="auto"/>
          </w:tcPr>
          <w:p w:rsidR="00933747" w:rsidRPr="00933747" w:rsidRDefault="00933747" w:rsidP="00933747">
            <w:pPr>
              <w:spacing w:after="0" w:line="240" w:lineRule="auto"/>
              <w:jc w:val="center"/>
              <w:rPr>
                <w:rFonts w:ascii="Times New Roman" w:eastAsia="Times New Roman" w:hAnsi="Times New Roman" w:cs="Times New Roman"/>
                <w:color w:val="000000"/>
                <w:sz w:val="24"/>
                <w:szCs w:val="24"/>
                <w:lang w:eastAsia="ru-RU"/>
              </w:rPr>
            </w:pPr>
            <w:r w:rsidRPr="00933747">
              <w:rPr>
                <w:rFonts w:ascii="Times New Roman" w:eastAsia="Times New Roman" w:hAnsi="Times New Roman" w:cs="Times New Roman"/>
                <w:color w:val="000000"/>
                <w:sz w:val="24"/>
                <w:szCs w:val="24"/>
                <w:lang w:eastAsia="ru-RU"/>
              </w:rPr>
              <w:t>72</w:t>
            </w:r>
          </w:p>
        </w:tc>
        <w:tc>
          <w:tcPr>
            <w:tcW w:w="696" w:type="dxa"/>
            <w:tcBorders>
              <w:top w:val="single" w:sz="4" w:space="0" w:color="auto"/>
              <w:left w:val="nil"/>
              <w:bottom w:val="single" w:sz="4" w:space="0" w:color="auto"/>
              <w:right w:val="single" w:sz="4" w:space="0" w:color="auto"/>
            </w:tcBorders>
            <w:shd w:val="clear" w:color="auto" w:fill="auto"/>
          </w:tcPr>
          <w:p w:rsidR="00933747" w:rsidRPr="00933747" w:rsidRDefault="00933747" w:rsidP="00933747">
            <w:pPr>
              <w:spacing w:after="0" w:line="240" w:lineRule="auto"/>
              <w:jc w:val="center"/>
              <w:rPr>
                <w:rFonts w:ascii="Times New Roman" w:eastAsia="Times New Roman" w:hAnsi="Times New Roman" w:cs="Times New Roman"/>
                <w:color w:val="000000"/>
                <w:sz w:val="24"/>
                <w:szCs w:val="24"/>
                <w:lang w:eastAsia="ru-RU"/>
              </w:rPr>
            </w:pPr>
            <w:r w:rsidRPr="00933747">
              <w:rPr>
                <w:rFonts w:ascii="Times New Roman" w:eastAsia="Times New Roman" w:hAnsi="Times New Roman" w:cs="Times New Roman"/>
                <w:color w:val="000000"/>
                <w:sz w:val="24"/>
                <w:szCs w:val="24"/>
                <w:lang w:eastAsia="ru-RU"/>
              </w:rPr>
              <w:t>93</w:t>
            </w:r>
          </w:p>
        </w:tc>
        <w:tc>
          <w:tcPr>
            <w:tcW w:w="696" w:type="dxa"/>
            <w:tcBorders>
              <w:top w:val="single" w:sz="4" w:space="0" w:color="auto"/>
              <w:left w:val="nil"/>
              <w:bottom w:val="single" w:sz="4" w:space="0" w:color="auto"/>
              <w:right w:val="single" w:sz="4" w:space="0" w:color="auto"/>
            </w:tcBorders>
            <w:shd w:val="clear" w:color="auto" w:fill="auto"/>
          </w:tcPr>
          <w:p w:rsidR="00933747" w:rsidRPr="00933747" w:rsidRDefault="00933747" w:rsidP="00933747">
            <w:pPr>
              <w:spacing w:after="0" w:line="240" w:lineRule="auto"/>
              <w:jc w:val="center"/>
              <w:rPr>
                <w:rFonts w:ascii="Times New Roman" w:eastAsia="Times New Roman" w:hAnsi="Times New Roman" w:cs="Times New Roman"/>
                <w:color w:val="000000"/>
                <w:sz w:val="24"/>
                <w:szCs w:val="24"/>
                <w:lang w:eastAsia="ru-RU"/>
              </w:rPr>
            </w:pPr>
            <w:r w:rsidRPr="00933747">
              <w:rPr>
                <w:rFonts w:ascii="Times New Roman" w:eastAsia="Times New Roman" w:hAnsi="Times New Roman" w:cs="Times New Roman"/>
                <w:color w:val="000000"/>
                <w:sz w:val="24"/>
                <w:szCs w:val="24"/>
                <w:lang w:eastAsia="ru-RU"/>
              </w:rPr>
              <w:t>88</w:t>
            </w:r>
          </w:p>
        </w:tc>
        <w:tc>
          <w:tcPr>
            <w:tcW w:w="696" w:type="dxa"/>
            <w:tcBorders>
              <w:top w:val="single" w:sz="4" w:space="0" w:color="auto"/>
              <w:left w:val="nil"/>
              <w:bottom w:val="single" w:sz="4" w:space="0" w:color="auto"/>
              <w:right w:val="single" w:sz="4" w:space="0" w:color="auto"/>
            </w:tcBorders>
            <w:shd w:val="clear" w:color="auto" w:fill="auto"/>
          </w:tcPr>
          <w:p w:rsidR="00933747" w:rsidRPr="00933747" w:rsidRDefault="00933747" w:rsidP="00933747">
            <w:pPr>
              <w:spacing w:after="0" w:line="240" w:lineRule="auto"/>
              <w:jc w:val="center"/>
              <w:rPr>
                <w:rFonts w:ascii="Times New Roman" w:eastAsia="Times New Roman" w:hAnsi="Times New Roman" w:cs="Times New Roman"/>
                <w:color w:val="000000"/>
                <w:sz w:val="24"/>
                <w:szCs w:val="24"/>
                <w:lang w:eastAsia="ru-RU"/>
              </w:rPr>
            </w:pPr>
            <w:r w:rsidRPr="00933747">
              <w:rPr>
                <w:rFonts w:ascii="Times New Roman" w:eastAsia="Times New Roman" w:hAnsi="Times New Roman" w:cs="Times New Roman"/>
                <w:color w:val="000000"/>
                <w:sz w:val="24"/>
                <w:szCs w:val="24"/>
                <w:lang w:eastAsia="ru-RU"/>
              </w:rPr>
              <w:t>71</w:t>
            </w:r>
          </w:p>
        </w:tc>
        <w:tc>
          <w:tcPr>
            <w:tcW w:w="760" w:type="dxa"/>
            <w:tcBorders>
              <w:top w:val="single" w:sz="4" w:space="0" w:color="auto"/>
              <w:left w:val="nil"/>
              <w:bottom w:val="single" w:sz="4" w:space="0" w:color="auto"/>
              <w:right w:val="single" w:sz="4" w:space="0" w:color="auto"/>
            </w:tcBorders>
            <w:shd w:val="clear" w:color="auto" w:fill="auto"/>
          </w:tcPr>
          <w:p w:rsidR="00933747" w:rsidRPr="00933747" w:rsidRDefault="00933747" w:rsidP="00933747">
            <w:pPr>
              <w:spacing w:after="0" w:line="240" w:lineRule="auto"/>
              <w:jc w:val="center"/>
              <w:rPr>
                <w:rFonts w:ascii="Times New Roman" w:eastAsia="Times New Roman" w:hAnsi="Times New Roman" w:cs="Times New Roman"/>
                <w:color w:val="000000"/>
                <w:sz w:val="24"/>
                <w:szCs w:val="24"/>
                <w:lang w:eastAsia="ru-RU"/>
              </w:rPr>
            </w:pPr>
            <w:r w:rsidRPr="00933747">
              <w:rPr>
                <w:rFonts w:ascii="Times New Roman" w:eastAsia="Times New Roman" w:hAnsi="Times New Roman" w:cs="Times New Roman"/>
                <w:color w:val="000000"/>
                <w:sz w:val="24"/>
                <w:szCs w:val="24"/>
                <w:lang w:eastAsia="ru-RU"/>
              </w:rPr>
              <w:t>71</w:t>
            </w:r>
          </w:p>
        </w:tc>
      </w:tr>
      <w:tr w:rsidR="00933747" w:rsidRPr="00933747" w:rsidTr="00092EF1">
        <w:trPr>
          <w:trHeight w:val="33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33747" w:rsidRPr="00933747" w:rsidRDefault="00933747" w:rsidP="00933747">
            <w:pPr>
              <w:spacing w:after="0" w:line="240" w:lineRule="auto"/>
              <w:jc w:val="center"/>
              <w:rPr>
                <w:rFonts w:ascii="Times New Roman" w:eastAsia="Times New Roman" w:hAnsi="Times New Roman" w:cs="Times New Roman"/>
                <w:color w:val="000000"/>
                <w:sz w:val="24"/>
                <w:szCs w:val="24"/>
                <w:lang w:eastAsia="ru-RU"/>
              </w:rPr>
            </w:pPr>
            <w:r w:rsidRPr="00933747">
              <w:rPr>
                <w:rFonts w:ascii="Times New Roman" w:eastAsia="Times New Roman" w:hAnsi="Times New Roman" w:cs="Times New Roman"/>
                <w:color w:val="000000"/>
                <w:sz w:val="24"/>
                <w:szCs w:val="24"/>
                <w:lang w:eastAsia="ru-RU"/>
              </w:rPr>
              <w:t>5</w:t>
            </w:r>
          </w:p>
        </w:tc>
        <w:tc>
          <w:tcPr>
            <w:tcW w:w="5067" w:type="dxa"/>
            <w:tcBorders>
              <w:top w:val="single" w:sz="4" w:space="0" w:color="auto"/>
              <w:left w:val="nil"/>
              <w:bottom w:val="single" w:sz="4" w:space="0" w:color="auto"/>
              <w:right w:val="single" w:sz="4" w:space="0" w:color="auto"/>
            </w:tcBorders>
            <w:shd w:val="clear" w:color="auto" w:fill="auto"/>
            <w:vAlign w:val="bottom"/>
          </w:tcPr>
          <w:p w:rsidR="00933747" w:rsidRPr="00933747" w:rsidRDefault="00933747" w:rsidP="00933747">
            <w:pPr>
              <w:spacing w:after="0" w:line="240" w:lineRule="auto"/>
              <w:rPr>
                <w:rFonts w:ascii="Times New Roman" w:eastAsia="Times New Roman" w:hAnsi="Times New Roman" w:cs="Times New Roman"/>
                <w:color w:val="000000"/>
                <w:sz w:val="24"/>
                <w:szCs w:val="24"/>
                <w:lang w:eastAsia="ru-RU"/>
              </w:rPr>
            </w:pPr>
            <w:r w:rsidRPr="00933747">
              <w:rPr>
                <w:rFonts w:ascii="Times New Roman" w:eastAsia="Times New Roman" w:hAnsi="Times New Roman" w:cs="Times New Roman"/>
                <w:color w:val="000000"/>
                <w:sz w:val="24"/>
                <w:szCs w:val="24"/>
                <w:lang w:eastAsia="ru-RU"/>
              </w:rPr>
              <w:t>Число выбывших, чел.</w:t>
            </w:r>
          </w:p>
        </w:tc>
        <w:tc>
          <w:tcPr>
            <w:tcW w:w="696" w:type="dxa"/>
            <w:tcBorders>
              <w:top w:val="single" w:sz="4" w:space="0" w:color="auto"/>
              <w:left w:val="nil"/>
              <w:bottom w:val="single" w:sz="4" w:space="0" w:color="auto"/>
              <w:right w:val="single" w:sz="4" w:space="0" w:color="auto"/>
            </w:tcBorders>
            <w:shd w:val="clear" w:color="auto" w:fill="auto"/>
          </w:tcPr>
          <w:p w:rsidR="00933747" w:rsidRPr="00933747" w:rsidRDefault="00933747" w:rsidP="00933747">
            <w:pPr>
              <w:spacing w:after="0" w:line="240" w:lineRule="auto"/>
              <w:jc w:val="center"/>
              <w:rPr>
                <w:rFonts w:ascii="Times New Roman" w:eastAsia="Times New Roman" w:hAnsi="Times New Roman" w:cs="Times New Roman"/>
                <w:color w:val="000000"/>
                <w:sz w:val="24"/>
                <w:szCs w:val="24"/>
                <w:lang w:eastAsia="ru-RU"/>
              </w:rPr>
            </w:pPr>
            <w:r w:rsidRPr="00933747">
              <w:rPr>
                <w:rFonts w:ascii="Times New Roman" w:eastAsia="Times New Roman" w:hAnsi="Times New Roman" w:cs="Times New Roman"/>
                <w:color w:val="000000"/>
                <w:sz w:val="24"/>
                <w:szCs w:val="24"/>
                <w:lang w:eastAsia="ru-RU"/>
              </w:rPr>
              <w:t>58</w:t>
            </w:r>
          </w:p>
        </w:tc>
        <w:tc>
          <w:tcPr>
            <w:tcW w:w="696" w:type="dxa"/>
            <w:tcBorders>
              <w:top w:val="single" w:sz="4" w:space="0" w:color="auto"/>
              <w:left w:val="nil"/>
              <w:bottom w:val="single" w:sz="4" w:space="0" w:color="auto"/>
              <w:right w:val="single" w:sz="4" w:space="0" w:color="auto"/>
            </w:tcBorders>
            <w:shd w:val="clear" w:color="auto" w:fill="auto"/>
          </w:tcPr>
          <w:p w:rsidR="00933747" w:rsidRPr="00933747" w:rsidRDefault="00933747" w:rsidP="00933747">
            <w:pPr>
              <w:spacing w:after="0" w:line="240" w:lineRule="auto"/>
              <w:jc w:val="center"/>
              <w:rPr>
                <w:rFonts w:ascii="Times New Roman" w:eastAsia="Times New Roman" w:hAnsi="Times New Roman" w:cs="Times New Roman"/>
                <w:color w:val="000000"/>
                <w:sz w:val="24"/>
                <w:szCs w:val="24"/>
                <w:lang w:eastAsia="ru-RU"/>
              </w:rPr>
            </w:pPr>
            <w:r w:rsidRPr="00933747">
              <w:rPr>
                <w:rFonts w:ascii="Times New Roman" w:eastAsia="Times New Roman" w:hAnsi="Times New Roman" w:cs="Times New Roman"/>
                <w:color w:val="000000"/>
                <w:sz w:val="24"/>
                <w:szCs w:val="24"/>
                <w:lang w:eastAsia="ru-RU"/>
              </w:rPr>
              <w:t>103</w:t>
            </w:r>
          </w:p>
        </w:tc>
        <w:tc>
          <w:tcPr>
            <w:tcW w:w="696" w:type="dxa"/>
            <w:tcBorders>
              <w:top w:val="single" w:sz="4" w:space="0" w:color="auto"/>
              <w:left w:val="nil"/>
              <w:bottom w:val="single" w:sz="4" w:space="0" w:color="auto"/>
              <w:right w:val="single" w:sz="4" w:space="0" w:color="auto"/>
            </w:tcBorders>
            <w:shd w:val="clear" w:color="auto" w:fill="auto"/>
          </w:tcPr>
          <w:p w:rsidR="00933747" w:rsidRPr="00933747" w:rsidRDefault="00933747" w:rsidP="00933747">
            <w:pPr>
              <w:spacing w:after="0" w:line="240" w:lineRule="auto"/>
              <w:jc w:val="center"/>
              <w:rPr>
                <w:rFonts w:ascii="Times New Roman" w:eastAsia="Times New Roman" w:hAnsi="Times New Roman" w:cs="Times New Roman"/>
                <w:color w:val="000000"/>
                <w:sz w:val="24"/>
                <w:szCs w:val="24"/>
                <w:lang w:eastAsia="ru-RU"/>
              </w:rPr>
            </w:pPr>
            <w:r w:rsidRPr="00933747">
              <w:rPr>
                <w:rFonts w:ascii="Times New Roman" w:eastAsia="Times New Roman" w:hAnsi="Times New Roman" w:cs="Times New Roman"/>
                <w:color w:val="000000"/>
                <w:sz w:val="24"/>
                <w:szCs w:val="24"/>
                <w:lang w:eastAsia="ru-RU"/>
              </w:rPr>
              <w:t>90</w:t>
            </w:r>
          </w:p>
        </w:tc>
        <w:tc>
          <w:tcPr>
            <w:tcW w:w="696" w:type="dxa"/>
            <w:tcBorders>
              <w:top w:val="single" w:sz="4" w:space="0" w:color="auto"/>
              <w:left w:val="nil"/>
              <w:bottom w:val="single" w:sz="4" w:space="0" w:color="auto"/>
              <w:right w:val="single" w:sz="4" w:space="0" w:color="auto"/>
            </w:tcBorders>
            <w:shd w:val="clear" w:color="auto" w:fill="auto"/>
          </w:tcPr>
          <w:p w:rsidR="00933747" w:rsidRPr="00933747" w:rsidRDefault="00933747" w:rsidP="00933747">
            <w:pPr>
              <w:spacing w:after="0" w:line="240" w:lineRule="auto"/>
              <w:jc w:val="center"/>
              <w:rPr>
                <w:rFonts w:ascii="Times New Roman" w:eastAsia="Times New Roman" w:hAnsi="Times New Roman" w:cs="Times New Roman"/>
                <w:color w:val="000000"/>
                <w:sz w:val="24"/>
                <w:szCs w:val="24"/>
                <w:lang w:eastAsia="ru-RU"/>
              </w:rPr>
            </w:pPr>
            <w:r w:rsidRPr="00933747">
              <w:rPr>
                <w:rFonts w:ascii="Times New Roman" w:eastAsia="Times New Roman" w:hAnsi="Times New Roman" w:cs="Times New Roman"/>
                <w:color w:val="000000"/>
                <w:sz w:val="24"/>
                <w:szCs w:val="24"/>
                <w:lang w:eastAsia="ru-RU"/>
              </w:rPr>
              <w:t>74</w:t>
            </w:r>
          </w:p>
        </w:tc>
        <w:tc>
          <w:tcPr>
            <w:tcW w:w="760" w:type="dxa"/>
            <w:tcBorders>
              <w:top w:val="single" w:sz="4" w:space="0" w:color="auto"/>
              <w:left w:val="nil"/>
              <w:bottom w:val="single" w:sz="4" w:space="0" w:color="auto"/>
              <w:right w:val="single" w:sz="4" w:space="0" w:color="auto"/>
            </w:tcBorders>
            <w:shd w:val="clear" w:color="auto" w:fill="auto"/>
          </w:tcPr>
          <w:p w:rsidR="00933747" w:rsidRPr="00933747" w:rsidRDefault="00933747" w:rsidP="00933747">
            <w:pPr>
              <w:spacing w:after="0" w:line="240" w:lineRule="auto"/>
              <w:jc w:val="center"/>
              <w:rPr>
                <w:rFonts w:ascii="Times New Roman" w:eastAsia="Times New Roman" w:hAnsi="Times New Roman" w:cs="Times New Roman"/>
                <w:color w:val="000000"/>
                <w:sz w:val="24"/>
                <w:szCs w:val="24"/>
                <w:lang w:eastAsia="ru-RU"/>
              </w:rPr>
            </w:pPr>
            <w:r w:rsidRPr="00933747">
              <w:rPr>
                <w:rFonts w:ascii="Times New Roman" w:eastAsia="Times New Roman" w:hAnsi="Times New Roman" w:cs="Times New Roman"/>
                <w:color w:val="000000"/>
                <w:sz w:val="24"/>
                <w:szCs w:val="24"/>
                <w:lang w:eastAsia="ru-RU"/>
              </w:rPr>
              <w:t>48</w:t>
            </w:r>
          </w:p>
        </w:tc>
      </w:tr>
    </w:tbl>
    <w:p w:rsidR="00C95E73" w:rsidRDefault="00C95E73" w:rsidP="005D5F37">
      <w:pPr>
        <w:spacing w:after="0" w:line="240" w:lineRule="auto"/>
        <w:jc w:val="both"/>
        <w:rPr>
          <w:rFonts w:ascii="Times New Roman" w:hAnsi="Times New Roman" w:cs="Times New Roman"/>
          <w:sz w:val="28"/>
          <w:szCs w:val="28"/>
        </w:rPr>
      </w:pPr>
    </w:p>
    <w:p w:rsidR="00457E6D" w:rsidRPr="00457E6D" w:rsidRDefault="00BA492E" w:rsidP="00457E6D">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таблица</w:t>
      </w:r>
      <w:r w:rsidR="00457E6D" w:rsidRPr="00457E6D">
        <w:rPr>
          <w:rFonts w:ascii="Times New Roman" w:hAnsi="Times New Roman" w:cs="Times New Roman"/>
          <w:b/>
          <w:sz w:val="28"/>
          <w:szCs w:val="28"/>
        </w:rPr>
        <w:t xml:space="preserve"> №2</w:t>
      </w:r>
    </w:p>
    <w:p w:rsidR="00FE19CE" w:rsidRDefault="00FE19CE" w:rsidP="005D5F37">
      <w:pPr>
        <w:spacing w:after="0" w:line="240" w:lineRule="auto"/>
        <w:ind w:firstLine="567"/>
        <w:jc w:val="both"/>
        <w:rPr>
          <w:rFonts w:ascii="Times New Roman" w:hAnsi="Times New Roman" w:cs="Times New Roman"/>
          <w:sz w:val="28"/>
          <w:szCs w:val="28"/>
          <w:lang w:eastAsia="ru-RU"/>
        </w:rPr>
      </w:pPr>
      <w:r w:rsidRPr="00FE19CE">
        <w:rPr>
          <w:rFonts w:ascii="Times New Roman" w:hAnsi="Times New Roman" w:cs="Times New Roman"/>
          <w:sz w:val="28"/>
          <w:szCs w:val="28"/>
        </w:rPr>
        <w:t>Численность населения на начало года в разрезе населенных пунктов</w:t>
      </w:r>
      <w:r w:rsidR="005D5F37">
        <w:rPr>
          <w:rFonts w:ascii="Times New Roman" w:hAnsi="Times New Roman" w:cs="Times New Roman"/>
          <w:sz w:val="28"/>
          <w:szCs w:val="28"/>
        </w:rPr>
        <w:t xml:space="preserve"> </w:t>
      </w:r>
      <w:r w:rsidR="005D5F37">
        <w:rPr>
          <w:rFonts w:ascii="Times New Roman" w:hAnsi="Times New Roman" w:cs="Times New Roman"/>
          <w:sz w:val="28"/>
          <w:szCs w:val="28"/>
          <w:lang w:eastAsia="ru-RU"/>
        </w:rPr>
        <w:t>(на начало года)</w:t>
      </w:r>
      <w:r w:rsidR="005D5F37" w:rsidRPr="005D5F37">
        <w:rPr>
          <w:rFonts w:ascii="Times New Roman" w:hAnsi="Times New Roman" w:cs="Times New Roman"/>
          <w:sz w:val="28"/>
          <w:szCs w:val="28"/>
          <w:lang w:eastAsia="ru-RU"/>
        </w:rPr>
        <w:t>:</w:t>
      </w:r>
    </w:p>
    <w:tbl>
      <w:tblPr>
        <w:tblW w:w="7082" w:type="dxa"/>
        <w:jc w:val="center"/>
        <w:tblLook w:val="04A0" w:firstRow="1" w:lastRow="0" w:firstColumn="1" w:lastColumn="0" w:noHBand="0" w:noVBand="1"/>
      </w:tblPr>
      <w:tblGrid>
        <w:gridCol w:w="704"/>
        <w:gridCol w:w="2835"/>
        <w:gridCol w:w="696"/>
        <w:gridCol w:w="696"/>
        <w:gridCol w:w="696"/>
        <w:gridCol w:w="696"/>
        <w:gridCol w:w="759"/>
      </w:tblGrid>
      <w:tr w:rsidR="00933747" w:rsidRPr="00933747" w:rsidTr="00092EF1">
        <w:trPr>
          <w:trHeight w:val="300"/>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3747" w:rsidRPr="00933747" w:rsidRDefault="00933747" w:rsidP="00933747">
            <w:pPr>
              <w:spacing w:after="0" w:line="240" w:lineRule="auto"/>
              <w:jc w:val="center"/>
              <w:rPr>
                <w:rFonts w:ascii="Times New Roman" w:eastAsia="Times New Roman" w:hAnsi="Times New Roman" w:cs="Times New Roman"/>
                <w:b/>
                <w:color w:val="000000"/>
                <w:sz w:val="24"/>
                <w:szCs w:val="24"/>
                <w:lang w:eastAsia="ru-RU"/>
              </w:rPr>
            </w:pPr>
            <w:r w:rsidRPr="00933747">
              <w:rPr>
                <w:rFonts w:ascii="Times New Roman" w:eastAsia="Times New Roman" w:hAnsi="Times New Roman" w:cs="Times New Roman"/>
                <w:b/>
                <w:color w:val="000000"/>
                <w:sz w:val="24"/>
                <w:szCs w:val="24"/>
                <w:lang w:eastAsia="ru-RU"/>
              </w:rPr>
              <w:t>п/п</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3747" w:rsidRPr="00933747" w:rsidRDefault="00933747" w:rsidP="00933747">
            <w:pPr>
              <w:spacing w:after="0" w:line="240" w:lineRule="auto"/>
              <w:jc w:val="center"/>
              <w:rPr>
                <w:rFonts w:ascii="Times New Roman" w:eastAsia="Times New Roman" w:hAnsi="Times New Roman" w:cs="Times New Roman"/>
                <w:b/>
                <w:color w:val="000000"/>
                <w:sz w:val="24"/>
                <w:szCs w:val="24"/>
                <w:lang w:eastAsia="ru-RU"/>
              </w:rPr>
            </w:pPr>
            <w:r w:rsidRPr="00933747">
              <w:rPr>
                <w:rFonts w:ascii="Times New Roman" w:eastAsia="Times New Roman" w:hAnsi="Times New Roman" w:cs="Times New Roman"/>
                <w:b/>
                <w:color w:val="000000"/>
                <w:sz w:val="24"/>
                <w:szCs w:val="24"/>
                <w:lang w:eastAsia="ru-RU"/>
              </w:rPr>
              <w:t>Населенный пункт</w:t>
            </w:r>
          </w:p>
        </w:tc>
        <w:tc>
          <w:tcPr>
            <w:tcW w:w="3543" w:type="dxa"/>
            <w:gridSpan w:val="5"/>
            <w:tcBorders>
              <w:top w:val="single" w:sz="4" w:space="0" w:color="auto"/>
              <w:left w:val="nil"/>
              <w:bottom w:val="single" w:sz="4" w:space="0" w:color="auto"/>
              <w:right w:val="single" w:sz="4" w:space="0" w:color="auto"/>
            </w:tcBorders>
            <w:shd w:val="clear" w:color="auto" w:fill="auto"/>
            <w:vAlign w:val="bottom"/>
            <w:hideMark/>
          </w:tcPr>
          <w:p w:rsidR="00933747" w:rsidRPr="00933747" w:rsidRDefault="00933747" w:rsidP="00933747">
            <w:pPr>
              <w:spacing w:after="0" w:line="240" w:lineRule="auto"/>
              <w:jc w:val="center"/>
              <w:rPr>
                <w:rFonts w:ascii="Times New Roman" w:eastAsia="Times New Roman" w:hAnsi="Times New Roman" w:cs="Times New Roman"/>
                <w:b/>
                <w:color w:val="000000"/>
                <w:sz w:val="24"/>
                <w:szCs w:val="24"/>
                <w:lang w:eastAsia="ru-RU"/>
              </w:rPr>
            </w:pPr>
            <w:r w:rsidRPr="00933747">
              <w:rPr>
                <w:rFonts w:ascii="Times New Roman" w:eastAsia="Times New Roman" w:hAnsi="Times New Roman" w:cs="Times New Roman"/>
                <w:b/>
                <w:color w:val="000000"/>
                <w:sz w:val="24"/>
                <w:szCs w:val="24"/>
                <w:lang w:eastAsia="ru-RU"/>
              </w:rPr>
              <w:t>Годы</w:t>
            </w:r>
          </w:p>
        </w:tc>
      </w:tr>
      <w:tr w:rsidR="00933747" w:rsidRPr="00933747" w:rsidTr="00092EF1">
        <w:trPr>
          <w:trHeight w:val="300"/>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933747" w:rsidRPr="00933747" w:rsidRDefault="00933747" w:rsidP="00933747">
            <w:pPr>
              <w:spacing w:after="0" w:line="240" w:lineRule="auto"/>
              <w:rPr>
                <w:rFonts w:ascii="Times New Roman" w:eastAsia="Times New Roman" w:hAnsi="Times New Roman" w:cs="Times New Roman"/>
                <w:b/>
                <w:color w:val="000000"/>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33747" w:rsidRPr="00933747" w:rsidRDefault="00933747" w:rsidP="00933747">
            <w:pPr>
              <w:spacing w:after="0" w:line="240" w:lineRule="auto"/>
              <w:rPr>
                <w:rFonts w:ascii="Times New Roman" w:eastAsia="Times New Roman" w:hAnsi="Times New Roman" w:cs="Times New Roman"/>
                <w:b/>
                <w:color w:val="000000"/>
                <w:sz w:val="24"/>
                <w:szCs w:val="24"/>
                <w:lang w:eastAsia="ru-RU"/>
              </w:rPr>
            </w:pPr>
          </w:p>
        </w:tc>
        <w:tc>
          <w:tcPr>
            <w:tcW w:w="696" w:type="dxa"/>
            <w:tcBorders>
              <w:top w:val="nil"/>
              <w:left w:val="nil"/>
              <w:bottom w:val="single" w:sz="4" w:space="0" w:color="auto"/>
              <w:right w:val="single" w:sz="4" w:space="0" w:color="auto"/>
            </w:tcBorders>
            <w:shd w:val="clear" w:color="auto" w:fill="auto"/>
            <w:vAlign w:val="bottom"/>
          </w:tcPr>
          <w:p w:rsidR="00933747" w:rsidRPr="00933747" w:rsidRDefault="00933747" w:rsidP="00933747">
            <w:pPr>
              <w:spacing w:after="0" w:line="240" w:lineRule="auto"/>
              <w:jc w:val="center"/>
              <w:rPr>
                <w:rFonts w:ascii="Times New Roman" w:eastAsia="Times New Roman" w:hAnsi="Times New Roman" w:cs="Times New Roman"/>
                <w:b/>
                <w:color w:val="000000"/>
                <w:sz w:val="24"/>
                <w:szCs w:val="24"/>
                <w:lang w:eastAsia="ru-RU"/>
              </w:rPr>
            </w:pPr>
            <w:r w:rsidRPr="00933747">
              <w:rPr>
                <w:rFonts w:ascii="Times New Roman" w:eastAsia="Times New Roman" w:hAnsi="Times New Roman" w:cs="Times New Roman"/>
                <w:b/>
                <w:color w:val="000000"/>
                <w:sz w:val="24"/>
                <w:szCs w:val="24"/>
                <w:lang w:eastAsia="ru-RU"/>
              </w:rPr>
              <w:t>2020</w:t>
            </w:r>
          </w:p>
        </w:tc>
        <w:tc>
          <w:tcPr>
            <w:tcW w:w="696" w:type="dxa"/>
            <w:tcBorders>
              <w:top w:val="nil"/>
              <w:left w:val="nil"/>
              <w:bottom w:val="single" w:sz="4" w:space="0" w:color="auto"/>
              <w:right w:val="single" w:sz="4" w:space="0" w:color="auto"/>
            </w:tcBorders>
            <w:shd w:val="clear" w:color="auto" w:fill="auto"/>
            <w:vAlign w:val="bottom"/>
          </w:tcPr>
          <w:p w:rsidR="00933747" w:rsidRPr="00933747" w:rsidRDefault="00933747" w:rsidP="00933747">
            <w:pPr>
              <w:spacing w:after="0" w:line="240" w:lineRule="auto"/>
              <w:jc w:val="center"/>
              <w:rPr>
                <w:rFonts w:ascii="Times New Roman" w:eastAsia="Times New Roman" w:hAnsi="Times New Roman" w:cs="Times New Roman"/>
                <w:b/>
                <w:color w:val="000000"/>
                <w:sz w:val="24"/>
                <w:szCs w:val="24"/>
                <w:lang w:eastAsia="ru-RU"/>
              </w:rPr>
            </w:pPr>
            <w:r w:rsidRPr="00933747">
              <w:rPr>
                <w:rFonts w:ascii="Times New Roman" w:eastAsia="Times New Roman" w:hAnsi="Times New Roman" w:cs="Times New Roman"/>
                <w:b/>
                <w:color w:val="000000"/>
                <w:sz w:val="24"/>
                <w:szCs w:val="24"/>
                <w:lang w:eastAsia="ru-RU"/>
              </w:rPr>
              <w:t>2021</w:t>
            </w:r>
          </w:p>
        </w:tc>
        <w:tc>
          <w:tcPr>
            <w:tcW w:w="696" w:type="dxa"/>
            <w:tcBorders>
              <w:top w:val="nil"/>
              <w:left w:val="nil"/>
              <w:bottom w:val="single" w:sz="4" w:space="0" w:color="auto"/>
              <w:right w:val="single" w:sz="4" w:space="0" w:color="auto"/>
            </w:tcBorders>
            <w:shd w:val="clear" w:color="auto" w:fill="auto"/>
            <w:vAlign w:val="bottom"/>
          </w:tcPr>
          <w:p w:rsidR="00933747" w:rsidRPr="00933747" w:rsidRDefault="00933747" w:rsidP="00933747">
            <w:pPr>
              <w:spacing w:after="0" w:line="240" w:lineRule="auto"/>
              <w:jc w:val="center"/>
              <w:rPr>
                <w:rFonts w:ascii="Times New Roman" w:eastAsia="Times New Roman" w:hAnsi="Times New Roman" w:cs="Times New Roman"/>
                <w:b/>
                <w:color w:val="000000"/>
                <w:sz w:val="24"/>
                <w:szCs w:val="24"/>
                <w:lang w:eastAsia="ru-RU"/>
              </w:rPr>
            </w:pPr>
            <w:r w:rsidRPr="00933747">
              <w:rPr>
                <w:rFonts w:ascii="Times New Roman" w:eastAsia="Times New Roman" w:hAnsi="Times New Roman" w:cs="Times New Roman"/>
                <w:b/>
                <w:color w:val="000000"/>
                <w:sz w:val="24"/>
                <w:szCs w:val="24"/>
                <w:lang w:eastAsia="ru-RU"/>
              </w:rPr>
              <w:t>2022</w:t>
            </w:r>
          </w:p>
        </w:tc>
        <w:tc>
          <w:tcPr>
            <w:tcW w:w="696" w:type="dxa"/>
            <w:tcBorders>
              <w:top w:val="nil"/>
              <w:left w:val="nil"/>
              <w:bottom w:val="single" w:sz="4" w:space="0" w:color="auto"/>
              <w:right w:val="single" w:sz="4" w:space="0" w:color="auto"/>
            </w:tcBorders>
            <w:shd w:val="clear" w:color="auto" w:fill="auto"/>
            <w:vAlign w:val="bottom"/>
          </w:tcPr>
          <w:p w:rsidR="00933747" w:rsidRPr="00933747" w:rsidRDefault="00933747" w:rsidP="00933747">
            <w:pPr>
              <w:spacing w:after="0" w:line="240" w:lineRule="auto"/>
              <w:jc w:val="center"/>
              <w:rPr>
                <w:rFonts w:ascii="Times New Roman" w:eastAsia="Times New Roman" w:hAnsi="Times New Roman" w:cs="Times New Roman"/>
                <w:b/>
                <w:color w:val="000000"/>
                <w:sz w:val="24"/>
                <w:szCs w:val="24"/>
                <w:lang w:eastAsia="ru-RU"/>
              </w:rPr>
            </w:pPr>
            <w:r w:rsidRPr="00933747">
              <w:rPr>
                <w:rFonts w:ascii="Times New Roman" w:eastAsia="Times New Roman" w:hAnsi="Times New Roman" w:cs="Times New Roman"/>
                <w:b/>
                <w:color w:val="000000"/>
                <w:sz w:val="24"/>
                <w:szCs w:val="24"/>
                <w:lang w:eastAsia="ru-RU"/>
              </w:rPr>
              <w:t>2023</w:t>
            </w:r>
          </w:p>
        </w:tc>
        <w:tc>
          <w:tcPr>
            <w:tcW w:w="759" w:type="dxa"/>
            <w:tcBorders>
              <w:top w:val="nil"/>
              <w:left w:val="nil"/>
              <w:bottom w:val="single" w:sz="4" w:space="0" w:color="auto"/>
              <w:right w:val="single" w:sz="4" w:space="0" w:color="auto"/>
            </w:tcBorders>
            <w:shd w:val="clear" w:color="auto" w:fill="auto"/>
            <w:vAlign w:val="bottom"/>
          </w:tcPr>
          <w:p w:rsidR="00933747" w:rsidRPr="00933747" w:rsidRDefault="00933747" w:rsidP="00933747">
            <w:pPr>
              <w:spacing w:after="0" w:line="240" w:lineRule="auto"/>
              <w:jc w:val="center"/>
              <w:rPr>
                <w:rFonts w:ascii="Times New Roman" w:eastAsia="Times New Roman" w:hAnsi="Times New Roman" w:cs="Times New Roman"/>
                <w:b/>
                <w:color w:val="000000"/>
                <w:sz w:val="24"/>
                <w:szCs w:val="24"/>
                <w:lang w:eastAsia="ru-RU"/>
              </w:rPr>
            </w:pPr>
            <w:r w:rsidRPr="00933747">
              <w:rPr>
                <w:rFonts w:ascii="Times New Roman" w:eastAsia="Times New Roman" w:hAnsi="Times New Roman" w:cs="Times New Roman"/>
                <w:b/>
                <w:color w:val="000000"/>
                <w:sz w:val="24"/>
                <w:szCs w:val="24"/>
                <w:lang w:eastAsia="ru-RU"/>
              </w:rPr>
              <w:t>2024</w:t>
            </w:r>
          </w:p>
        </w:tc>
      </w:tr>
      <w:tr w:rsidR="00933747" w:rsidRPr="00933747" w:rsidTr="00092EF1">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bottom"/>
            <w:hideMark/>
          </w:tcPr>
          <w:p w:rsidR="00933747" w:rsidRPr="00933747" w:rsidRDefault="00933747" w:rsidP="00933747">
            <w:pPr>
              <w:spacing w:after="0" w:line="240" w:lineRule="auto"/>
              <w:jc w:val="center"/>
              <w:rPr>
                <w:rFonts w:ascii="Times New Roman" w:eastAsia="Times New Roman" w:hAnsi="Times New Roman" w:cs="Times New Roman"/>
                <w:color w:val="000000"/>
                <w:sz w:val="24"/>
                <w:szCs w:val="24"/>
                <w:lang w:eastAsia="ru-RU"/>
              </w:rPr>
            </w:pPr>
            <w:r w:rsidRPr="00933747">
              <w:rPr>
                <w:rFonts w:ascii="Times New Roman" w:eastAsia="Times New Roman" w:hAnsi="Times New Roman" w:cs="Times New Roman"/>
                <w:color w:val="000000"/>
                <w:sz w:val="24"/>
                <w:szCs w:val="24"/>
                <w:lang w:eastAsia="ru-RU"/>
              </w:rPr>
              <w:t>1</w:t>
            </w:r>
          </w:p>
        </w:tc>
        <w:tc>
          <w:tcPr>
            <w:tcW w:w="2835" w:type="dxa"/>
            <w:tcBorders>
              <w:top w:val="nil"/>
              <w:left w:val="nil"/>
              <w:bottom w:val="single" w:sz="4" w:space="0" w:color="auto"/>
              <w:right w:val="single" w:sz="4" w:space="0" w:color="auto"/>
            </w:tcBorders>
            <w:shd w:val="clear" w:color="auto" w:fill="auto"/>
            <w:vAlign w:val="bottom"/>
            <w:hideMark/>
          </w:tcPr>
          <w:p w:rsidR="00933747" w:rsidRPr="00933747" w:rsidRDefault="00933747" w:rsidP="00933747">
            <w:pPr>
              <w:spacing w:after="0" w:line="240" w:lineRule="auto"/>
              <w:jc w:val="center"/>
              <w:rPr>
                <w:rFonts w:ascii="Times New Roman" w:eastAsia="Times New Roman" w:hAnsi="Times New Roman" w:cs="Times New Roman"/>
                <w:color w:val="000000"/>
                <w:sz w:val="24"/>
                <w:szCs w:val="24"/>
                <w:lang w:eastAsia="ru-RU"/>
              </w:rPr>
            </w:pPr>
            <w:r w:rsidRPr="00933747">
              <w:rPr>
                <w:rFonts w:ascii="Times New Roman" w:eastAsia="Times New Roman" w:hAnsi="Times New Roman" w:cs="Times New Roman"/>
                <w:color w:val="000000"/>
                <w:sz w:val="24"/>
                <w:szCs w:val="24"/>
                <w:lang w:eastAsia="ru-RU"/>
              </w:rPr>
              <w:t>2</w:t>
            </w:r>
          </w:p>
        </w:tc>
        <w:tc>
          <w:tcPr>
            <w:tcW w:w="696" w:type="dxa"/>
            <w:tcBorders>
              <w:top w:val="nil"/>
              <w:left w:val="nil"/>
              <w:bottom w:val="single" w:sz="4" w:space="0" w:color="auto"/>
              <w:right w:val="single" w:sz="4" w:space="0" w:color="auto"/>
            </w:tcBorders>
            <w:shd w:val="clear" w:color="auto" w:fill="auto"/>
          </w:tcPr>
          <w:p w:rsidR="00933747" w:rsidRPr="00933747" w:rsidRDefault="00933747" w:rsidP="00933747">
            <w:pPr>
              <w:spacing w:after="0" w:line="240" w:lineRule="auto"/>
              <w:jc w:val="center"/>
              <w:rPr>
                <w:rFonts w:ascii="Times New Roman" w:eastAsia="Times New Roman" w:hAnsi="Times New Roman" w:cs="Times New Roman"/>
                <w:color w:val="000000"/>
                <w:sz w:val="24"/>
                <w:szCs w:val="24"/>
                <w:lang w:eastAsia="ru-RU"/>
              </w:rPr>
            </w:pPr>
            <w:r w:rsidRPr="00933747">
              <w:rPr>
                <w:rFonts w:ascii="Times New Roman" w:eastAsia="Times New Roman" w:hAnsi="Times New Roman" w:cs="Times New Roman"/>
                <w:color w:val="000000"/>
                <w:sz w:val="24"/>
                <w:szCs w:val="24"/>
                <w:lang w:eastAsia="ru-RU"/>
              </w:rPr>
              <w:t>3</w:t>
            </w:r>
          </w:p>
        </w:tc>
        <w:tc>
          <w:tcPr>
            <w:tcW w:w="696" w:type="dxa"/>
            <w:tcBorders>
              <w:top w:val="nil"/>
              <w:left w:val="nil"/>
              <w:bottom w:val="single" w:sz="4" w:space="0" w:color="auto"/>
              <w:right w:val="single" w:sz="4" w:space="0" w:color="auto"/>
            </w:tcBorders>
            <w:shd w:val="clear" w:color="auto" w:fill="auto"/>
          </w:tcPr>
          <w:p w:rsidR="00933747" w:rsidRPr="00933747" w:rsidRDefault="00933747" w:rsidP="00933747">
            <w:pPr>
              <w:spacing w:after="0" w:line="240" w:lineRule="auto"/>
              <w:jc w:val="center"/>
              <w:rPr>
                <w:rFonts w:ascii="Times New Roman" w:eastAsia="Times New Roman" w:hAnsi="Times New Roman" w:cs="Times New Roman"/>
                <w:color w:val="000000"/>
                <w:sz w:val="24"/>
                <w:szCs w:val="24"/>
                <w:lang w:eastAsia="ru-RU"/>
              </w:rPr>
            </w:pPr>
            <w:r w:rsidRPr="00933747">
              <w:rPr>
                <w:rFonts w:ascii="Times New Roman" w:eastAsia="Times New Roman" w:hAnsi="Times New Roman" w:cs="Times New Roman"/>
                <w:color w:val="000000"/>
                <w:sz w:val="24"/>
                <w:szCs w:val="24"/>
                <w:lang w:eastAsia="ru-RU"/>
              </w:rPr>
              <w:t>4</w:t>
            </w:r>
          </w:p>
        </w:tc>
        <w:tc>
          <w:tcPr>
            <w:tcW w:w="696" w:type="dxa"/>
            <w:tcBorders>
              <w:top w:val="nil"/>
              <w:left w:val="nil"/>
              <w:bottom w:val="single" w:sz="4" w:space="0" w:color="auto"/>
              <w:right w:val="single" w:sz="4" w:space="0" w:color="auto"/>
            </w:tcBorders>
            <w:shd w:val="clear" w:color="auto" w:fill="auto"/>
          </w:tcPr>
          <w:p w:rsidR="00933747" w:rsidRPr="00933747" w:rsidRDefault="00933747" w:rsidP="00933747">
            <w:pPr>
              <w:spacing w:after="0" w:line="240" w:lineRule="auto"/>
              <w:jc w:val="center"/>
              <w:rPr>
                <w:rFonts w:ascii="Times New Roman" w:eastAsia="Times New Roman" w:hAnsi="Times New Roman" w:cs="Times New Roman"/>
                <w:color w:val="000000"/>
                <w:sz w:val="24"/>
                <w:szCs w:val="24"/>
                <w:lang w:eastAsia="ru-RU"/>
              </w:rPr>
            </w:pPr>
            <w:r w:rsidRPr="00933747">
              <w:rPr>
                <w:rFonts w:ascii="Times New Roman" w:eastAsia="Times New Roman" w:hAnsi="Times New Roman" w:cs="Times New Roman"/>
                <w:color w:val="000000"/>
                <w:sz w:val="24"/>
                <w:szCs w:val="24"/>
                <w:lang w:eastAsia="ru-RU"/>
              </w:rPr>
              <w:t>5</w:t>
            </w:r>
          </w:p>
        </w:tc>
        <w:tc>
          <w:tcPr>
            <w:tcW w:w="696" w:type="dxa"/>
            <w:tcBorders>
              <w:top w:val="nil"/>
              <w:left w:val="nil"/>
              <w:bottom w:val="single" w:sz="4" w:space="0" w:color="auto"/>
              <w:right w:val="single" w:sz="4" w:space="0" w:color="auto"/>
            </w:tcBorders>
            <w:shd w:val="clear" w:color="auto" w:fill="auto"/>
          </w:tcPr>
          <w:p w:rsidR="00933747" w:rsidRPr="00933747" w:rsidRDefault="00933747" w:rsidP="00933747">
            <w:pPr>
              <w:spacing w:after="0" w:line="240" w:lineRule="auto"/>
              <w:jc w:val="center"/>
              <w:rPr>
                <w:rFonts w:ascii="Times New Roman" w:eastAsia="Times New Roman" w:hAnsi="Times New Roman" w:cs="Times New Roman"/>
                <w:color w:val="000000"/>
                <w:sz w:val="24"/>
                <w:szCs w:val="24"/>
                <w:lang w:eastAsia="ru-RU"/>
              </w:rPr>
            </w:pPr>
            <w:r w:rsidRPr="00933747">
              <w:rPr>
                <w:rFonts w:ascii="Times New Roman" w:eastAsia="Times New Roman" w:hAnsi="Times New Roman" w:cs="Times New Roman"/>
                <w:color w:val="000000"/>
                <w:sz w:val="24"/>
                <w:szCs w:val="24"/>
                <w:lang w:eastAsia="ru-RU"/>
              </w:rPr>
              <w:t>6</w:t>
            </w:r>
          </w:p>
        </w:tc>
        <w:tc>
          <w:tcPr>
            <w:tcW w:w="759" w:type="dxa"/>
            <w:tcBorders>
              <w:top w:val="nil"/>
              <w:left w:val="nil"/>
              <w:bottom w:val="single" w:sz="4" w:space="0" w:color="auto"/>
              <w:right w:val="single" w:sz="4" w:space="0" w:color="auto"/>
            </w:tcBorders>
            <w:shd w:val="clear" w:color="auto" w:fill="auto"/>
          </w:tcPr>
          <w:p w:rsidR="00933747" w:rsidRPr="00933747" w:rsidRDefault="00933747" w:rsidP="00933747">
            <w:pPr>
              <w:spacing w:after="0" w:line="240" w:lineRule="auto"/>
              <w:jc w:val="center"/>
              <w:rPr>
                <w:rFonts w:ascii="Times New Roman" w:eastAsia="Times New Roman" w:hAnsi="Times New Roman" w:cs="Times New Roman"/>
                <w:color w:val="000000"/>
                <w:sz w:val="24"/>
                <w:szCs w:val="24"/>
                <w:lang w:eastAsia="ru-RU"/>
              </w:rPr>
            </w:pPr>
            <w:r w:rsidRPr="00933747">
              <w:rPr>
                <w:rFonts w:ascii="Times New Roman" w:eastAsia="Times New Roman" w:hAnsi="Times New Roman" w:cs="Times New Roman"/>
                <w:color w:val="000000"/>
                <w:sz w:val="24"/>
                <w:szCs w:val="24"/>
                <w:lang w:eastAsia="ru-RU"/>
              </w:rPr>
              <w:t>7</w:t>
            </w:r>
          </w:p>
        </w:tc>
      </w:tr>
      <w:tr w:rsidR="00933747" w:rsidRPr="00933747" w:rsidTr="00092EF1">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933747" w:rsidRPr="00933747" w:rsidRDefault="00933747" w:rsidP="00933747">
            <w:pPr>
              <w:spacing w:after="0" w:line="240" w:lineRule="auto"/>
              <w:jc w:val="center"/>
              <w:rPr>
                <w:rFonts w:ascii="Times New Roman" w:eastAsia="Times New Roman" w:hAnsi="Times New Roman" w:cs="Times New Roman"/>
                <w:color w:val="000000"/>
                <w:sz w:val="24"/>
                <w:szCs w:val="24"/>
                <w:lang w:eastAsia="ru-RU"/>
              </w:rPr>
            </w:pPr>
            <w:r w:rsidRPr="00933747">
              <w:rPr>
                <w:rFonts w:ascii="Times New Roman" w:eastAsia="Times New Roman" w:hAnsi="Times New Roman" w:cs="Times New Roman"/>
                <w:color w:val="000000"/>
                <w:sz w:val="24"/>
                <w:szCs w:val="24"/>
                <w:lang w:eastAsia="ru-RU"/>
              </w:rPr>
              <w:t>1</w:t>
            </w:r>
          </w:p>
        </w:tc>
        <w:tc>
          <w:tcPr>
            <w:tcW w:w="2835" w:type="dxa"/>
            <w:tcBorders>
              <w:top w:val="nil"/>
              <w:left w:val="nil"/>
              <w:bottom w:val="single" w:sz="4" w:space="0" w:color="auto"/>
              <w:right w:val="single" w:sz="4" w:space="0" w:color="auto"/>
            </w:tcBorders>
            <w:shd w:val="clear" w:color="auto" w:fill="auto"/>
            <w:vAlign w:val="bottom"/>
            <w:hideMark/>
          </w:tcPr>
          <w:p w:rsidR="00933747" w:rsidRPr="00933747" w:rsidRDefault="00933747" w:rsidP="00933747">
            <w:pPr>
              <w:spacing w:after="0" w:line="240" w:lineRule="auto"/>
              <w:rPr>
                <w:rFonts w:ascii="Times New Roman" w:eastAsia="Times New Roman" w:hAnsi="Times New Roman" w:cs="Times New Roman"/>
                <w:color w:val="000000"/>
                <w:sz w:val="24"/>
                <w:szCs w:val="24"/>
                <w:lang w:eastAsia="ru-RU"/>
              </w:rPr>
            </w:pPr>
            <w:r w:rsidRPr="00933747">
              <w:rPr>
                <w:rFonts w:ascii="Times New Roman" w:eastAsia="Times New Roman" w:hAnsi="Times New Roman" w:cs="Times New Roman"/>
                <w:color w:val="000000"/>
                <w:sz w:val="24"/>
                <w:szCs w:val="24"/>
                <w:lang w:eastAsia="ru-RU"/>
              </w:rPr>
              <w:t>село Скала</w:t>
            </w:r>
          </w:p>
        </w:tc>
        <w:tc>
          <w:tcPr>
            <w:tcW w:w="696" w:type="dxa"/>
            <w:tcBorders>
              <w:top w:val="nil"/>
              <w:left w:val="nil"/>
              <w:bottom w:val="single" w:sz="4" w:space="0" w:color="auto"/>
              <w:right w:val="single" w:sz="4" w:space="0" w:color="auto"/>
            </w:tcBorders>
            <w:shd w:val="clear" w:color="auto" w:fill="auto"/>
          </w:tcPr>
          <w:p w:rsidR="00933747" w:rsidRPr="00933747" w:rsidRDefault="00933747" w:rsidP="00933747">
            <w:pPr>
              <w:spacing w:after="0" w:line="240" w:lineRule="auto"/>
              <w:jc w:val="center"/>
              <w:rPr>
                <w:rFonts w:ascii="Times New Roman" w:eastAsia="Times New Roman" w:hAnsi="Times New Roman" w:cs="Times New Roman"/>
                <w:color w:val="000000"/>
                <w:sz w:val="24"/>
                <w:szCs w:val="24"/>
                <w:lang w:eastAsia="ru-RU"/>
              </w:rPr>
            </w:pPr>
            <w:r w:rsidRPr="00933747">
              <w:rPr>
                <w:rFonts w:ascii="Times New Roman" w:eastAsia="Times New Roman" w:hAnsi="Times New Roman" w:cs="Times New Roman"/>
                <w:color w:val="000000"/>
                <w:sz w:val="24"/>
                <w:szCs w:val="24"/>
                <w:lang w:eastAsia="ru-RU"/>
              </w:rPr>
              <w:t>2076</w:t>
            </w:r>
          </w:p>
        </w:tc>
        <w:tc>
          <w:tcPr>
            <w:tcW w:w="696" w:type="dxa"/>
            <w:tcBorders>
              <w:top w:val="nil"/>
              <w:left w:val="nil"/>
              <w:bottom w:val="single" w:sz="4" w:space="0" w:color="auto"/>
              <w:right w:val="single" w:sz="4" w:space="0" w:color="auto"/>
            </w:tcBorders>
            <w:shd w:val="clear" w:color="auto" w:fill="auto"/>
          </w:tcPr>
          <w:p w:rsidR="00933747" w:rsidRPr="00933747" w:rsidRDefault="00933747" w:rsidP="00933747">
            <w:pPr>
              <w:spacing w:after="0" w:line="240" w:lineRule="auto"/>
              <w:jc w:val="center"/>
              <w:rPr>
                <w:rFonts w:ascii="Times New Roman" w:eastAsia="Times New Roman" w:hAnsi="Times New Roman" w:cs="Times New Roman"/>
                <w:color w:val="000000"/>
                <w:sz w:val="24"/>
                <w:szCs w:val="24"/>
                <w:lang w:eastAsia="ru-RU"/>
              </w:rPr>
            </w:pPr>
            <w:r w:rsidRPr="00933747">
              <w:rPr>
                <w:rFonts w:ascii="Times New Roman" w:eastAsia="Times New Roman" w:hAnsi="Times New Roman" w:cs="Times New Roman"/>
                <w:color w:val="000000"/>
                <w:sz w:val="24"/>
                <w:szCs w:val="24"/>
                <w:lang w:eastAsia="ru-RU"/>
              </w:rPr>
              <w:t>2068</w:t>
            </w:r>
          </w:p>
        </w:tc>
        <w:tc>
          <w:tcPr>
            <w:tcW w:w="696" w:type="dxa"/>
            <w:tcBorders>
              <w:top w:val="nil"/>
              <w:left w:val="nil"/>
              <w:bottom w:val="single" w:sz="4" w:space="0" w:color="auto"/>
              <w:right w:val="single" w:sz="4" w:space="0" w:color="auto"/>
            </w:tcBorders>
            <w:shd w:val="clear" w:color="auto" w:fill="auto"/>
          </w:tcPr>
          <w:p w:rsidR="00933747" w:rsidRPr="00933747" w:rsidRDefault="00933747" w:rsidP="00933747">
            <w:pPr>
              <w:spacing w:after="0" w:line="240" w:lineRule="auto"/>
              <w:jc w:val="center"/>
              <w:rPr>
                <w:rFonts w:ascii="Times New Roman" w:eastAsia="Times New Roman" w:hAnsi="Times New Roman" w:cs="Times New Roman"/>
                <w:color w:val="000000"/>
                <w:sz w:val="24"/>
                <w:szCs w:val="24"/>
                <w:lang w:eastAsia="ru-RU"/>
              </w:rPr>
            </w:pPr>
            <w:r w:rsidRPr="00933747">
              <w:rPr>
                <w:rFonts w:ascii="Times New Roman" w:eastAsia="Times New Roman" w:hAnsi="Times New Roman" w:cs="Times New Roman"/>
                <w:color w:val="000000"/>
                <w:sz w:val="24"/>
                <w:szCs w:val="24"/>
                <w:lang w:eastAsia="ru-RU"/>
              </w:rPr>
              <w:t>2063</w:t>
            </w:r>
          </w:p>
        </w:tc>
        <w:tc>
          <w:tcPr>
            <w:tcW w:w="696" w:type="dxa"/>
            <w:tcBorders>
              <w:top w:val="nil"/>
              <w:left w:val="nil"/>
              <w:bottom w:val="single" w:sz="4" w:space="0" w:color="auto"/>
              <w:right w:val="single" w:sz="4" w:space="0" w:color="auto"/>
            </w:tcBorders>
            <w:shd w:val="clear" w:color="auto" w:fill="auto"/>
          </w:tcPr>
          <w:p w:rsidR="00933747" w:rsidRPr="00933747" w:rsidRDefault="00933747" w:rsidP="00933747">
            <w:pPr>
              <w:spacing w:after="0" w:line="240" w:lineRule="auto"/>
              <w:jc w:val="center"/>
              <w:rPr>
                <w:rFonts w:ascii="Times New Roman" w:eastAsia="Times New Roman" w:hAnsi="Times New Roman" w:cs="Times New Roman"/>
                <w:color w:val="000000"/>
                <w:sz w:val="24"/>
                <w:szCs w:val="24"/>
                <w:lang w:eastAsia="ru-RU"/>
              </w:rPr>
            </w:pPr>
            <w:r w:rsidRPr="00933747">
              <w:rPr>
                <w:rFonts w:ascii="Times New Roman" w:eastAsia="Times New Roman" w:hAnsi="Times New Roman" w:cs="Times New Roman"/>
                <w:color w:val="000000"/>
                <w:sz w:val="24"/>
                <w:szCs w:val="24"/>
                <w:lang w:eastAsia="ru-RU"/>
              </w:rPr>
              <w:t>2051</w:t>
            </w:r>
          </w:p>
        </w:tc>
        <w:tc>
          <w:tcPr>
            <w:tcW w:w="759" w:type="dxa"/>
            <w:tcBorders>
              <w:top w:val="nil"/>
              <w:left w:val="nil"/>
              <w:bottom w:val="single" w:sz="4" w:space="0" w:color="auto"/>
              <w:right w:val="single" w:sz="4" w:space="0" w:color="auto"/>
            </w:tcBorders>
            <w:shd w:val="clear" w:color="auto" w:fill="auto"/>
          </w:tcPr>
          <w:p w:rsidR="00933747" w:rsidRPr="00933747" w:rsidRDefault="00933747" w:rsidP="00933747">
            <w:pPr>
              <w:spacing w:after="0" w:line="240" w:lineRule="auto"/>
              <w:jc w:val="center"/>
              <w:rPr>
                <w:rFonts w:ascii="Times New Roman" w:eastAsia="Times New Roman" w:hAnsi="Times New Roman" w:cs="Times New Roman"/>
                <w:color w:val="000000"/>
                <w:sz w:val="24"/>
                <w:szCs w:val="24"/>
                <w:lang w:eastAsia="ru-RU"/>
              </w:rPr>
            </w:pPr>
            <w:r w:rsidRPr="00933747">
              <w:rPr>
                <w:rFonts w:ascii="Times New Roman" w:eastAsia="Times New Roman" w:hAnsi="Times New Roman" w:cs="Times New Roman"/>
                <w:color w:val="000000"/>
                <w:sz w:val="24"/>
                <w:szCs w:val="24"/>
                <w:lang w:eastAsia="ru-RU"/>
              </w:rPr>
              <w:t>2059</w:t>
            </w:r>
          </w:p>
        </w:tc>
      </w:tr>
      <w:tr w:rsidR="00933747" w:rsidRPr="00933747" w:rsidTr="00092EF1">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933747" w:rsidRPr="00933747" w:rsidRDefault="00933747" w:rsidP="00933747">
            <w:pPr>
              <w:spacing w:after="0" w:line="240" w:lineRule="auto"/>
              <w:jc w:val="center"/>
              <w:rPr>
                <w:rFonts w:ascii="Times New Roman" w:eastAsia="Times New Roman" w:hAnsi="Times New Roman" w:cs="Times New Roman"/>
                <w:color w:val="000000"/>
                <w:sz w:val="24"/>
                <w:szCs w:val="24"/>
                <w:lang w:eastAsia="ru-RU"/>
              </w:rPr>
            </w:pPr>
            <w:r w:rsidRPr="00933747">
              <w:rPr>
                <w:rFonts w:ascii="Times New Roman" w:eastAsia="Times New Roman" w:hAnsi="Times New Roman" w:cs="Times New Roman"/>
                <w:color w:val="000000"/>
                <w:sz w:val="24"/>
                <w:szCs w:val="24"/>
                <w:lang w:eastAsia="ru-RU"/>
              </w:rPr>
              <w:t>2</w:t>
            </w:r>
          </w:p>
        </w:tc>
        <w:tc>
          <w:tcPr>
            <w:tcW w:w="2835" w:type="dxa"/>
            <w:tcBorders>
              <w:top w:val="nil"/>
              <w:left w:val="nil"/>
              <w:bottom w:val="single" w:sz="4" w:space="0" w:color="auto"/>
              <w:right w:val="single" w:sz="4" w:space="0" w:color="auto"/>
            </w:tcBorders>
            <w:shd w:val="clear" w:color="auto" w:fill="auto"/>
            <w:noWrap/>
            <w:vAlign w:val="bottom"/>
            <w:hideMark/>
          </w:tcPr>
          <w:p w:rsidR="00933747" w:rsidRPr="00933747" w:rsidRDefault="00933747" w:rsidP="00933747">
            <w:pPr>
              <w:spacing w:after="0" w:line="240" w:lineRule="auto"/>
              <w:jc w:val="both"/>
              <w:rPr>
                <w:rFonts w:ascii="Times New Roman" w:eastAsia="Times New Roman" w:hAnsi="Times New Roman" w:cs="Times New Roman"/>
                <w:color w:val="000000"/>
                <w:sz w:val="24"/>
                <w:szCs w:val="24"/>
                <w:lang w:eastAsia="ru-RU"/>
              </w:rPr>
            </w:pPr>
            <w:r w:rsidRPr="00933747">
              <w:rPr>
                <w:rFonts w:ascii="Times New Roman" w:eastAsia="Times New Roman" w:hAnsi="Times New Roman" w:cs="Times New Roman"/>
                <w:color w:val="000000"/>
                <w:sz w:val="24"/>
                <w:szCs w:val="24"/>
                <w:lang w:eastAsia="ru-RU"/>
              </w:rPr>
              <w:t>деревня Амба</w:t>
            </w:r>
          </w:p>
        </w:tc>
        <w:tc>
          <w:tcPr>
            <w:tcW w:w="696" w:type="dxa"/>
            <w:tcBorders>
              <w:top w:val="nil"/>
              <w:left w:val="nil"/>
              <w:bottom w:val="single" w:sz="4" w:space="0" w:color="auto"/>
              <w:right w:val="single" w:sz="4" w:space="0" w:color="auto"/>
            </w:tcBorders>
            <w:shd w:val="clear" w:color="auto" w:fill="auto"/>
            <w:noWrap/>
            <w:vAlign w:val="bottom"/>
          </w:tcPr>
          <w:p w:rsidR="00933747" w:rsidRPr="00933747" w:rsidRDefault="00933747" w:rsidP="00933747">
            <w:pPr>
              <w:spacing w:after="0" w:line="240" w:lineRule="auto"/>
              <w:jc w:val="center"/>
              <w:rPr>
                <w:rFonts w:ascii="Times New Roman" w:eastAsia="Times New Roman" w:hAnsi="Times New Roman" w:cs="Times New Roman"/>
                <w:color w:val="000000"/>
                <w:sz w:val="24"/>
                <w:szCs w:val="24"/>
                <w:lang w:eastAsia="ru-RU"/>
              </w:rPr>
            </w:pPr>
            <w:r w:rsidRPr="00933747">
              <w:rPr>
                <w:rFonts w:ascii="Times New Roman" w:eastAsia="Times New Roman" w:hAnsi="Times New Roman" w:cs="Times New Roman"/>
                <w:color w:val="000000"/>
                <w:sz w:val="24"/>
                <w:szCs w:val="24"/>
                <w:lang w:eastAsia="ru-RU"/>
              </w:rPr>
              <w:t>414</w:t>
            </w:r>
          </w:p>
        </w:tc>
        <w:tc>
          <w:tcPr>
            <w:tcW w:w="696" w:type="dxa"/>
            <w:tcBorders>
              <w:top w:val="nil"/>
              <w:left w:val="nil"/>
              <w:bottom w:val="single" w:sz="4" w:space="0" w:color="auto"/>
              <w:right w:val="single" w:sz="4" w:space="0" w:color="auto"/>
            </w:tcBorders>
            <w:shd w:val="clear" w:color="auto" w:fill="auto"/>
            <w:noWrap/>
            <w:vAlign w:val="bottom"/>
          </w:tcPr>
          <w:p w:rsidR="00933747" w:rsidRPr="00933747" w:rsidRDefault="00933747" w:rsidP="00933747">
            <w:pPr>
              <w:spacing w:after="0" w:line="240" w:lineRule="auto"/>
              <w:jc w:val="center"/>
              <w:rPr>
                <w:rFonts w:ascii="Times New Roman" w:eastAsia="Times New Roman" w:hAnsi="Times New Roman" w:cs="Times New Roman"/>
                <w:color w:val="000000"/>
                <w:sz w:val="24"/>
                <w:szCs w:val="24"/>
                <w:lang w:eastAsia="ru-RU"/>
              </w:rPr>
            </w:pPr>
            <w:r w:rsidRPr="00933747">
              <w:rPr>
                <w:rFonts w:ascii="Times New Roman" w:eastAsia="Times New Roman" w:hAnsi="Times New Roman" w:cs="Times New Roman"/>
                <w:color w:val="000000"/>
                <w:sz w:val="24"/>
                <w:szCs w:val="24"/>
                <w:lang w:eastAsia="ru-RU"/>
              </w:rPr>
              <w:t>401</w:t>
            </w:r>
          </w:p>
        </w:tc>
        <w:tc>
          <w:tcPr>
            <w:tcW w:w="696" w:type="dxa"/>
            <w:tcBorders>
              <w:top w:val="nil"/>
              <w:left w:val="nil"/>
              <w:bottom w:val="single" w:sz="4" w:space="0" w:color="auto"/>
              <w:right w:val="single" w:sz="4" w:space="0" w:color="auto"/>
            </w:tcBorders>
            <w:shd w:val="clear" w:color="auto" w:fill="auto"/>
            <w:noWrap/>
            <w:vAlign w:val="bottom"/>
          </w:tcPr>
          <w:p w:rsidR="00933747" w:rsidRPr="00933747" w:rsidRDefault="00933747" w:rsidP="00933747">
            <w:pPr>
              <w:spacing w:after="0" w:line="240" w:lineRule="auto"/>
              <w:jc w:val="center"/>
              <w:rPr>
                <w:rFonts w:ascii="Times New Roman" w:eastAsia="Times New Roman" w:hAnsi="Times New Roman" w:cs="Times New Roman"/>
                <w:color w:val="000000"/>
                <w:sz w:val="24"/>
                <w:szCs w:val="24"/>
                <w:lang w:eastAsia="ru-RU"/>
              </w:rPr>
            </w:pPr>
            <w:r w:rsidRPr="00933747">
              <w:rPr>
                <w:rFonts w:ascii="Times New Roman" w:eastAsia="Times New Roman" w:hAnsi="Times New Roman" w:cs="Times New Roman"/>
                <w:color w:val="000000"/>
                <w:sz w:val="24"/>
                <w:szCs w:val="24"/>
                <w:lang w:eastAsia="ru-RU"/>
              </w:rPr>
              <w:t>398</w:t>
            </w:r>
          </w:p>
        </w:tc>
        <w:tc>
          <w:tcPr>
            <w:tcW w:w="696" w:type="dxa"/>
            <w:tcBorders>
              <w:top w:val="nil"/>
              <w:left w:val="nil"/>
              <w:bottom w:val="single" w:sz="4" w:space="0" w:color="auto"/>
              <w:right w:val="single" w:sz="4" w:space="0" w:color="auto"/>
            </w:tcBorders>
            <w:shd w:val="clear" w:color="auto" w:fill="auto"/>
            <w:noWrap/>
            <w:vAlign w:val="bottom"/>
          </w:tcPr>
          <w:p w:rsidR="00933747" w:rsidRPr="00933747" w:rsidRDefault="00933747" w:rsidP="00933747">
            <w:pPr>
              <w:spacing w:after="0" w:line="240" w:lineRule="auto"/>
              <w:jc w:val="center"/>
              <w:rPr>
                <w:rFonts w:ascii="Times New Roman" w:eastAsia="Times New Roman" w:hAnsi="Times New Roman" w:cs="Times New Roman"/>
                <w:color w:val="000000"/>
                <w:sz w:val="24"/>
                <w:szCs w:val="24"/>
                <w:lang w:eastAsia="ru-RU"/>
              </w:rPr>
            </w:pPr>
            <w:r w:rsidRPr="00933747">
              <w:rPr>
                <w:rFonts w:ascii="Times New Roman" w:eastAsia="Times New Roman" w:hAnsi="Times New Roman" w:cs="Times New Roman"/>
                <w:color w:val="000000"/>
                <w:sz w:val="24"/>
                <w:szCs w:val="24"/>
                <w:lang w:eastAsia="ru-RU"/>
              </w:rPr>
              <w:t>389</w:t>
            </w:r>
          </w:p>
        </w:tc>
        <w:tc>
          <w:tcPr>
            <w:tcW w:w="759" w:type="dxa"/>
            <w:tcBorders>
              <w:top w:val="nil"/>
              <w:left w:val="nil"/>
              <w:bottom w:val="single" w:sz="4" w:space="0" w:color="auto"/>
              <w:right w:val="single" w:sz="4" w:space="0" w:color="auto"/>
            </w:tcBorders>
            <w:shd w:val="clear" w:color="auto" w:fill="auto"/>
            <w:noWrap/>
            <w:vAlign w:val="bottom"/>
          </w:tcPr>
          <w:p w:rsidR="00933747" w:rsidRPr="00933747" w:rsidRDefault="00933747" w:rsidP="00933747">
            <w:pPr>
              <w:spacing w:after="0" w:line="240" w:lineRule="auto"/>
              <w:jc w:val="center"/>
              <w:rPr>
                <w:rFonts w:ascii="Times New Roman" w:eastAsia="Times New Roman" w:hAnsi="Times New Roman" w:cs="Times New Roman"/>
                <w:color w:val="000000"/>
                <w:sz w:val="24"/>
                <w:szCs w:val="24"/>
                <w:lang w:eastAsia="ru-RU"/>
              </w:rPr>
            </w:pPr>
            <w:r w:rsidRPr="00933747">
              <w:rPr>
                <w:rFonts w:ascii="Times New Roman" w:eastAsia="Times New Roman" w:hAnsi="Times New Roman" w:cs="Times New Roman"/>
                <w:color w:val="000000"/>
                <w:sz w:val="24"/>
                <w:szCs w:val="24"/>
                <w:lang w:eastAsia="ru-RU"/>
              </w:rPr>
              <w:t>396</w:t>
            </w:r>
          </w:p>
        </w:tc>
      </w:tr>
      <w:tr w:rsidR="00933747" w:rsidRPr="00933747" w:rsidTr="00092EF1">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933747" w:rsidRPr="00933747" w:rsidRDefault="00933747" w:rsidP="00933747">
            <w:pPr>
              <w:spacing w:after="0" w:line="240" w:lineRule="auto"/>
              <w:jc w:val="center"/>
              <w:rPr>
                <w:rFonts w:ascii="Times New Roman" w:eastAsia="Times New Roman" w:hAnsi="Times New Roman" w:cs="Times New Roman"/>
                <w:color w:val="000000"/>
                <w:sz w:val="24"/>
                <w:szCs w:val="24"/>
                <w:lang w:eastAsia="ru-RU"/>
              </w:rPr>
            </w:pPr>
            <w:r w:rsidRPr="00933747">
              <w:rPr>
                <w:rFonts w:ascii="Times New Roman" w:eastAsia="Times New Roman" w:hAnsi="Times New Roman" w:cs="Times New Roman"/>
                <w:color w:val="000000"/>
                <w:sz w:val="24"/>
                <w:szCs w:val="24"/>
                <w:lang w:eastAsia="ru-RU"/>
              </w:rPr>
              <w:t>3</w:t>
            </w:r>
          </w:p>
        </w:tc>
        <w:tc>
          <w:tcPr>
            <w:tcW w:w="2835" w:type="dxa"/>
            <w:tcBorders>
              <w:top w:val="nil"/>
              <w:left w:val="nil"/>
              <w:bottom w:val="single" w:sz="4" w:space="0" w:color="auto"/>
              <w:right w:val="single" w:sz="4" w:space="0" w:color="auto"/>
            </w:tcBorders>
            <w:shd w:val="clear" w:color="auto" w:fill="auto"/>
            <w:noWrap/>
            <w:vAlign w:val="bottom"/>
            <w:hideMark/>
          </w:tcPr>
          <w:p w:rsidR="00933747" w:rsidRPr="00933747" w:rsidRDefault="00933747" w:rsidP="00933747">
            <w:pPr>
              <w:spacing w:after="0" w:line="240" w:lineRule="auto"/>
              <w:jc w:val="both"/>
              <w:rPr>
                <w:rFonts w:ascii="Times New Roman" w:eastAsia="Times New Roman" w:hAnsi="Times New Roman" w:cs="Times New Roman"/>
                <w:color w:val="000000"/>
                <w:sz w:val="24"/>
                <w:szCs w:val="24"/>
                <w:lang w:eastAsia="ru-RU"/>
              </w:rPr>
            </w:pPr>
            <w:r w:rsidRPr="00933747">
              <w:rPr>
                <w:rFonts w:ascii="Times New Roman" w:eastAsia="Times New Roman" w:hAnsi="Times New Roman" w:cs="Times New Roman"/>
                <w:color w:val="000000"/>
                <w:sz w:val="24"/>
                <w:szCs w:val="24"/>
                <w:lang w:eastAsia="ru-RU"/>
              </w:rPr>
              <w:t>деревня Юрт-Ора</w:t>
            </w:r>
          </w:p>
        </w:tc>
        <w:tc>
          <w:tcPr>
            <w:tcW w:w="696" w:type="dxa"/>
            <w:tcBorders>
              <w:top w:val="nil"/>
              <w:left w:val="nil"/>
              <w:bottom w:val="single" w:sz="4" w:space="0" w:color="auto"/>
              <w:right w:val="single" w:sz="4" w:space="0" w:color="auto"/>
            </w:tcBorders>
            <w:shd w:val="clear" w:color="auto" w:fill="auto"/>
            <w:noWrap/>
            <w:vAlign w:val="bottom"/>
          </w:tcPr>
          <w:p w:rsidR="00933747" w:rsidRPr="00933747" w:rsidRDefault="00933747" w:rsidP="00933747">
            <w:pPr>
              <w:spacing w:after="0" w:line="240" w:lineRule="auto"/>
              <w:jc w:val="center"/>
              <w:rPr>
                <w:rFonts w:ascii="Times New Roman" w:eastAsia="Times New Roman" w:hAnsi="Times New Roman" w:cs="Times New Roman"/>
                <w:color w:val="000000"/>
                <w:sz w:val="24"/>
                <w:szCs w:val="24"/>
                <w:lang w:eastAsia="ru-RU"/>
              </w:rPr>
            </w:pPr>
            <w:r w:rsidRPr="00933747">
              <w:rPr>
                <w:rFonts w:ascii="Times New Roman" w:eastAsia="Times New Roman" w:hAnsi="Times New Roman" w:cs="Times New Roman"/>
                <w:color w:val="000000"/>
                <w:sz w:val="24"/>
                <w:szCs w:val="24"/>
                <w:lang w:eastAsia="ru-RU"/>
              </w:rPr>
              <w:t>138</w:t>
            </w:r>
          </w:p>
        </w:tc>
        <w:tc>
          <w:tcPr>
            <w:tcW w:w="696" w:type="dxa"/>
            <w:tcBorders>
              <w:top w:val="nil"/>
              <w:left w:val="nil"/>
              <w:bottom w:val="single" w:sz="4" w:space="0" w:color="auto"/>
              <w:right w:val="single" w:sz="4" w:space="0" w:color="auto"/>
            </w:tcBorders>
            <w:shd w:val="clear" w:color="auto" w:fill="auto"/>
            <w:noWrap/>
            <w:vAlign w:val="bottom"/>
          </w:tcPr>
          <w:p w:rsidR="00933747" w:rsidRPr="00933747" w:rsidRDefault="00933747" w:rsidP="00933747">
            <w:pPr>
              <w:spacing w:after="0" w:line="240" w:lineRule="auto"/>
              <w:jc w:val="center"/>
              <w:rPr>
                <w:rFonts w:ascii="Times New Roman" w:eastAsia="Times New Roman" w:hAnsi="Times New Roman" w:cs="Times New Roman"/>
                <w:color w:val="000000"/>
                <w:sz w:val="24"/>
                <w:szCs w:val="24"/>
                <w:lang w:eastAsia="ru-RU"/>
              </w:rPr>
            </w:pPr>
            <w:r w:rsidRPr="00933747">
              <w:rPr>
                <w:rFonts w:ascii="Times New Roman" w:eastAsia="Times New Roman" w:hAnsi="Times New Roman" w:cs="Times New Roman"/>
                <w:color w:val="000000"/>
                <w:sz w:val="24"/>
                <w:szCs w:val="24"/>
                <w:lang w:eastAsia="ru-RU"/>
              </w:rPr>
              <w:t>137</w:t>
            </w:r>
          </w:p>
        </w:tc>
        <w:tc>
          <w:tcPr>
            <w:tcW w:w="696" w:type="dxa"/>
            <w:tcBorders>
              <w:top w:val="nil"/>
              <w:left w:val="nil"/>
              <w:bottom w:val="single" w:sz="4" w:space="0" w:color="auto"/>
              <w:right w:val="single" w:sz="4" w:space="0" w:color="auto"/>
            </w:tcBorders>
            <w:shd w:val="clear" w:color="auto" w:fill="auto"/>
            <w:noWrap/>
            <w:vAlign w:val="bottom"/>
          </w:tcPr>
          <w:p w:rsidR="00933747" w:rsidRPr="00933747" w:rsidRDefault="00933747" w:rsidP="00933747">
            <w:pPr>
              <w:spacing w:after="0" w:line="240" w:lineRule="auto"/>
              <w:jc w:val="center"/>
              <w:rPr>
                <w:rFonts w:ascii="Times New Roman" w:eastAsia="Times New Roman" w:hAnsi="Times New Roman" w:cs="Times New Roman"/>
                <w:color w:val="000000"/>
                <w:sz w:val="24"/>
                <w:szCs w:val="24"/>
                <w:lang w:eastAsia="ru-RU"/>
              </w:rPr>
            </w:pPr>
            <w:r w:rsidRPr="00933747">
              <w:rPr>
                <w:rFonts w:ascii="Times New Roman" w:eastAsia="Times New Roman" w:hAnsi="Times New Roman" w:cs="Times New Roman"/>
                <w:color w:val="000000"/>
                <w:sz w:val="24"/>
                <w:szCs w:val="24"/>
                <w:lang w:eastAsia="ru-RU"/>
              </w:rPr>
              <w:t>132</w:t>
            </w:r>
          </w:p>
        </w:tc>
        <w:tc>
          <w:tcPr>
            <w:tcW w:w="696" w:type="dxa"/>
            <w:tcBorders>
              <w:top w:val="nil"/>
              <w:left w:val="nil"/>
              <w:bottom w:val="single" w:sz="4" w:space="0" w:color="auto"/>
              <w:right w:val="single" w:sz="4" w:space="0" w:color="auto"/>
            </w:tcBorders>
            <w:shd w:val="clear" w:color="auto" w:fill="auto"/>
            <w:noWrap/>
            <w:vAlign w:val="bottom"/>
          </w:tcPr>
          <w:p w:rsidR="00933747" w:rsidRPr="00933747" w:rsidRDefault="00933747" w:rsidP="00933747">
            <w:pPr>
              <w:spacing w:after="0" w:line="240" w:lineRule="auto"/>
              <w:jc w:val="center"/>
              <w:rPr>
                <w:rFonts w:ascii="Times New Roman" w:eastAsia="Times New Roman" w:hAnsi="Times New Roman" w:cs="Times New Roman"/>
                <w:color w:val="000000"/>
                <w:sz w:val="24"/>
                <w:szCs w:val="24"/>
                <w:lang w:eastAsia="ru-RU"/>
              </w:rPr>
            </w:pPr>
            <w:r w:rsidRPr="00933747">
              <w:rPr>
                <w:rFonts w:ascii="Times New Roman" w:eastAsia="Times New Roman" w:hAnsi="Times New Roman" w:cs="Times New Roman"/>
                <w:color w:val="000000"/>
                <w:sz w:val="24"/>
                <w:szCs w:val="24"/>
                <w:lang w:eastAsia="ru-RU"/>
              </w:rPr>
              <w:t>129</w:t>
            </w:r>
          </w:p>
        </w:tc>
        <w:tc>
          <w:tcPr>
            <w:tcW w:w="759" w:type="dxa"/>
            <w:tcBorders>
              <w:top w:val="nil"/>
              <w:left w:val="nil"/>
              <w:bottom w:val="single" w:sz="4" w:space="0" w:color="auto"/>
              <w:right w:val="single" w:sz="4" w:space="0" w:color="auto"/>
            </w:tcBorders>
            <w:shd w:val="clear" w:color="auto" w:fill="auto"/>
            <w:noWrap/>
            <w:vAlign w:val="bottom"/>
          </w:tcPr>
          <w:p w:rsidR="00933747" w:rsidRPr="00933747" w:rsidRDefault="00933747" w:rsidP="00933747">
            <w:pPr>
              <w:spacing w:after="0" w:line="240" w:lineRule="auto"/>
              <w:jc w:val="center"/>
              <w:rPr>
                <w:rFonts w:ascii="Times New Roman" w:eastAsia="Times New Roman" w:hAnsi="Times New Roman" w:cs="Times New Roman"/>
                <w:color w:val="000000"/>
                <w:sz w:val="24"/>
                <w:szCs w:val="24"/>
                <w:lang w:eastAsia="ru-RU"/>
              </w:rPr>
            </w:pPr>
            <w:r w:rsidRPr="00933747">
              <w:rPr>
                <w:rFonts w:ascii="Times New Roman" w:eastAsia="Times New Roman" w:hAnsi="Times New Roman" w:cs="Times New Roman"/>
                <w:color w:val="000000"/>
                <w:sz w:val="24"/>
                <w:szCs w:val="24"/>
                <w:lang w:eastAsia="ru-RU"/>
              </w:rPr>
              <w:t>132</w:t>
            </w:r>
          </w:p>
        </w:tc>
      </w:tr>
      <w:tr w:rsidR="00933747" w:rsidRPr="00933747" w:rsidTr="00092EF1">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933747" w:rsidRPr="00933747" w:rsidRDefault="00933747" w:rsidP="00933747">
            <w:pPr>
              <w:spacing w:after="0" w:line="240" w:lineRule="auto"/>
              <w:jc w:val="center"/>
              <w:rPr>
                <w:rFonts w:ascii="Times New Roman" w:eastAsia="Times New Roman" w:hAnsi="Times New Roman" w:cs="Times New Roman"/>
                <w:color w:val="000000"/>
                <w:sz w:val="24"/>
                <w:szCs w:val="24"/>
                <w:lang w:eastAsia="ru-RU"/>
              </w:rPr>
            </w:pPr>
            <w:r w:rsidRPr="00933747">
              <w:rPr>
                <w:rFonts w:ascii="Times New Roman" w:eastAsia="Times New Roman" w:hAnsi="Times New Roman" w:cs="Times New Roman"/>
                <w:color w:val="000000"/>
                <w:sz w:val="24"/>
                <w:szCs w:val="24"/>
                <w:lang w:eastAsia="ru-RU"/>
              </w:rPr>
              <w:t>4</w:t>
            </w:r>
          </w:p>
        </w:tc>
        <w:tc>
          <w:tcPr>
            <w:tcW w:w="2835" w:type="dxa"/>
            <w:tcBorders>
              <w:top w:val="nil"/>
              <w:left w:val="nil"/>
              <w:bottom w:val="single" w:sz="4" w:space="0" w:color="auto"/>
              <w:right w:val="single" w:sz="4" w:space="0" w:color="auto"/>
            </w:tcBorders>
            <w:shd w:val="clear" w:color="auto" w:fill="auto"/>
            <w:noWrap/>
            <w:vAlign w:val="bottom"/>
            <w:hideMark/>
          </w:tcPr>
          <w:p w:rsidR="00933747" w:rsidRPr="00933747" w:rsidRDefault="00933747" w:rsidP="00933747">
            <w:pPr>
              <w:spacing w:after="0" w:line="240" w:lineRule="auto"/>
              <w:jc w:val="both"/>
              <w:rPr>
                <w:rFonts w:ascii="Times New Roman" w:eastAsia="Times New Roman" w:hAnsi="Times New Roman" w:cs="Times New Roman"/>
                <w:color w:val="000000"/>
                <w:sz w:val="24"/>
                <w:szCs w:val="24"/>
                <w:lang w:eastAsia="ru-RU"/>
              </w:rPr>
            </w:pPr>
            <w:r w:rsidRPr="00933747">
              <w:rPr>
                <w:rFonts w:ascii="Times New Roman" w:eastAsia="Times New Roman" w:hAnsi="Times New Roman" w:cs="Times New Roman"/>
                <w:color w:val="000000"/>
                <w:sz w:val="24"/>
                <w:szCs w:val="24"/>
                <w:lang w:eastAsia="ru-RU"/>
              </w:rPr>
              <w:t>поселок Охотхозяйство</w:t>
            </w:r>
          </w:p>
        </w:tc>
        <w:tc>
          <w:tcPr>
            <w:tcW w:w="696" w:type="dxa"/>
            <w:tcBorders>
              <w:top w:val="nil"/>
              <w:left w:val="nil"/>
              <w:bottom w:val="single" w:sz="4" w:space="0" w:color="auto"/>
              <w:right w:val="single" w:sz="4" w:space="0" w:color="auto"/>
            </w:tcBorders>
            <w:shd w:val="clear" w:color="auto" w:fill="auto"/>
            <w:noWrap/>
            <w:vAlign w:val="bottom"/>
          </w:tcPr>
          <w:p w:rsidR="00933747" w:rsidRPr="00933747" w:rsidRDefault="00933747" w:rsidP="00933747">
            <w:pPr>
              <w:spacing w:after="0" w:line="240" w:lineRule="auto"/>
              <w:jc w:val="center"/>
              <w:rPr>
                <w:rFonts w:ascii="Times New Roman" w:eastAsia="Times New Roman" w:hAnsi="Times New Roman" w:cs="Times New Roman"/>
                <w:color w:val="000000"/>
                <w:sz w:val="24"/>
                <w:szCs w:val="24"/>
                <w:lang w:eastAsia="ru-RU"/>
              </w:rPr>
            </w:pPr>
            <w:r w:rsidRPr="00933747">
              <w:rPr>
                <w:rFonts w:ascii="Times New Roman" w:eastAsia="Times New Roman" w:hAnsi="Times New Roman" w:cs="Times New Roman"/>
                <w:color w:val="000000"/>
                <w:sz w:val="24"/>
                <w:szCs w:val="24"/>
                <w:lang w:eastAsia="ru-RU"/>
              </w:rPr>
              <w:t>3</w:t>
            </w:r>
          </w:p>
        </w:tc>
        <w:tc>
          <w:tcPr>
            <w:tcW w:w="696" w:type="dxa"/>
            <w:tcBorders>
              <w:top w:val="nil"/>
              <w:left w:val="nil"/>
              <w:bottom w:val="single" w:sz="4" w:space="0" w:color="auto"/>
              <w:right w:val="single" w:sz="4" w:space="0" w:color="auto"/>
            </w:tcBorders>
            <w:shd w:val="clear" w:color="auto" w:fill="auto"/>
            <w:noWrap/>
            <w:vAlign w:val="bottom"/>
          </w:tcPr>
          <w:p w:rsidR="00933747" w:rsidRPr="00933747" w:rsidRDefault="00933747" w:rsidP="00933747">
            <w:pPr>
              <w:spacing w:after="0" w:line="240" w:lineRule="auto"/>
              <w:jc w:val="center"/>
              <w:rPr>
                <w:rFonts w:ascii="Times New Roman" w:eastAsia="Times New Roman" w:hAnsi="Times New Roman" w:cs="Times New Roman"/>
                <w:color w:val="000000"/>
                <w:sz w:val="24"/>
                <w:szCs w:val="24"/>
                <w:lang w:eastAsia="ru-RU"/>
              </w:rPr>
            </w:pPr>
            <w:r w:rsidRPr="00933747">
              <w:rPr>
                <w:rFonts w:ascii="Times New Roman" w:eastAsia="Times New Roman" w:hAnsi="Times New Roman" w:cs="Times New Roman"/>
                <w:color w:val="000000"/>
                <w:sz w:val="24"/>
                <w:szCs w:val="24"/>
                <w:lang w:eastAsia="ru-RU"/>
              </w:rPr>
              <w:t>3</w:t>
            </w:r>
          </w:p>
        </w:tc>
        <w:tc>
          <w:tcPr>
            <w:tcW w:w="696" w:type="dxa"/>
            <w:tcBorders>
              <w:top w:val="nil"/>
              <w:left w:val="nil"/>
              <w:bottom w:val="single" w:sz="4" w:space="0" w:color="auto"/>
              <w:right w:val="single" w:sz="4" w:space="0" w:color="auto"/>
            </w:tcBorders>
            <w:shd w:val="clear" w:color="auto" w:fill="auto"/>
            <w:noWrap/>
            <w:vAlign w:val="bottom"/>
          </w:tcPr>
          <w:p w:rsidR="00933747" w:rsidRPr="00933747" w:rsidRDefault="00933747" w:rsidP="00933747">
            <w:pPr>
              <w:spacing w:after="0" w:line="240" w:lineRule="auto"/>
              <w:jc w:val="center"/>
              <w:rPr>
                <w:rFonts w:ascii="Times New Roman" w:eastAsia="Times New Roman" w:hAnsi="Times New Roman" w:cs="Times New Roman"/>
                <w:color w:val="000000"/>
                <w:sz w:val="24"/>
                <w:szCs w:val="24"/>
                <w:lang w:eastAsia="ru-RU"/>
              </w:rPr>
            </w:pPr>
            <w:r w:rsidRPr="00933747">
              <w:rPr>
                <w:rFonts w:ascii="Times New Roman" w:eastAsia="Times New Roman" w:hAnsi="Times New Roman" w:cs="Times New Roman"/>
                <w:color w:val="000000"/>
                <w:sz w:val="24"/>
                <w:szCs w:val="24"/>
                <w:lang w:eastAsia="ru-RU"/>
              </w:rPr>
              <w:t>3</w:t>
            </w:r>
          </w:p>
        </w:tc>
        <w:tc>
          <w:tcPr>
            <w:tcW w:w="696" w:type="dxa"/>
            <w:tcBorders>
              <w:top w:val="nil"/>
              <w:left w:val="nil"/>
              <w:bottom w:val="single" w:sz="4" w:space="0" w:color="auto"/>
              <w:right w:val="single" w:sz="4" w:space="0" w:color="auto"/>
            </w:tcBorders>
            <w:shd w:val="clear" w:color="auto" w:fill="auto"/>
            <w:noWrap/>
            <w:vAlign w:val="bottom"/>
          </w:tcPr>
          <w:p w:rsidR="00933747" w:rsidRPr="00933747" w:rsidRDefault="00933747" w:rsidP="00933747">
            <w:pPr>
              <w:spacing w:after="0" w:line="240" w:lineRule="auto"/>
              <w:jc w:val="center"/>
              <w:rPr>
                <w:rFonts w:ascii="Times New Roman" w:eastAsia="Times New Roman" w:hAnsi="Times New Roman" w:cs="Times New Roman"/>
                <w:color w:val="000000"/>
                <w:sz w:val="24"/>
                <w:szCs w:val="24"/>
                <w:lang w:eastAsia="ru-RU"/>
              </w:rPr>
            </w:pPr>
            <w:r w:rsidRPr="00933747">
              <w:rPr>
                <w:rFonts w:ascii="Times New Roman" w:eastAsia="Times New Roman" w:hAnsi="Times New Roman" w:cs="Times New Roman"/>
                <w:color w:val="000000"/>
                <w:sz w:val="24"/>
                <w:szCs w:val="24"/>
                <w:lang w:eastAsia="ru-RU"/>
              </w:rPr>
              <w:t>3</w:t>
            </w:r>
          </w:p>
        </w:tc>
        <w:tc>
          <w:tcPr>
            <w:tcW w:w="759" w:type="dxa"/>
            <w:tcBorders>
              <w:top w:val="nil"/>
              <w:left w:val="nil"/>
              <w:bottom w:val="single" w:sz="4" w:space="0" w:color="auto"/>
              <w:right w:val="single" w:sz="4" w:space="0" w:color="auto"/>
            </w:tcBorders>
            <w:shd w:val="clear" w:color="auto" w:fill="auto"/>
            <w:noWrap/>
            <w:vAlign w:val="bottom"/>
          </w:tcPr>
          <w:p w:rsidR="00933747" w:rsidRPr="00933747" w:rsidRDefault="00933747" w:rsidP="00933747">
            <w:pPr>
              <w:spacing w:after="0" w:line="240" w:lineRule="auto"/>
              <w:jc w:val="center"/>
              <w:rPr>
                <w:rFonts w:ascii="Times New Roman" w:eastAsia="Times New Roman" w:hAnsi="Times New Roman" w:cs="Times New Roman"/>
                <w:color w:val="000000"/>
                <w:sz w:val="24"/>
                <w:szCs w:val="24"/>
                <w:lang w:eastAsia="ru-RU"/>
              </w:rPr>
            </w:pPr>
            <w:r w:rsidRPr="00933747">
              <w:rPr>
                <w:rFonts w:ascii="Times New Roman" w:eastAsia="Times New Roman" w:hAnsi="Times New Roman" w:cs="Times New Roman"/>
                <w:color w:val="000000"/>
                <w:sz w:val="24"/>
                <w:szCs w:val="24"/>
                <w:lang w:eastAsia="ru-RU"/>
              </w:rPr>
              <w:t>3</w:t>
            </w:r>
          </w:p>
        </w:tc>
      </w:tr>
    </w:tbl>
    <w:p w:rsidR="00FE19CE" w:rsidRDefault="00FE19CE" w:rsidP="005D5F37">
      <w:pPr>
        <w:spacing w:after="0" w:line="240" w:lineRule="auto"/>
        <w:jc w:val="both"/>
        <w:rPr>
          <w:rFonts w:ascii="Times New Roman" w:hAnsi="Times New Roman" w:cs="Times New Roman"/>
          <w:sz w:val="28"/>
          <w:szCs w:val="28"/>
        </w:rPr>
      </w:pPr>
    </w:p>
    <w:p w:rsidR="00457E6D" w:rsidRPr="00457E6D" w:rsidRDefault="00BA492E" w:rsidP="00457E6D">
      <w:pPr>
        <w:spacing w:after="0" w:line="240" w:lineRule="auto"/>
        <w:ind w:firstLine="567"/>
        <w:jc w:val="right"/>
        <w:rPr>
          <w:rFonts w:ascii="Times New Roman" w:hAnsi="Times New Roman" w:cs="Times New Roman"/>
          <w:b/>
          <w:sz w:val="28"/>
          <w:szCs w:val="28"/>
          <w:lang w:eastAsia="ru-RU"/>
        </w:rPr>
      </w:pPr>
      <w:r>
        <w:rPr>
          <w:rFonts w:ascii="Times New Roman" w:hAnsi="Times New Roman" w:cs="Times New Roman"/>
          <w:b/>
          <w:sz w:val="28"/>
          <w:szCs w:val="28"/>
          <w:lang w:eastAsia="ru-RU"/>
        </w:rPr>
        <w:t>таблица</w:t>
      </w:r>
      <w:r w:rsidR="00457E6D" w:rsidRPr="00457E6D">
        <w:rPr>
          <w:rFonts w:ascii="Times New Roman" w:hAnsi="Times New Roman" w:cs="Times New Roman"/>
          <w:b/>
          <w:sz w:val="28"/>
          <w:szCs w:val="28"/>
          <w:lang w:eastAsia="ru-RU"/>
        </w:rPr>
        <w:t xml:space="preserve"> №3</w:t>
      </w:r>
    </w:p>
    <w:p w:rsidR="00457E6D" w:rsidRDefault="00FE19CE" w:rsidP="00BA492E">
      <w:pPr>
        <w:spacing w:after="0" w:line="240" w:lineRule="auto"/>
        <w:ind w:firstLine="567"/>
        <w:jc w:val="both"/>
        <w:rPr>
          <w:rFonts w:ascii="Times New Roman" w:hAnsi="Times New Roman" w:cs="Times New Roman"/>
          <w:sz w:val="28"/>
          <w:szCs w:val="28"/>
          <w:lang w:eastAsia="ru-RU"/>
        </w:rPr>
      </w:pPr>
      <w:r w:rsidRPr="00FE19CE">
        <w:rPr>
          <w:rFonts w:ascii="Times New Roman" w:hAnsi="Times New Roman" w:cs="Times New Roman"/>
          <w:sz w:val="28"/>
          <w:szCs w:val="28"/>
          <w:lang w:eastAsia="ru-RU"/>
        </w:rPr>
        <w:t>Возрастная структура населения</w:t>
      </w:r>
      <w:r w:rsidR="005D5F37" w:rsidRPr="005D5F37">
        <w:t xml:space="preserve"> </w:t>
      </w:r>
      <w:r w:rsidR="005D5F37" w:rsidRPr="005D5F37">
        <w:rPr>
          <w:rFonts w:ascii="Times New Roman" w:hAnsi="Times New Roman" w:cs="Times New Roman"/>
          <w:sz w:val="28"/>
          <w:szCs w:val="28"/>
          <w:lang w:eastAsia="ru-RU"/>
        </w:rPr>
        <w:t>на территории Скалинского сельсовета Колыванского района Новосибирской области</w:t>
      </w:r>
      <w:r w:rsidR="005D5F37">
        <w:rPr>
          <w:rFonts w:ascii="Times New Roman" w:hAnsi="Times New Roman" w:cs="Times New Roman"/>
          <w:sz w:val="28"/>
          <w:szCs w:val="28"/>
          <w:lang w:eastAsia="ru-RU"/>
        </w:rPr>
        <w:t xml:space="preserve"> (на начало года)</w:t>
      </w:r>
      <w:r w:rsidR="005D5F37" w:rsidRPr="005D5F37">
        <w:rPr>
          <w:rFonts w:ascii="Times New Roman" w:hAnsi="Times New Roman" w:cs="Times New Roman"/>
          <w:sz w:val="28"/>
          <w:szCs w:val="28"/>
          <w:lang w:eastAsia="ru-RU"/>
        </w:rPr>
        <w:t>:</w:t>
      </w:r>
    </w:p>
    <w:p w:rsidR="00F205B4" w:rsidRDefault="00F205B4" w:rsidP="00BA492E">
      <w:pPr>
        <w:spacing w:after="0" w:line="240" w:lineRule="auto"/>
        <w:ind w:firstLine="567"/>
        <w:jc w:val="both"/>
        <w:rPr>
          <w:rFonts w:ascii="Times New Roman" w:hAnsi="Times New Roman" w:cs="Times New Roman"/>
          <w:sz w:val="28"/>
          <w:szCs w:val="28"/>
          <w:lang w:eastAsia="ru-RU"/>
        </w:rPr>
      </w:pPr>
    </w:p>
    <w:tbl>
      <w:tblPr>
        <w:tblW w:w="7580" w:type="dxa"/>
        <w:jc w:val="center"/>
        <w:tblLook w:val="04A0" w:firstRow="1" w:lastRow="0" w:firstColumn="1" w:lastColumn="0" w:noHBand="0" w:noVBand="1"/>
      </w:tblPr>
      <w:tblGrid>
        <w:gridCol w:w="480"/>
        <w:gridCol w:w="2220"/>
        <w:gridCol w:w="960"/>
        <w:gridCol w:w="960"/>
        <w:gridCol w:w="1040"/>
        <w:gridCol w:w="960"/>
        <w:gridCol w:w="960"/>
      </w:tblGrid>
      <w:tr w:rsidR="00933747" w:rsidRPr="00FE19CE" w:rsidTr="00933747">
        <w:trPr>
          <w:trHeight w:val="330"/>
          <w:jc w:val="center"/>
        </w:trPr>
        <w:tc>
          <w:tcPr>
            <w:tcW w:w="480" w:type="dxa"/>
            <w:tcBorders>
              <w:top w:val="single" w:sz="4" w:space="0" w:color="auto"/>
              <w:left w:val="single" w:sz="4" w:space="0" w:color="auto"/>
              <w:bottom w:val="single" w:sz="4" w:space="0" w:color="auto"/>
              <w:right w:val="single" w:sz="4" w:space="0" w:color="auto"/>
            </w:tcBorders>
            <w:shd w:val="clear" w:color="auto" w:fill="auto"/>
            <w:hideMark/>
          </w:tcPr>
          <w:p w:rsidR="00933747" w:rsidRPr="00FE19CE" w:rsidRDefault="00933747" w:rsidP="008766FC">
            <w:pPr>
              <w:spacing w:after="0" w:line="240" w:lineRule="auto"/>
              <w:rPr>
                <w:rFonts w:ascii="Times New Roman" w:eastAsia="Times New Roman" w:hAnsi="Times New Roman" w:cs="Times New Roman"/>
                <w:b/>
                <w:color w:val="000000"/>
                <w:sz w:val="24"/>
                <w:szCs w:val="24"/>
                <w:lang w:eastAsia="ru-RU"/>
              </w:rPr>
            </w:pPr>
            <w:r w:rsidRPr="00FE19CE">
              <w:rPr>
                <w:rFonts w:ascii="Times New Roman" w:eastAsia="Times New Roman" w:hAnsi="Times New Roman" w:cs="Times New Roman"/>
                <w:b/>
                <w:color w:val="000000"/>
                <w:sz w:val="24"/>
                <w:szCs w:val="24"/>
                <w:lang w:eastAsia="ru-RU"/>
              </w:rPr>
              <w:t>№</w:t>
            </w:r>
          </w:p>
        </w:tc>
        <w:tc>
          <w:tcPr>
            <w:tcW w:w="2220" w:type="dxa"/>
            <w:tcBorders>
              <w:top w:val="single" w:sz="4" w:space="0" w:color="auto"/>
              <w:left w:val="nil"/>
              <w:bottom w:val="single" w:sz="4" w:space="0" w:color="auto"/>
              <w:right w:val="single" w:sz="4" w:space="0" w:color="auto"/>
            </w:tcBorders>
            <w:shd w:val="clear" w:color="auto" w:fill="auto"/>
            <w:hideMark/>
          </w:tcPr>
          <w:p w:rsidR="00933747" w:rsidRPr="00FE19CE" w:rsidRDefault="00933747" w:rsidP="008766FC">
            <w:pPr>
              <w:spacing w:after="0" w:line="240" w:lineRule="auto"/>
              <w:rPr>
                <w:rFonts w:ascii="Times New Roman" w:eastAsia="Times New Roman" w:hAnsi="Times New Roman" w:cs="Times New Roman"/>
                <w:b/>
                <w:color w:val="000000"/>
                <w:sz w:val="24"/>
                <w:szCs w:val="24"/>
                <w:lang w:eastAsia="ru-RU"/>
              </w:rPr>
            </w:pPr>
            <w:r w:rsidRPr="00FE19CE">
              <w:rPr>
                <w:rFonts w:ascii="Times New Roman" w:eastAsia="Times New Roman" w:hAnsi="Times New Roman" w:cs="Times New Roman"/>
                <w:b/>
                <w:color w:val="000000"/>
                <w:sz w:val="24"/>
                <w:szCs w:val="24"/>
                <w:lang w:eastAsia="ru-RU"/>
              </w:rPr>
              <w:t>Возрастные группы</w:t>
            </w:r>
          </w:p>
        </w:tc>
        <w:tc>
          <w:tcPr>
            <w:tcW w:w="960" w:type="dxa"/>
            <w:tcBorders>
              <w:top w:val="single" w:sz="4" w:space="0" w:color="auto"/>
              <w:left w:val="nil"/>
              <w:bottom w:val="single" w:sz="4" w:space="0" w:color="auto"/>
              <w:right w:val="single" w:sz="4" w:space="0" w:color="auto"/>
            </w:tcBorders>
            <w:shd w:val="clear" w:color="auto" w:fill="auto"/>
          </w:tcPr>
          <w:p w:rsidR="00933747" w:rsidRPr="00FE19CE" w:rsidRDefault="00933747" w:rsidP="008766FC">
            <w:pPr>
              <w:spacing w:after="0" w:line="240" w:lineRule="auto"/>
              <w:jc w:val="center"/>
              <w:rPr>
                <w:rFonts w:ascii="Times New Roman" w:eastAsia="Times New Roman" w:hAnsi="Times New Roman" w:cs="Times New Roman"/>
                <w:b/>
                <w:color w:val="000000"/>
                <w:sz w:val="24"/>
                <w:szCs w:val="24"/>
                <w:lang w:eastAsia="ru-RU"/>
              </w:rPr>
            </w:pPr>
            <w:r w:rsidRPr="00FE19CE">
              <w:rPr>
                <w:rFonts w:ascii="Times New Roman" w:eastAsia="Times New Roman" w:hAnsi="Times New Roman" w:cs="Times New Roman"/>
                <w:b/>
                <w:color w:val="000000"/>
                <w:sz w:val="24"/>
                <w:szCs w:val="24"/>
                <w:lang w:eastAsia="ru-RU"/>
              </w:rPr>
              <w:t>2020г.</w:t>
            </w:r>
          </w:p>
        </w:tc>
        <w:tc>
          <w:tcPr>
            <w:tcW w:w="960" w:type="dxa"/>
            <w:tcBorders>
              <w:top w:val="single" w:sz="4" w:space="0" w:color="auto"/>
              <w:left w:val="nil"/>
              <w:bottom w:val="single" w:sz="4" w:space="0" w:color="auto"/>
              <w:right w:val="single" w:sz="4" w:space="0" w:color="auto"/>
            </w:tcBorders>
            <w:shd w:val="clear" w:color="auto" w:fill="auto"/>
            <w:hideMark/>
          </w:tcPr>
          <w:p w:rsidR="00933747" w:rsidRPr="00FE19CE" w:rsidRDefault="00933747" w:rsidP="008766FC">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2021</w:t>
            </w:r>
          </w:p>
        </w:tc>
        <w:tc>
          <w:tcPr>
            <w:tcW w:w="1040" w:type="dxa"/>
            <w:tcBorders>
              <w:top w:val="single" w:sz="4" w:space="0" w:color="auto"/>
              <w:left w:val="nil"/>
              <w:bottom w:val="single" w:sz="4" w:space="0" w:color="auto"/>
              <w:right w:val="single" w:sz="4" w:space="0" w:color="auto"/>
            </w:tcBorders>
            <w:shd w:val="clear" w:color="auto" w:fill="auto"/>
          </w:tcPr>
          <w:p w:rsidR="00933747" w:rsidRPr="00FE19CE" w:rsidRDefault="00933747" w:rsidP="008766FC">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2022</w:t>
            </w:r>
          </w:p>
        </w:tc>
        <w:tc>
          <w:tcPr>
            <w:tcW w:w="960" w:type="dxa"/>
            <w:tcBorders>
              <w:top w:val="single" w:sz="4" w:space="0" w:color="auto"/>
              <w:left w:val="nil"/>
              <w:bottom w:val="single" w:sz="4" w:space="0" w:color="auto"/>
              <w:right w:val="single" w:sz="4" w:space="0" w:color="auto"/>
            </w:tcBorders>
            <w:shd w:val="clear" w:color="auto" w:fill="auto"/>
            <w:hideMark/>
          </w:tcPr>
          <w:p w:rsidR="00933747" w:rsidRPr="00FE19CE" w:rsidRDefault="00933747" w:rsidP="008766FC">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2023</w:t>
            </w:r>
          </w:p>
        </w:tc>
        <w:tc>
          <w:tcPr>
            <w:tcW w:w="960" w:type="dxa"/>
            <w:tcBorders>
              <w:top w:val="single" w:sz="4" w:space="0" w:color="auto"/>
              <w:left w:val="nil"/>
              <w:bottom w:val="single" w:sz="4" w:space="0" w:color="auto"/>
              <w:right w:val="single" w:sz="4" w:space="0" w:color="auto"/>
            </w:tcBorders>
          </w:tcPr>
          <w:p w:rsidR="00933747" w:rsidRDefault="00933747" w:rsidP="008766FC">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2024</w:t>
            </w:r>
          </w:p>
        </w:tc>
      </w:tr>
      <w:tr w:rsidR="00933747" w:rsidRPr="00FE19CE" w:rsidTr="00933747">
        <w:trPr>
          <w:trHeight w:val="30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33747" w:rsidRPr="00FE19CE" w:rsidRDefault="00933747" w:rsidP="008766FC">
            <w:pPr>
              <w:spacing w:after="0" w:line="240" w:lineRule="auto"/>
              <w:jc w:val="center"/>
              <w:rPr>
                <w:rFonts w:ascii="Times New Roman" w:eastAsia="Times New Roman" w:hAnsi="Times New Roman" w:cs="Times New Roman"/>
                <w:color w:val="000000"/>
                <w:sz w:val="24"/>
                <w:szCs w:val="24"/>
                <w:lang w:eastAsia="ru-RU"/>
              </w:rPr>
            </w:pPr>
            <w:r w:rsidRPr="00FE19CE">
              <w:rPr>
                <w:rFonts w:ascii="Times New Roman" w:eastAsia="Times New Roman" w:hAnsi="Times New Roman" w:cs="Times New Roman"/>
                <w:color w:val="000000"/>
                <w:sz w:val="24"/>
                <w:szCs w:val="24"/>
                <w:lang w:eastAsia="ru-RU"/>
              </w:rPr>
              <w:t>1</w:t>
            </w:r>
          </w:p>
        </w:tc>
        <w:tc>
          <w:tcPr>
            <w:tcW w:w="2220" w:type="dxa"/>
            <w:tcBorders>
              <w:top w:val="single" w:sz="4" w:space="0" w:color="auto"/>
              <w:left w:val="nil"/>
              <w:bottom w:val="single" w:sz="4" w:space="0" w:color="auto"/>
              <w:right w:val="single" w:sz="4" w:space="0" w:color="auto"/>
            </w:tcBorders>
            <w:shd w:val="clear" w:color="auto" w:fill="auto"/>
            <w:hideMark/>
          </w:tcPr>
          <w:p w:rsidR="00933747" w:rsidRPr="00FE19CE" w:rsidRDefault="00933747" w:rsidP="008766FC">
            <w:pPr>
              <w:spacing w:after="0" w:line="240" w:lineRule="auto"/>
              <w:jc w:val="center"/>
              <w:rPr>
                <w:rFonts w:ascii="Times New Roman" w:eastAsia="Times New Roman" w:hAnsi="Times New Roman" w:cs="Times New Roman"/>
                <w:color w:val="000000"/>
                <w:sz w:val="24"/>
                <w:szCs w:val="24"/>
                <w:lang w:eastAsia="ru-RU"/>
              </w:rPr>
            </w:pPr>
            <w:r w:rsidRPr="00FE19CE">
              <w:rPr>
                <w:rFonts w:ascii="Times New Roman" w:eastAsia="Times New Roman" w:hAnsi="Times New Roman" w:cs="Times New Roman"/>
                <w:color w:val="000000"/>
                <w:sz w:val="24"/>
                <w:szCs w:val="24"/>
                <w:lang w:eastAsia="ru-RU"/>
              </w:rPr>
              <w:t>2</w:t>
            </w:r>
          </w:p>
        </w:tc>
        <w:tc>
          <w:tcPr>
            <w:tcW w:w="960" w:type="dxa"/>
            <w:tcBorders>
              <w:top w:val="nil"/>
              <w:left w:val="nil"/>
              <w:bottom w:val="single" w:sz="4" w:space="0" w:color="auto"/>
              <w:right w:val="single" w:sz="4" w:space="0" w:color="auto"/>
            </w:tcBorders>
            <w:shd w:val="clear" w:color="auto" w:fill="auto"/>
            <w:hideMark/>
          </w:tcPr>
          <w:p w:rsidR="00933747" w:rsidRPr="00FE19CE" w:rsidRDefault="00933747" w:rsidP="008766F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960" w:type="dxa"/>
            <w:tcBorders>
              <w:top w:val="nil"/>
              <w:left w:val="nil"/>
              <w:bottom w:val="single" w:sz="4" w:space="0" w:color="auto"/>
              <w:right w:val="single" w:sz="4" w:space="0" w:color="auto"/>
            </w:tcBorders>
            <w:shd w:val="clear" w:color="auto" w:fill="auto"/>
            <w:hideMark/>
          </w:tcPr>
          <w:p w:rsidR="00933747" w:rsidRPr="00FE19CE" w:rsidRDefault="00933747" w:rsidP="008766FC">
            <w:pPr>
              <w:spacing w:after="0" w:line="240" w:lineRule="auto"/>
              <w:jc w:val="center"/>
              <w:rPr>
                <w:rFonts w:ascii="Times New Roman" w:eastAsia="Times New Roman" w:hAnsi="Times New Roman" w:cs="Times New Roman"/>
                <w:color w:val="000000"/>
                <w:sz w:val="24"/>
                <w:szCs w:val="24"/>
                <w:lang w:eastAsia="ru-RU"/>
              </w:rPr>
            </w:pPr>
            <w:r w:rsidRPr="00FE19CE">
              <w:rPr>
                <w:rFonts w:ascii="Times New Roman" w:eastAsia="Times New Roman" w:hAnsi="Times New Roman" w:cs="Times New Roman"/>
                <w:color w:val="000000"/>
                <w:sz w:val="24"/>
                <w:szCs w:val="24"/>
                <w:lang w:eastAsia="ru-RU"/>
              </w:rPr>
              <w:t>4</w:t>
            </w:r>
          </w:p>
        </w:tc>
        <w:tc>
          <w:tcPr>
            <w:tcW w:w="1040" w:type="dxa"/>
            <w:tcBorders>
              <w:top w:val="nil"/>
              <w:left w:val="nil"/>
              <w:bottom w:val="single" w:sz="4" w:space="0" w:color="auto"/>
              <w:right w:val="single" w:sz="4" w:space="0" w:color="auto"/>
            </w:tcBorders>
            <w:shd w:val="clear" w:color="auto" w:fill="auto"/>
            <w:hideMark/>
          </w:tcPr>
          <w:p w:rsidR="00933747" w:rsidRPr="00FE19CE" w:rsidRDefault="00933747" w:rsidP="008766FC">
            <w:pPr>
              <w:spacing w:after="0" w:line="240" w:lineRule="auto"/>
              <w:jc w:val="center"/>
              <w:rPr>
                <w:rFonts w:ascii="Times New Roman" w:eastAsia="Times New Roman" w:hAnsi="Times New Roman" w:cs="Times New Roman"/>
                <w:color w:val="000000"/>
                <w:sz w:val="24"/>
                <w:szCs w:val="24"/>
                <w:lang w:eastAsia="ru-RU"/>
              </w:rPr>
            </w:pPr>
            <w:r w:rsidRPr="00FE19CE">
              <w:rPr>
                <w:rFonts w:ascii="Times New Roman" w:eastAsia="Times New Roman" w:hAnsi="Times New Roman" w:cs="Times New Roman"/>
                <w:color w:val="000000"/>
                <w:sz w:val="24"/>
                <w:szCs w:val="24"/>
                <w:lang w:eastAsia="ru-RU"/>
              </w:rPr>
              <w:t>5</w:t>
            </w:r>
          </w:p>
        </w:tc>
        <w:tc>
          <w:tcPr>
            <w:tcW w:w="960" w:type="dxa"/>
            <w:tcBorders>
              <w:top w:val="nil"/>
              <w:left w:val="nil"/>
              <w:bottom w:val="single" w:sz="4" w:space="0" w:color="auto"/>
              <w:right w:val="single" w:sz="4" w:space="0" w:color="auto"/>
            </w:tcBorders>
            <w:shd w:val="clear" w:color="auto" w:fill="auto"/>
            <w:hideMark/>
          </w:tcPr>
          <w:p w:rsidR="00933747" w:rsidRPr="00FE19CE" w:rsidRDefault="00933747" w:rsidP="008766FC">
            <w:pPr>
              <w:spacing w:after="0" w:line="240" w:lineRule="auto"/>
              <w:jc w:val="center"/>
              <w:rPr>
                <w:rFonts w:ascii="Times New Roman" w:eastAsia="Times New Roman" w:hAnsi="Times New Roman" w:cs="Times New Roman"/>
                <w:color w:val="000000"/>
                <w:sz w:val="24"/>
                <w:szCs w:val="24"/>
                <w:lang w:eastAsia="ru-RU"/>
              </w:rPr>
            </w:pPr>
            <w:r w:rsidRPr="00FE19CE">
              <w:rPr>
                <w:rFonts w:ascii="Times New Roman" w:eastAsia="Times New Roman" w:hAnsi="Times New Roman" w:cs="Times New Roman"/>
                <w:color w:val="000000"/>
                <w:sz w:val="24"/>
                <w:szCs w:val="24"/>
                <w:lang w:eastAsia="ru-RU"/>
              </w:rPr>
              <w:t>6</w:t>
            </w:r>
          </w:p>
        </w:tc>
        <w:tc>
          <w:tcPr>
            <w:tcW w:w="960" w:type="dxa"/>
            <w:tcBorders>
              <w:top w:val="nil"/>
              <w:left w:val="nil"/>
              <w:bottom w:val="single" w:sz="4" w:space="0" w:color="auto"/>
              <w:right w:val="single" w:sz="4" w:space="0" w:color="auto"/>
            </w:tcBorders>
          </w:tcPr>
          <w:p w:rsidR="00933747" w:rsidRPr="00FE19CE" w:rsidRDefault="00933747" w:rsidP="008766FC">
            <w:pPr>
              <w:spacing w:after="0" w:line="240" w:lineRule="auto"/>
              <w:jc w:val="center"/>
              <w:rPr>
                <w:rFonts w:ascii="Times New Roman" w:eastAsia="Times New Roman" w:hAnsi="Times New Roman" w:cs="Times New Roman"/>
                <w:color w:val="000000"/>
                <w:sz w:val="24"/>
                <w:szCs w:val="24"/>
                <w:lang w:eastAsia="ru-RU"/>
              </w:rPr>
            </w:pPr>
            <w:r w:rsidRPr="00FE19CE">
              <w:rPr>
                <w:rFonts w:ascii="Times New Roman" w:eastAsia="Times New Roman" w:hAnsi="Times New Roman" w:cs="Times New Roman"/>
                <w:color w:val="000000"/>
                <w:sz w:val="24"/>
                <w:szCs w:val="24"/>
                <w:lang w:eastAsia="ru-RU"/>
              </w:rPr>
              <w:t>7</w:t>
            </w:r>
          </w:p>
        </w:tc>
      </w:tr>
      <w:tr w:rsidR="00933747" w:rsidRPr="00FE19CE" w:rsidTr="00933747">
        <w:trPr>
          <w:trHeight w:val="30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33747" w:rsidRPr="00FE19CE" w:rsidRDefault="00933747" w:rsidP="00B945B7">
            <w:pPr>
              <w:spacing w:after="0" w:line="240" w:lineRule="auto"/>
              <w:jc w:val="center"/>
              <w:rPr>
                <w:rFonts w:ascii="Times New Roman" w:eastAsia="Times New Roman" w:hAnsi="Times New Roman" w:cs="Times New Roman"/>
                <w:color w:val="000000"/>
                <w:sz w:val="24"/>
                <w:szCs w:val="24"/>
                <w:lang w:eastAsia="ru-RU"/>
              </w:rPr>
            </w:pPr>
            <w:r w:rsidRPr="00FE19CE">
              <w:rPr>
                <w:rFonts w:ascii="Times New Roman" w:eastAsia="Times New Roman" w:hAnsi="Times New Roman" w:cs="Times New Roman"/>
                <w:color w:val="000000"/>
                <w:sz w:val="24"/>
                <w:szCs w:val="24"/>
                <w:lang w:eastAsia="ru-RU"/>
              </w:rPr>
              <w:t>1</w:t>
            </w:r>
          </w:p>
        </w:tc>
        <w:tc>
          <w:tcPr>
            <w:tcW w:w="2220" w:type="dxa"/>
            <w:tcBorders>
              <w:top w:val="single" w:sz="4" w:space="0" w:color="auto"/>
              <w:left w:val="nil"/>
              <w:bottom w:val="single" w:sz="4" w:space="0" w:color="auto"/>
              <w:right w:val="single" w:sz="4" w:space="0" w:color="auto"/>
            </w:tcBorders>
            <w:shd w:val="clear" w:color="auto" w:fill="auto"/>
            <w:noWrap/>
            <w:vAlign w:val="bottom"/>
          </w:tcPr>
          <w:p w:rsidR="00933747" w:rsidRPr="00FE19CE" w:rsidRDefault="00933747" w:rsidP="00B945B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Дети от 0 до7 лет</w:t>
            </w:r>
          </w:p>
        </w:tc>
        <w:tc>
          <w:tcPr>
            <w:tcW w:w="960" w:type="dxa"/>
            <w:tcBorders>
              <w:top w:val="nil"/>
              <w:left w:val="single" w:sz="4" w:space="0" w:color="auto"/>
              <w:bottom w:val="single" w:sz="4" w:space="0" w:color="auto"/>
              <w:right w:val="single" w:sz="4" w:space="0" w:color="auto"/>
            </w:tcBorders>
            <w:shd w:val="clear" w:color="auto" w:fill="auto"/>
          </w:tcPr>
          <w:p w:rsidR="00933747" w:rsidRPr="00FE19CE" w:rsidRDefault="00933747" w:rsidP="00B945B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207</w:t>
            </w:r>
          </w:p>
        </w:tc>
        <w:tc>
          <w:tcPr>
            <w:tcW w:w="960" w:type="dxa"/>
            <w:tcBorders>
              <w:top w:val="nil"/>
              <w:left w:val="nil"/>
              <w:bottom w:val="single" w:sz="4" w:space="0" w:color="auto"/>
              <w:right w:val="single" w:sz="4" w:space="0" w:color="auto"/>
            </w:tcBorders>
            <w:shd w:val="clear" w:color="auto" w:fill="auto"/>
          </w:tcPr>
          <w:p w:rsidR="00933747" w:rsidRPr="00FE19CE" w:rsidRDefault="00933747" w:rsidP="00B945B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197</w:t>
            </w:r>
          </w:p>
        </w:tc>
        <w:tc>
          <w:tcPr>
            <w:tcW w:w="1040" w:type="dxa"/>
            <w:tcBorders>
              <w:top w:val="nil"/>
              <w:left w:val="nil"/>
              <w:bottom w:val="single" w:sz="4" w:space="0" w:color="auto"/>
              <w:right w:val="single" w:sz="4" w:space="0" w:color="auto"/>
            </w:tcBorders>
            <w:shd w:val="clear" w:color="auto" w:fill="auto"/>
          </w:tcPr>
          <w:p w:rsidR="00933747" w:rsidRPr="00FE19CE" w:rsidRDefault="00933747" w:rsidP="00B945B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186</w:t>
            </w:r>
          </w:p>
        </w:tc>
        <w:tc>
          <w:tcPr>
            <w:tcW w:w="960" w:type="dxa"/>
            <w:tcBorders>
              <w:top w:val="nil"/>
              <w:left w:val="nil"/>
              <w:bottom w:val="single" w:sz="4" w:space="0" w:color="auto"/>
              <w:right w:val="single" w:sz="4" w:space="0" w:color="auto"/>
            </w:tcBorders>
            <w:shd w:val="clear" w:color="auto" w:fill="auto"/>
          </w:tcPr>
          <w:p w:rsidR="00933747" w:rsidRPr="00FE19CE" w:rsidRDefault="00933747" w:rsidP="00B945B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167</w:t>
            </w:r>
          </w:p>
        </w:tc>
        <w:tc>
          <w:tcPr>
            <w:tcW w:w="960" w:type="dxa"/>
            <w:tcBorders>
              <w:top w:val="nil"/>
              <w:left w:val="nil"/>
              <w:bottom w:val="single" w:sz="4" w:space="0" w:color="auto"/>
              <w:right w:val="single" w:sz="4" w:space="0" w:color="auto"/>
            </w:tcBorders>
          </w:tcPr>
          <w:p w:rsidR="00933747" w:rsidRDefault="00933747" w:rsidP="00B945B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w:t>
            </w:r>
          </w:p>
        </w:tc>
      </w:tr>
      <w:tr w:rsidR="00933747" w:rsidRPr="00FE19CE" w:rsidTr="00933747">
        <w:trPr>
          <w:trHeight w:val="30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33747" w:rsidRPr="00FE19CE" w:rsidRDefault="00933747" w:rsidP="00B945B7">
            <w:pPr>
              <w:spacing w:after="0" w:line="240" w:lineRule="auto"/>
              <w:jc w:val="center"/>
              <w:rPr>
                <w:rFonts w:ascii="Times New Roman" w:eastAsia="Times New Roman" w:hAnsi="Times New Roman" w:cs="Times New Roman"/>
                <w:color w:val="000000"/>
                <w:sz w:val="24"/>
                <w:szCs w:val="24"/>
                <w:lang w:eastAsia="ru-RU"/>
              </w:rPr>
            </w:pPr>
            <w:r w:rsidRPr="00FE19CE">
              <w:rPr>
                <w:rFonts w:ascii="Times New Roman" w:eastAsia="Times New Roman" w:hAnsi="Times New Roman" w:cs="Times New Roman"/>
                <w:color w:val="000000"/>
                <w:sz w:val="24"/>
                <w:szCs w:val="24"/>
                <w:lang w:eastAsia="ru-RU"/>
              </w:rPr>
              <w:t>2</w:t>
            </w:r>
          </w:p>
        </w:tc>
        <w:tc>
          <w:tcPr>
            <w:tcW w:w="2220" w:type="dxa"/>
            <w:tcBorders>
              <w:top w:val="single" w:sz="4" w:space="0" w:color="auto"/>
              <w:left w:val="nil"/>
              <w:bottom w:val="single" w:sz="4" w:space="0" w:color="auto"/>
              <w:right w:val="single" w:sz="4" w:space="0" w:color="auto"/>
            </w:tcBorders>
            <w:shd w:val="clear" w:color="auto" w:fill="auto"/>
          </w:tcPr>
          <w:p w:rsidR="00933747" w:rsidRPr="00FE19CE" w:rsidRDefault="00933747" w:rsidP="00B945B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Дети от 7 до 17 лет</w:t>
            </w:r>
          </w:p>
        </w:tc>
        <w:tc>
          <w:tcPr>
            <w:tcW w:w="960" w:type="dxa"/>
            <w:tcBorders>
              <w:top w:val="nil"/>
              <w:left w:val="nil"/>
              <w:bottom w:val="single" w:sz="4" w:space="0" w:color="auto"/>
              <w:right w:val="single" w:sz="4" w:space="0" w:color="auto"/>
            </w:tcBorders>
            <w:shd w:val="clear" w:color="auto" w:fill="auto"/>
          </w:tcPr>
          <w:p w:rsidR="00933747" w:rsidRPr="00FE19CE" w:rsidRDefault="00933747" w:rsidP="00B945B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344</w:t>
            </w:r>
          </w:p>
        </w:tc>
        <w:tc>
          <w:tcPr>
            <w:tcW w:w="960" w:type="dxa"/>
            <w:tcBorders>
              <w:top w:val="nil"/>
              <w:left w:val="nil"/>
              <w:bottom w:val="single" w:sz="4" w:space="0" w:color="auto"/>
              <w:right w:val="single" w:sz="4" w:space="0" w:color="auto"/>
            </w:tcBorders>
            <w:shd w:val="clear" w:color="auto" w:fill="auto"/>
          </w:tcPr>
          <w:p w:rsidR="00933747" w:rsidRPr="00FE19CE" w:rsidRDefault="00933747" w:rsidP="00B945B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342</w:t>
            </w:r>
          </w:p>
        </w:tc>
        <w:tc>
          <w:tcPr>
            <w:tcW w:w="1040" w:type="dxa"/>
            <w:tcBorders>
              <w:top w:val="nil"/>
              <w:left w:val="nil"/>
              <w:bottom w:val="single" w:sz="4" w:space="0" w:color="auto"/>
              <w:right w:val="single" w:sz="4" w:space="0" w:color="auto"/>
            </w:tcBorders>
            <w:shd w:val="clear" w:color="auto" w:fill="auto"/>
          </w:tcPr>
          <w:p w:rsidR="00933747" w:rsidRPr="00FE19CE" w:rsidRDefault="00933747" w:rsidP="00B945B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356</w:t>
            </w:r>
          </w:p>
        </w:tc>
        <w:tc>
          <w:tcPr>
            <w:tcW w:w="960" w:type="dxa"/>
            <w:tcBorders>
              <w:top w:val="nil"/>
              <w:left w:val="nil"/>
              <w:bottom w:val="single" w:sz="4" w:space="0" w:color="auto"/>
              <w:right w:val="single" w:sz="4" w:space="0" w:color="auto"/>
            </w:tcBorders>
            <w:shd w:val="clear" w:color="auto" w:fill="auto"/>
          </w:tcPr>
          <w:p w:rsidR="00933747" w:rsidRPr="00FE19CE" w:rsidRDefault="00933747" w:rsidP="00B945B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369</w:t>
            </w:r>
          </w:p>
        </w:tc>
        <w:tc>
          <w:tcPr>
            <w:tcW w:w="960" w:type="dxa"/>
            <w:tcBorders>
              <w:top w:val="nil"/>
              <w:left w:val="nil"/>
              <w:bottom w:val="single" w:sz="4" w:space="0" w:color="auto"/>
              <w:right w:val="single" w:sz="4" w:space="0" w:color="auto"/>
            </w:tcBorders>
          </w:tcPr>
          <w:p w:rsidR="00933747" w:rsidRDefault="00933747" w:rsidP="00B945B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367</w:t>
            </w:r>
          </w:p>
        </w:tc>
      </w:tr>
      <w:tr w:rsidR="00933747" w:rsidRPr="00FE19CE" w:rsidTr="00933747">
        <w:trPr>
          <w:trHeight w:val="30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33747" w:rsidRPr="00FE19CE" w:rsidRDefault="00933747" w:rsidP="00B945B7">
            <w:pPr>
              <w:spacing w:after="0" w:line="240" w:lineRule="auto"/>
              <w:jc w:val="center"/>
              <w:rPr>
                <w:rFonts w:ascii="Times New Roman" w:eastAsia="Times New Roman" w:hAnsi="Times New Roman" w:cs="Times New Roman"/>
                <w:color w:val="000000"/>
                <w:sz w:val="24"/>
                <w:szCs w:val="24"/>
                <w:lang w:eastAsia="ru-RU"/>
              </w:rPr>
            </w:pPr>
            <w:r w:rsidRPr="00FE19CE">
              <w:rPr>
                <w:rFonts w:ascii="Times New Roman" w:eastAsia="Times New Roman" w:hAnsi="Times New Roman" w:cs="Times New Roman"/>
                <w:color w:val="000000"/>
                <w:sz w:val="24"/>
                <w:szCs w:val="24"/>
                <w:lang w:eastAsia="ru-RU"/>
              </w:rPr>
              <w:t>3</w:t>
            </w:r>
          </w:p>
        </w:tc>
        <w:tc>
          <w:tcPr>
            <w:tcW w:w="2220" w:type="dxa"/>
            <w:tcBorders>
              <w:top w:val="single" w:sz="4" w:space="0" w:color="auto"/>
              <w:left w:val="nil"/>
              <w:bottom w:val="single" w:sz="4" w:space="0" w:color="auto"/>
              <w:right w:val="single" w:sz="4" w:space="0" w:color="auto"/>
            </w:tcBorders>
            <w:shd w:val="clear" w:color="auto" w:fill="auto"/>
          </w:tcPr>
          <w:p w:rsidR="00933747" w:rsidRPr="00FE19CE" w:rsidRDefault="00933747" w:rsidP="00B945B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трудоспособном возрасте</w:t>
            </w:r>
          </w:p>
        </w:tc>
        <w:tc>
          <w:tcPr>
            <w:tcW w:w="960" w:type="dxa"/>
            <w:tcBorders>
              <w:top w:val="nil"/>
              <w:left w:val="nil"/>
              <w:bottom w:val="single" w:sz="4" w:space="0" w:color="auto"/>
              <w:right w:val="single" w:sz="4" w:space="0" w:color="auto"/>
            </w:tcBorders>
            <w:shd w:val="clear" w:color="auto" w:fill="auto"/>
          </w:tcPr>
          <w:p w:rsidR="00933747" w:rsidRPr="00FE19CE" w:rsidRDefault="00933747" w:rsidP="00B945B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1391</w:t>
            </w:r>
          </w:p>
        </w:tc>
        <w:tc>
          <w:tcPr>
            <w:tcW w:w="960" w:type="dxa"/>
            <w:tcBorders>
              <w:top w:val="nil"/>
              <w:left w:val="nil"/>
              <w:bottom w:val="single" w:sz="4" w:space="0" w:color="auto"/>
              <w:right w:val="single" w:sz="4" w:space="0" w:color="auto"/>
            </w:tcBorders>
            <w:shd w:val="clear" w:color="auto" w:fill="auto"/>
          </w:tcPr>
          <w:p w:rsidR="00933747" w:rsidRPr="00FE19CE" w:rsidRDefault="00933747" w:rsidP="00B945B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1349</w:t>
            </w:r>
          </w:p>
        </w:tc>
        <w:tc>
          <w:tcPr>
            <w:tcW w:w="1040" w:type="dxa"/>
            <w:tcBorders>
              <w:top w:val="nil"/>
              <w:left w:val="nil"/>
              <w:bottom w:val="single" w:sz="4" w:space="0" w:color="auto"/>
              <w:right w:val="single" w:sz="4" w:space="0" w:color="auto"/>
            </w:tcBorders>
            <w:shd w:val="clear" w:color="auto" w:fill="auto"/>
          </w:tcPr>
          <w:p w:rsidR="00933747" w:rsidRPr="00FE19CE" w:rsidRDefault="00933747" w:rsidP="00B945B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1314</w:t>
            </w:r>
          </w:p>
        </w:tc>
        <w:tc>
          <w:tcPr>
            <w:tcW w:w="960" w:type="dxa"/>
            <w:tcBorders>
              <w:top w:val="nil"/>
              <w:left w:val="nil"/>
              <w:bottom w:val="single" w:sz="4" w:space="0" w:color="auto"/>
              <w:right w:val="single" w:sz="4" w:space="0" w:color="auto"/>
            </w:tcBorders>
            <w:shd w:val="clear" w:color="auto" w:fill="auto"/>
          </w:tcPr>
          <w:p w:rsidR="00933747" w:rsidRPr="00FE19CE" w:rsidRDefault="00933747" w:rsidP="00B945B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1297</w:t>
            </w:r>
          </w:p>
        </w:tc>
        <w:tc>
          <w:tcPr>
            <w:tcW w:w="960" w:type="dxa"/>
            <w:tcBorders>
              <w:top w:val="nil"/>
              <w:left w:val="nil"/>
              <w:bottom w:val="single" w:sz="4" w:space="0" w:color="auto"/>
              <w:right w:val="single" w:sz="4" w:space="0" w:color="auto"/>
            </w:tcBorders>
          </w:tcPr>
          <w:p w:rsidR="00933747" w:rsidRDefault="00933747" w:rsidP="00B945B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1326</w:t>
            </w:r>
          </w:p>
        </w:tc>
      </w:tr>
      <w:tr w:rsidR="00933747" w:rsidRPr="00FE19CE" w:rsidTr="00933747">
        <w:trPr>
          <w:trHeight w:val="30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33747" w:rsidRPr="00FE19CE" w:rsidRDefault="00933747" w:rsidP="00B945B7">
            <w:pPr>
              <w:spacing w:after="0" w:line="240" w:lineRule="auto"/>
              <w:jc w:val="center"/>
              <w:rPr>
                <w:rFonts w:ascii="Times New Roman" w:eastAsia="Times New Roman" w:hAnsi="Times New Roman" w:cs="Times New Roman"/>
                <w:color w:val="000000"/>
                <w:sz w:val="24"/>
                <w:szCs w:val="24"/>
                <w:lang w:eastAsia="ru-RU"/>
              </w:rPr>
            </w:pPr>
            <w:r w:rsidRPr="00FE19CE">
              <w:rPr>
                <w:rFonts w:ascii="Times New Roman" w:eastAsia="Times New Roman" w:hAnsi="Times New Roman" w:cs="Times New Roman"/>
                <w:color w:val="000000"/>
                <w:sz w:val="24"/>
                <w:szCs w:val="24"/>
                <w:lang w:eastAsia="ru-RU"/>
              </w:rPr>
              <w:t>4</w:t>
            </w:r>
          </w:p>
        </w:tc>
        <w:tc>
          <w:tcPr>
            <w:tcW w:w="2220" w:type="dxa"/>
            <w:tcBorders>
              <w:top w:val="single" w:sz="4" w:space="0" w:color="auto"/>
              <w:left w:val="nil"/>
              <w:bottom w:val="single" w:sz="4" w:space="0" w:color="auto"/>
              <w:right w:val="single" w:sz="4" w:space="0" w:color="auto"/>
            </w:tcBorders>
            <w:shd w:val="clear" w:color="auto" w:fill="auto"/>
          </w:tcPr>
          <w:p w:rsidR="00933747" w:rsidRPr="00FE19CE" w:rsidRDefault="00933747" w:rsidP="00B945B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Пенсионеры</w:t>
            </w:r>
          </w:p>
        </w:tc>
        <w:tc>
          <w:tcPr>
            <w:tcW w:w="960" w:type="dxa"/>
            <w:tcBorders>
              <w:top w:val="nil"/>
              <w:left w:val="nil"/>
              <w:bottom w:val="single" w:sz="4" w:space="0" w:color="auto"/>
              <w:right w:val="single" w:sz="4" w:space="0" w:color="auto"/>
            </w:tcBorders>
            <w:shd w:val="clear" w:color="auto" w:fill="auto"/>
          </w:tcPr>
          <w:p w:rsidR="00933747" w:rsidRPr="00FE19CE" w:rsidRDefault="00933747" w:rsidP="00B945B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689</w:t>
            </w:r>
          </w:p>
        </w:tc>
        <w:tc>
          <w:tcPr>
            <w:tcW w:w="960" w:type="dxa"/>
            <w:tcBorders>
              <w:top w:val="nil"/>
              <w:left w:val="nil"/>
              <w:bottom w:val="single" w:sz="4" w:space="0" w:color="auto"/>
              <w:right w:val="single" w:sz="4" w:space="0" w:color="auto"/>
            </w:tcBorders>
            <w:shd w:val="clear" w:color="auto" w:fill="auto"/>
          </w:tcPr>
          <w:p w:rsidR="00933747" w:rsidRPr="00FE19CE" w:rsidRDefault="00933747" w:rsidP="00B945B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721</w:t>
            </w:r>
          </w:p>
        </w:tc>
        <w:tc>
          <w:tcPr>
            <w:tcW w:w="1040" w:type="dxa"/>
            <w:tcBorders>
              <w:top w:val="nil"/>
              <w:left w:val="nil"/>
              <w:bottom w:val="single" w:sz="4" w:space="0" w:color="auto"/>
              <w:right w:val="single" w:sz="4" w:space="0" w:color="auto"/>
            </w:tcBorders>
            <w:shd w:val="clear" w:color="auto" w:fill="auto"/>
          </w:tcPr>
          <w:p w:rsidR="00933747" w:rsidRPr="00FE19CE" w:rsidRDefault="00933747" w:rsidP="00B945B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740</w:t>
            </w:r>
          </w:p>
        </w:tc>
        <w:tc>
          <w:tcPr>
            <w:tcW w:w="960" w:type="dxa"/>
            <w:tcBorders>
              <w:top w:val="nil"/>
              <w:left w:val="nil"/>
              <w:bottom w:val="single" w:sz="4" w:space="0" w:color="auto"/>
              <w:right w:val="single" w:sz="4" w:space="0" w:color="auto"/>
            </w:tcBorders>
            <w:shd w:val="clear" w:color="auto" w:fill="auto"/>
          </w:tcPr>
          <w:p w:rsidR="00933747" w:rsidRPr="00FE19CE" w:rsidRDefault="00933747" w:rsidP="00B945B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739</w:t>
            </w:r>
          </w:p>
        </w:tc>
        <w:tc>
          <w:tcPr>
            <w:tcW w:w="960" w:type="dxa"/>
            <w:tcBorders>
              <w:top w:val="nil"/>
              <w:left w:val="nil"/>
              <w:bottom w:val="single" w:sz="4" w:space="0" w:color="auto"/>
              <w:right w:val="single" w:sz="4" w:space="0" w:color="auto"/>
            </w:tcBorders>
          </w:tcPr>
          <w:p w:rsidR="00933747" w:rsidRDefault="00933747" w:rsidP="00B945B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733</w:t>
            </w:r>
          </w:p>
        </w:tc>
      </w:tr>
      <w:tr w:rsidR="00933747" w:rsidRPr="00FE19CE" w:rsidTr="00933747">
        <w:trPr>
          <w:trHeight w:val="315"/>
          <w:jc w:val="center"/>
        </w:trPr>
        <w:tc>
          <w:tcPr>
            <w:tcW w:w="480" w:type="dxa"/>
            <w:tcBorders>
              <w:top w:val="nil"/>
              <w:left w:val="single" w:sz="4" w:space="0" w:color="auto"/>
              <w:bottom w:val="nil"/>
              <w:right w:val="single" w:sz="4" w:space="0" w:color="auto"/>
            </w:tcBorders>
            <w:shd w:val="clear" w:color="auto" w:fill="auto"/>
            <w:vAlign w:val="center"/>
            <w:hideMark/>
          </w:tcPr>
          <w:p w:rsidR="00933747" w:rsidRPr="00FE19CE" w:rsidRDefault="00933747" w:rsidP="00B945B7">
            <w:pPr>
              <w:spacing w:after="0" w:line="240" w:lineRule="auto"/>
              <w:jc w:val="center"/>
              <w:rPr>
                <w:rFonts w:ascii="Times New Roman" w:eastAsia="Times New Roman" w:hAnsi="Times New Roman" w:cs="Times New Roman"/>
                <w:color w:val="000000"/>
                <w:sz w:val="24"/>
                <w:szCs w:val="24"/>
                <w:lang w:eastAsia="ru-RU"/>
              </w:rPr>
            </w:pPr>
            <w:r w:rsidRPr="00FE19CE">
              <w:rPr>
                <w:rFonts w:ascii="Times New Roman" w:eastAsia="Times New Roman" w:hAnsi="Times New Roman" w:cs="Times New Roman"/>
                <w:color w:val="000000"/>
                <w:sz w:val="24"/>
                <w:szCs w:val="24"/>
                <w:lang w:eastAsia="ru-RU"/>
              </w:rPr>
              <w:t>5</w:t>
            </w:r>
          </w:p>
        </w:tc>
        <w:tc>
          <w:tcPr>
            <w:tcW w:w="2220" w:type="dxa"/>
            <w:tcBorders>
              <w:top w:val="single" w:sz="4" w:space="0" w:color="auto"/>
              <w:left w:val="nil"/>
              <w:bottom w:val="single" w:sz="4" w:space="0" w:color="auto"/>
              <w:right w:val="single" w:sz="4" w:space="0" w:color="auto"/>
            </w:tcBorders>
            <w:shd w:val="clear" w:color="auto" w:fill="auto"/>
          </w:tcPr>
          <w:p w:rsidR="00933747" w:rsidRPr="00FE19CE" w:rsidRDefault="00933747" w:rsidP="00B945B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Мужчины</w:t>
            </w:r>
          </w:p>
        </w:tc>
        <w:tc>
          <w:tcPr>
            <w:tcW w:w="960" w:type="dxa"/>
            <w:tcBorders>
              <w:top w:val="nil"/>
              <w:left w:val="nil"/>
              <w:bottom w:val="single" w:sz="4" w:space="0" w:color="auto"/>
              <w:right w:val="single" w:sz="4" w:space="0" w:color="auto"/>
            </w:tcBorders>
            <w:shd w:val="clear" w:color="auto" w:fill="auto"/>
          </w:tcPr>
          <w:p w:rsidR="00933747" w:rsidRPr="00FE19CE" w:rsidRDefault="00933747" w:rsidP="00B945B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1250</w:t>
            </w:r>
          </w:p>
        </w:tc>
        <w:tc>
          <w:tcPr>
            <w:tcW w:w="960" w:type="dxa"/>
            <w:tcBorders>
              <w:top w:val="nil"/>
              <w:left w:val="nil"/>
              <w:bottom w:val="single" w:sz="4" w:space="0" w:color="auto"/>
              <w:right w:val="single" w:sz="4" w:space="0" w:color="auto"/>
            </w:tcBorders>
            <w:shd w:val="clear" w:color="auto" w:fill="auto"/>
          </w:tcPr>
          <w:p w:rsidR="00933747" w:rsidRPr="00FE19CE" w:rsidRDefault="00933747" w:rsidP="00B945B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1237</w:t>
            </w:r>
          </w:p>
        </w:tc>
        <w:tc>
          <w:tcPr>
            <w:tcW w:w="1040" w:type="dxa"/>
            <w:tcBorders>
              <w:top w:val="nil"/>
              <w:left w:val="nil"/>
              <w:bottom w:val="single" w:sz="4" w:space="0" w:color="auto"/>
              <w:right w:val="single" w:sz="4" w:space="0" w:color="auto"/>
            </w:tcBorders>
            <w:shd w:val="clear" w:color="auto" w:fill="auto"/>
          </w:tcPr>
          <w:p w:rsidR="00933747" w:rsidRPr="00FE19CE" w:rsidRDefault="00933747" w:rsidP="00B945B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1244</w:t>
            </w:r>
          </w:p>
        </w:tc>
        <w:tc>
          <w:tcPr>
            <w:tcW w:w="960" w:type="dxa"/>
            <w:tcBorders>
              <w:top w:val="nil"/>
              <w:left w:val="nil"/>
              <w:bottom w:val="single" w:sz="4" w:space="0" w:color="auto"/>
              <w:right w:val="single" w:sz="4" w:space="0" w:color="auto"/>
            </w:tcBorders>
            <w:shd w:val="clear" w:color="auto" w:fill="auto"/>
          </w:tcPr>
          <w:p w:rsidR="00933747" w:rsidRPr="00FE19CE" w:rsidRDefault="00933747" w:rsidP="00B945B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1239</w:t>
            </w:r>
          </w:p>
        </w:tc>
        <w:tc>
          <w:tcPr>
            <w:tcW w:w="960" w:type="dxa"/>
            <w:tcBorders>
              <w:top w:val="nil"/>
              <w:left w:val="nil"/>
              <w:bottom w:val="single" w:sz="4" w:space="0" w:color="auto"/>
              <w:right w:val="single" w:sz="4" w:space="0" w:color="auto"/>
            </w:tcBorders>
          </w:tcPr>
          <w:p w:rsidR="00933747" w:rsidRDefault="00933747" w:rsidP="00B945B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1250</w:t>
            </w:r>
          </w:p>
        </w:tc>
      </w:tr>
      <w:tr w:rsidR="00933747" w:rsidRPr="00FE19CE" w:rsidTr="00933747">
        <w:trPr>
          <w:trHeight w:val="315"/>
          <w:jc w:val="center"/>
        </w:trPr>
        <w:tc>
          <w:tcPr>
            <w:tcW w:w="480" w:type="dxa"/>
            <w:tcBorders>
              <w:top w:val="nil"/>
              <w:left w:val="single" w:sz="4" w:space="0" w:color="auto"/>
              <w:bottom w:val="nil"/>
              <w:right w:val="single" w:sz="4" w:space="0" w:color="auto"/>
            </w:tcBorders>
            <w:shd w:val="clear" w:color="auto" w:fill="auto"/>
            <w:vAlign w:val="center"/>
            <w:hideMark/>
          </w:tcPr>
          <w:p w:rsidR="00933747" w:rsidRPr="00FE19CE" w:rsidRDefault="00933747" w:rsidP="00B945B7">
            <w:pPr>
              <w:spacing w:after="0" w:line="240" w:lineRule="auto"/>
              <w:jc w:val="center"/>
              <w:rPr>
                <w:rFonts w:ascii="Times New Roman" w:eastAsia="Times New Roman" w:hAnsi="Times New Roman" w:cs="Times New Roman"/>
                <w:color w:val="000000"/>
                <w:sz w:val="24"/>
                <w:szCs w:val="24"/>
                <w:lang w:eastAsia="ru-RU"/>
              </w:rPr>
            </w:pPr>
            <w:r w:rsidRPr="00FE19CE">
              <w:rPr>
                <w:rFonts w:ascii="Times New Roman" w:eastAsia="Times New Roman" w:hAnsi="Times New Roman" w:cs="Times New Roman"/>
                <w:color w:val="000000"/>
                <w:sz w:val="24"/>
                <w:szCs w:val="24"/>
                <w:lang w:eastAsia="ru-RU"/>
              </w:rPr>
              <w:t>6</w:t>
            </w:r>
          </w:p>
        </w:tc>
        <w:tc>
          <w:tcPr>
            <w:tcW w:w="2220" w:type="dxa"/>
            <w:tcBorders>
              <w:top w:val="single" w:sz="4" w:space="0" w:color="auto"/>
              <w:left w:val="nil"/>
              <w:bottom w:val="single" w:sz="4" w:space="0" w:color="auto"/>
              <w:right w:val="single" w:sz="4" w:space="0" w:color="auto"/>
            </w:tcBorders>
            <w:shd w:val="clear" w:color="auto" w:fill="auto"/>
          </w:tcPr>
          <w:p w:rsidR="00933747" w:rsidRPr="00FE19CE" w:rsidRDefault="00933747" w:rsidP="00B945B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Женщины</w:t>
            </w:r>
          </w:p>
        </w:tc>
        <w:tc>
          <w:tcPr>
            <w:tcW w:w="960" w:type="dxa"/>
            <w:tcBorders>
              <w:top w:val="nil"/>
              <w:left w:val="nil"/>
              <w:bottom w:val="single" w:sz="4" w:space="0" w:color="auto"/>
              <w:right w:val="single" w:sz="4" w:space="0" w:color="auto"/>
            </w:tcBorders>
            <w:shd w:val="clear" w:color="auto" w:fill="auto"/>
          </w:tcPr>
          <w:p w:rsidR="00933747" w:rsidRPr="00FE19CE" w:rsidRDefault="00933747" w:rsidP="00B945B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1381</w:t>
            </w:r>
          </w:p>
        </w:tc>
        <w:tc>
          <w:tcPr>
            <w:tcW w:w="960" w:type="dxa"/>
            <w:tcBorders>
              <w:top w:val="nil"/>
              <w:left w:val="nil"/>
              <w:bottom w:val="single" w:sz="4" w:space="0" w:color="auto"/>
              <w:right w:val="single" w:sz="4" w:space="0" w:color="auto"/>
            </w:tcBorders>
            <w:shd w:val="clear" w:color="auto" w:fill="auto"/>
          </w:tcPr>
          <w:p w:rsidR="00933747" w:rsidRPr="00FE19CE" w:rsidRDefault="00933747" w:rsidP="00B945B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1372</w:t>
            </w:r>
          </w:p>
        </w:tc>
        <w:tc>
          <w:tcPr>
            <w:tcW w:w="1040" w:type="dxa"/>
            <w:tcBorders>
              <w:top w:val="nil"/>
              <w:left w:val="nil"/>
              <w:bottom w:val="single" w:sz="4" w:space="0" w:color="auto"/>
              <w:right w:val="single" w:sz="4" w:space="0" w:color="auto"/>
            </w:tcBorders>
            <w:shd w:val="clear" w:color="auto" w:fill="auto"/>
          </w:tcPr>
          <w:p w:rsidR="00933747" w:rsidRPr="00FE19CE" w:rsidRDefault="00933747" w:rsidP="00B945B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1352</w:t>
            </w:r>
          </w:p>
        </w:tc>
        <w:tc>
          <w:tcPr>
            <w:tcW w:w="960" w:type="dxa"/>
            <w:tcBorders>
              <w:top w:val="nil"/>
              <w:left w:val="nil"/>
              <w:bottom w:val="single" w:sz="4" w:space="0" w:color="auto"/>
              <w:right w:val="single" w:sz="4" w:space="0" w:color="auto"/>
            </w:tcBorders>
            <w:shd w:val="clear" w:color="auto" w:fill="auto"/>
          </w:tcPr>
          <w:p w:rsidR="00933747" w:rsidRPr="00FE19CE" w:rsidRDefault="00933747" w:rsidP="00B945B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1333</w:t>
            </w:r>
          </w:p>
        </w:tc>
        <w:tc>
          <w:tcPr>
            <w:tcW w:w="960" w:type="dxa"/>
            <w:tcBorders>
              <w:top w:val="nil"/>
              <w:left w:val="nil"/>
              <w:bottom w:val="single" w:sz="4" w:space="0" w:color="auto"/>
              <w:right w:val="single" w:sz="4" w:space="0" w:color="auto"/>
            </w:tcBorders>
          </w:tcPr>
          <w:p w:rsidR="00933747" w:rsidRDefault="00933747" w:rsidP="00B945B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1340</w:t>
            </w:r>
          </w:p>
        </w:tc>
      </w:tr>
      <w:tr w:rsidR="00933747" w:rsidRPr="00FE19CE" w:rsidTr="00933747">
        <w:trPr>
          <w:trHeight w:val="315"/>
          <w:jc w:val="center"/>
        </w:trPr>
        <w:tc>
          <w:tcPr>
            <w:tcW w:w="480" w:type="dxa"/>
            <w:tcBorders>
              <w:top w:val="single" w:sz="4" w:space="0" w:color="auto"/>
              <w:left w:val="single" w:sz="4" w:space="0" w:color="auto"/>
              <w:bottom w:val="single" w:sz="4" w:space="0" w:color="auto"/>
              <w:right w:val="nil"/>
            </w:tcBorders>
            <w:shd w:val="clear" w:color="auto" w:fill="auto"/>
            <w:vAlign w:val="center"/>
            <w:hideMark/>
          </w:tcPr>
          <w:p w:rsidR="00933747" w:rsidRPr="00FE19CE" w:rsidRDefault="00933747" w:rsidP="00B945B7">
            <w:pPr>
              <w:spacing w:after="0" w:line="240" w:lineRule="auto"/>
              <w:jc w:val="center"/>
              <w:rPr>
                <w:rFonts w:ascii="Times New Roman" w:eastAsia="Times New Roman" w:hAnsi="Times New Roman" w:cs="Times New Roman"/>
                <w:color w:val="000000"/>
                <w:sz w:val="24"/>
                <w:szCs w:val="24"/>
                <w:lang w:eastAsia="ru-RU"/>
              </w:rPr>
            </w:pPr>
            <w:r w:rsidRPr="00FE19CE">
              <w:rPr>
                <w:rFonts w:ascii="Times New Roman" w:eastAsia="Times New Roman" w:hAnsi="Times New Roman" w:cs="Times New Roman"/>
                <w:color w:val="000000"/>
                <w:sz w:val="24"/>
                <w:szCs w:val="24"/>
                <w:lang w:eastAsia="ru-RU"/>
              </w:rPr>
              <w:t>7</w:t>
            </w:r>
          </w:p>
        </w:tc>
        <w:tc>
          <w:tcPr>
            <w:tcW w:w="2220" w:type="dxa"/>
            <w:tcBorders>
              <w:top w:val="single" w:sz="4" w:space="0" w:color="auto"/>
              <w:left w:val="single" w:sz="4" w:space="0" w:color="auto"/>
              <w:bottom w:val="single" w:sz="4" w:space="0" w:color="auto"/>
              <w:right w:val="single" w:sz="4" w:space="0" w:color="auto"/>
            </w:tcBorders>
            <w:shd w:val="clear" w:color="auto" w:fill="auto"/>
          </w:tcPr>
          <w:p w:rsidR="00933747" w:rsidRPr="00FE19CE" w:rsidRDefault="00933747" w:rsidP="00B945B7">
            <w:pPr>
              <w:spacing w:after="0" w:line="240" w:lineRule="auto"/>
              <w:rPr>
                <w:rFonts w:ascii="Times New Roman" w:eastAsia="Times New Roman" w:hAnsi="Times New Roman" w:cs="Times New Roman"/>
                <w:color w:val="000000"/>
                <w:sz w:val="24"/>
                <w:szCs w:val="24"/>
                <w:lang w:eastAsia="ru-RU"/>
              </w:rPr>
            </w:pPr>
            <w:r w:rsidRPr="00FE19CE">
              <w:rPr>
                <w:rFonts w:ascii="Times New Roman" w:eastAsia="Times New Roman" w:hAnsi="Times New Roman" w:cs="Times New Roman"/>
                <w:color w:val="000000"/>
                <w:sz w:val="24"/>
                <w:szCs w:val="24"/>
                <w:lang w:eastAsia="ru-RU"/>
              </w:rPr>
              <w:t>Всего</w:t>
            </w:r>
          </w:p>
        </w:tc>
        <w:tc>
          <w:tcPr>
            <w:tcW w:w="960" w:type="dxa"/>
            <w:tcBorders>
              <w:top w:val="nil"/>
              <w:left w:val="nil"/>
              <w:bottom w:val="single" w:sz="4" w:space="0" w:color="auto"/>
              <w:right w:val="single" w:sz="4" w:space="0" w:color="auto"/>
            </w:tcBorders>
            <w:shd w:val="clear" w:color="auto" w:fill="auto"/>
          </w:tcPr>
          <w:p w:rsidR="00933747" w:rsidRPr="00FE19CE" w:rsidRDefault="00933747" w:rsidP="00B945B7">
            <w:pPr>
              <w:spacing w:after="0" w:line="240" w:lineRule="auto"/>
              <w:jc w:val="center"/>
              <w:rPr>
                <w:rFonts w:ascii="Times New Roman" w:eastAsia="Times New Roman" w:hAnsi="Times New Roman" w:cs="Times New Roman"/>
                <w:b/>
                <w:bCs/>
                <w:color w:val="000000"/>
                <w:sz w:val="24"/>
                <w:szCs w:val="24"/>
                <w:lang w:eastAsia="ru-RU"/>
              </w:rPr>
            </w:pPr>
            <w:r w:rsidRPr="00FE19CE">
              <w:rPr>
                <w:rFonts w:ascii="Times New Roman" w:eastAsia="Times New Roman" w:hAnsi="Times New Roman" w:cs="Times New Roman"/>
                <w:b/>
                <w:bCs/>
                <w:color w:val="000000"/>
                <w:sz w:val="24"/>
                <w:szCs w:val="24"/>
                <w:lang w:eastAsia="ru-RU"/>
              </w:rPr>
              <w:t>2631</w:t>
            </w:r>
          </w:p>
        </w:tc>
        <w:tc>
          <w:tcPr>
            <w:tcW w:w="960" w:type="dxa"/>
            <w:tcBorders>
              <w:top w:val="nil"/>
              <w:left w:val="nil"/>
              <w:bottom w:val="single" w:sz="4" w:space="0" w:color="auto"/>
              <w:right w:val="single" w:sz="4" w:space="0" w:color="auto"/>
            </w:tcBorders>
            <w:shd w:val="clear" w:color="auto" w:fill="auto"/>
          </w:tcPr>
          <w:p w:rsidR="00933747" w:rsidRPr="00FE19CE" w:rsidRDefault="00933747" w:rsidP="00B945B7">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2609</w:t>
            </w:r>
          </w:p>
        </w:tc>
        <w:tc>
          <w:tcPr>
            <w:tcW w:w="1040" w:type="dxa"/>
            <w:tcBorders>
              <w:top w:val="nil"/>
              <w:left w:val="nil"/>
              <w:bottom w:val="single" w:sz="4" w:space="0" w:color="auto"/>
              <w:right w:val="single" w:sz="4" w:space="0" w:color="auto"/>
            </w:tcBorders>
            <w:shd w:val="clear" w:color="auto" w:fill="auto"/>
          </w:tcPr>
          <w:p w:rsidR="00933747" w:rsidRPr="00FE19CE" w:rsidRDefault="00933747" w:rsidP="00B945B7">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2596</w:t>
            </w:r>
          </w:p>
        </w:tc>
        <w:tc>
          <w:tcPr>
            <w:tcW w:w="960" w:type="dxa"/>
            <w:tcBorders>
              <w:top w:val="nil"/>
              <w:left w:val="nil"/>
              <w:bottom w:val="single" w:sz="4" w:space="0" w:color="auto"/>
              <w:right w:val="single" w:sz="4" w:space="0" w:color="auto"/>
            </w:tcBorders>
            <w:shd w:val="clear" w:color="auto" w:fill="auto"/>
          </w:tcPr>
          <w:p w:rsidR="00933747" w:rsidRPr="00FE19CE" w:rsidRDefault="00933747" w:rsidP="00B945B7">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2572</w:t>
            </w:r>
          </w:p>
        </w:tc>
        <w:tc>
          <w:tcPr>
            <w:tcW w:w="960" w:type="dxa"/>
            <w:tcBorders>
              <w:top w:val="nil"/>
              <w:left w:val="nil"/>
              <w:bottom w:val="single" w:sz="4" w:space="0" w:color="auto"/>
              <w:right w:val="single" w:sz="4" w:space="0" w:color="auto"/>
            </w:tcBorders>
          </w:tcPr>
          <w:p w:rsidR="00933747" w:rsidRDefault="00933747" w:rsidP="00B945B7">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2590</w:t>
            </w:r>
          </w:p>
        </w:tc>
      </w:tr>
    </w:tbl>
    <w:p w:rsidR="00E42961" w:rsidRDefault="00E42961" w:rsidP="00E42961">
      <w:pPr>
        <w:spacing w:after="0" w:line="240" w:lineRule="auto"/>
        <w:ind w:firstLine="567"/>
        <w:jc w:val="both"/>
        <w:rPr>
          <w:rFonts w:ascii="Times New Roman" w:eastAsia="Times New Roman" w:hAnsi="Times New Roman" w:cs="Times New Roman"/>
          <w:sz w:val="28"/>
          <w:szCs w:val="28"/>
          <w:lang w:eastAsia="ru-RU"/>
        </w:rPr>
      </w:pPr>
    </w:p>
    <w:p w:rsidR="00BA492E" w:rsidRDefault="00BA492E" w:rsidP="00E42961">
      <w:pPr>
        <w:spacing w:after="0" w:line="240" w:lineRule="auto"/>
        <w:ind w:firstLine="567"/>
        <w:jc w:val="both"/>
        <w:rPr>
          <w:rFonts w:ascii="Times New Roman" w:eastAsia="Times New Roman" w:hAnsi="Times New Roman" w:cs="Times New Roman"/>
          <w:sz w:val="28"/>
          <w:szCs w:val="28"/>
          <w:lang w:eastAsia="ru-RU"/>
        </w:rPr>
      </w:pPr>
      <w:r w:rsidRPr="00BA492E">
        <w:rPr>
          <w:rFonts w:ascii="Times New Roman" w:eastAsia="Times New Roman" w:hAnsi="Times New Roman" w:cs="Times New Roman"/>
          <w:sz w:val="28"/>
          <w:szCs w:val="28"/>
          <w:lang w:eastAsia="ru-RU"/>
        </w:rPr>
        <w:t xml:space="preserve">Важной характеристикой трудового потенциала территории </w:t>
      </w:r>
      <w:r w:rsidRPr="005D5F37">
        <w:rPr>
          <w:rFonts w:ascii="Times New Roman" w:hAnsi="Times New Roman" w:cs="Times New Roman"/>
          <w:sz w:val="28"/>
          <w:szCs w:val="28"/>
          <w:lang w:eastAsia="ru-RU"/>
        </w:rPr>
        <w:t>Скалинского сельсовета Колыванского района Новосибирской области</w:t>
      </w:r>
      <w:r>
        <w:rPr>
          <w:rFonts w:ascii="Times New Roman" w:eastAsia="Times New Roman" w:hAnsi="Times New Roman" w:cs="Times New Roman"/>
          <w:sz w:val="28"/>
          <w:szCs w:val="28"/>
          <w:lang w:eastAsia="ru-RU"/>
        </w:rPr>
        <w:t xml:space="preserve"> </w:t>
      </w:r>
      <w:r w:rsidRPr="00BA492E">
        <w:rPr>
          <w:rFonts w:ascii="Times New Roman" w:eastAsia="Times New Roman" w:hAnsi="Times New Roman" w:cs="Times New Roman"/>
          <w:sz w:val="28"/>
          <w:szCs w:val="28"/>
          <w:lang w:eastAsia="ru-RU"/>
        </w:rPr>
        <w:t xml:space="preserve">является экономическая </w:t>
      </w:r>
      <w:r w:rsidRPr="00BA492E">
        <w:rPr>
          <w:rFonts w:ascii="Times New Roman" w:eastAsia="Times New Roman" w:hAnsi="Times New Roman" w:cs="Times New Roman"/>
          <w:sz w:val="28"/>
          <w:szCs w:val="28"/>
          <w:lang w:eastAsia="ru-RU"/>
        </w:rPr>
        <w:lastRenderedPageBreak/>
        <w:t>активн</w:t>
      </w:r>
      <w:r>
        <w:rPr>
          <w:rFonts w:ascii="Times New Roman" w:eastAsia="Times New Roman" w:hAnsi="Times New Roman" w:cs="Times New Roman"/>
          <w:sz w:val="28"/>
          <w:szCs w:val="28"/>
          <w:lang w:eastAsia="ru-RU"/>
        </w:rPr>
        <w:t xml:space="preserve">ость населения. </w:t>
      </w:r>
      <w:r w:rsidR="00E42961">
        <w:rPr>
          <w:rFonts w:ascii="Times New Roman" w:eastAsia="Times New Roman" w:hAnsi="Times New Roman" w:cs="Times New Roman"/>
          <w:sz w:val="28"/>
          <w:szCs w:val="28"/>
          <w:lang w:eastAsia="ru-RU"/>
        </w:rPr>
        <w:t>П</w:t>
      </w:r>
      <w:r w:rsidRPr="00BA492E">
        <w:rPr>
          <w:rFonts w:ascii="Times New Roman" w:eastAsia="Times New Roman" w:hAnsi="Times New Roman" w:cs="Times New Roman"/>
          <w:sz w:val="28"/>
          <w:szCs w:val="28"/>
          <w:lang w:eastAsia="ru-RU"/>
        </w:rPr>
        <w:t>оказатель уровня занятости населения Скалинского сельсовета Колыванского района Новосибирской области</w:t>
      </w:r>
      <w:r>
        <w:rPr>
          <w:rFonts w:ascii="Times New Roman" w:eastAsia="Times New Roman" w:hAnsi="Times New Roman" w:cs="Times New Roman"/>
          <w:sz w:val="28"/>
          <w:szCs w:val="28"/>
          <w:lang w:eastAsia="ru-RU"/>
        </w:rPr>
        <w:t xml:space="preserve"> постепенно снижается.</w:t>
      </w:r>
    </w:p>
    <w:p w:rsidR="00B85B9F" w:rsidRPr="007C05FA" w:rsidRDefault="00BA492E" w:rsidP="007C05FA">
      <w:pPr>
        <w:spacing w:after="0" w:line="240" w:lineRule="auto"/>
        <w:ind w:firstLine="567"/>
        <w:jc w:val="both"/>
        <w:rPr>
          <w:rFonts w:ascii="Times New Roman" w:eastAsia="Times New Roman" w:hAnsi="Times New Roman" w:cs="Times New Roman"/>
          <w:sz w:val="28"/>
          <w:szCs w:val="28"/>
          <w:highlight w:val="yellow"/>
          <w:lang w:eastAsia="ru-RU"/>
        </w:rPr>
      </w:pPr>
      <w:r w:rsidRPr="00BA492E">
        <w:rPr>
          <w:rFonts w:ascii="Times New Roman" w:eastAsia="Times New Roman" w:hAnsi="Times New Roman" w:cs="Times New Roman"/>
          <w:sz w:val="28"/>
          <w:szCs w:val="28"/>
          <w:lang w:eastAsia="ru-RU"/>
        </w:rPr>
        <w:t>Около половины трудовых ресурсов, занятых в экономике поселения работают в сельскохозяйственной отрасли и обрабатывающем производстве. Значительная доля трудовых ресурсо</w:t>
      </w:r>
      <w:r>
        <w:rPr>
          <w:rFonts w:ascii="Times New Roman" w:eastAsia="Times New Roman" w:hAnsi="Times New Roman" w:cs="Times New Roman"/>
          <w:sz w:val="28"/>
          <w:szCs w:val="28"/>
          <w:lang w:eastAsia="ru-RU"/>
        </w:rPr>
        <w:t xml:space="preserve">в </w:t>
      </w:r>
      <w:r w:rsidRPr="00BA492E">
        <w:rPr>
          <w:rFonts w:ascii="Times New Roman" w:eastAsia="Times New Roman" w:hAnsi="Times New Roman" w:cs="Times New Roman"/>
          <w:sz w:val="28"/>
          <w:szCs w:val="28"/>
          <w:lang w:eastAsia="ru-RU"/>
        </w:rPr>
        <w:t>задействована в отраслях торговли, образования, здравоохранения и предоставления социальных услуг, культуры.</w:t>
      </w:r>
    </w:p>
    <w:p w:rsidR="00E42961" w:rsidRPr="00E42961" w:rsidRDefault="00E42961" w:rsidP="00E4296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Преобладает</w:t>
      </w:r>
      <w:r w:rsidR="00B85B9F" w:rsidRPr="00B85B9F">
        <w:rPr>
          <w:rFonts w:ascii="Times New Roman" w:eastAsia="Times New Roman" w:hAnsi="Times New Roman" w:cs="Times New Roman"/>
          <w:sz w:val="28"/>
          <w:szCs w:val="28"/>
          <w:lang w:eastAsia="ru-RU"/>
        </w:rPr>
        <w:t xml:space="preserve"> существенное увеличение численности лиц, выезжающих на</w:t>
      </w:r>
      <w:r w:rsidR="00B85B9F">
        <w:rPr>
          <w:rFonts w:ascii="Times New Roman" w:eastAsia="Times New Roman" w:hAnsi="Times New Roman" w:cs="Times New Roman"/>
          <w:sz w:val="28"/>
          <w:szCs w:val="28"/>
          <w:lang w:eastAsia="ru-RU"/>
        </w:rPr>
        <w:t xml:space="preserve"> работу за пределы поселения</w:t>
      </w:r>
      <w:r w:rsidR="00B85B9F" w:rsidRPr="00B85B9F">
        <w:rPr>
          <w:rFonts w:ascii="Times New Roman" w:eastAsia="Times New Roman" w:hAnsi="Times New Roman" w:cs="Times New Roman"/>
          <w:sz w:val="28"/>
          <w:szCs w:val="28"/>
          <w:lang w:eastAsia="ru-RU"/>
        </w:rPr>
        <w:t>. Таким образом, можно г</w:t>
      </w:r>
      <w:r w:rsidR="00B85B9F">
        <w:rPr>
          <w:rFonts w:ascii="Times New Roman" w:eastAsia="Times New Roman" w:hAnsi="Times New Roman" w:cs="Times New Roman"/>
          <w:sz w:val="28"/>
          <w:szCs w:val="28"/>
          <w:lang w:eastAsia="ru-RU"/>
        </w:rPr>
        <w:t xml:space="preserve">оворить о том, что в границах </w:t>
      </w:r>
      <w:r w:rsidR="00B85B9F" w:rsidRPr="00B85B9F">
        <w:rPr>
          <w:rFonts w:ascii="Times New Roman" w:eastAsia="Times New Roman" w:hAnsi="Times New Roman" w:cs="Times New Roman"/>
          <w:sz w:val="28"/>
          <w:szCs w:val="28"/>
          <w:lang w:eastAsia="ru-RU"/>
        </w:rPr>
        <w:t xml:space="preserve"> </w:t>
      </w:r>
      <w:r w:rsidR="00B85B9F" w:rsidRPr="005D5F37">
        <w:rPr>
          <w:rFonts w:ascii="Times New Roman" w:hAnsi="Times New Roman" w:cs="Times New Roman"/>
          <w:sz w:val="28"/>
          <w:szCs w:val="28"/>
          <w:lang w:eastAsia="ru-RU"/>
        </w:rPr>
        <w:t>Скалинского сельсовета Колыванского района Новосибирской области</w:t>
      </w:r>
      <w:r w:rsidR="00B85B9F">
        <w:rPr>
          <w:rFonts w:ascii="Times New Roman" w:eastAsia="Times New Roman" w:hAnsi="Times New Roman" w:cs="Times New Roman"/>
          <w:sz w:val="28"/>
          <w:szCs w:val="28"/>
          <w:lang w:eastAsia="ru-RU"/>
        </w:rPr>
        <w:t xml:space="preserve"> </w:t>
      </w:r>
      <w:r w:rsidR="00B85B9F" w:rsidRPr="00B85B9F">
        <w:rPr>
          <w:rFonts w:ascii="Times New Roman" w:eastAsia="Times New Roman" w:hAnsi="Times New Roman" w:cs="Times New Roman"/>
          <w:sz w:val="28"/>
          <w:szCs w:val="28"/>
          <w:lang w:eastAsia="ru-RU"/>
        </w:rPr>
        <w:t xml:space="preserve">имеется незадействованные трудовые ресурсы, которые возможно привлечь к экономической деятельности, при условии создания дополнительных рабочих мест.          </w:t>
      </w:r>
    </w:p>
    <w:p w:rsidR="00E42961" w:rsidRDefault="00E42961" w:rsidP="000052AB">
      <w:pPr>
        <w:tabs>
          <w:tab w:val="right" w:leader="dot" w:pos="9911"/>
        </w:tabs>
        <w:spacing w:after="0" w:line="240" w:lineRule="auto"/>
        <w:jc w:val="center"/>
        <w:rPr>
          <w:rFonts w:ascii="Times New Roman" w:eastAsia="Times New Roman" w:hAnsi="Times New Roman" w:cs="Times New Roman"/>
          <w:b/>
          <w:sz w:val="28"/>
          <w:szCs w:val="28"/>
          <w:lang w:eastAsia="ru-RU"/>
        </w:rPr>
      </w:pPr>
    </w:p>
    <w:p w:rsidR="000E2DDD" w:rsidRPr="00EC7DB3" w:rsidRDefault="00A84798" w:rsidP="000052AB">
      <w:pPr>
        <w:tabs>
          <w:tab w:val="right" w:leader="dot" w:pos="9911"/>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1.2. </w:t>
      </w:r>
      <w:r w:rsidR="00EC7DB3" w:rsidRPr="00EC7DB3">
        <w:rPr>
          <w:rFonts w:ascii="Times New Roman" w:eastAsia="Times New Roman" w:hAnsi="Times New Roman" w:cs="Times New Roman"/>
          <w:b/>
          <w:sz w:val="28"/>
          <w:szCs w:val="28"/>
          <w:lang w:eastAsia="ru-RU"/>
        </w:rPr>
        <w:t>Образование</w:t>
      </w:r>
    </w:p>
    <w:p w:rsidR="00715FFE" w:rsidRDefault="00EC7DB3" w:rsidP="00497356">
      <w:pPr>
        <w:spacing w:after="0" w:line="240" w:lineRule="auto"/>
        <w:ind w:firstLine="567"/>
        <w:jc w:val="both"/>
        <w:rPr>
          <w:rFonts w:ascii="Times New Roman" w:eastAsia="Times New Roman" w:hAnsi="Times New Roman" w:cs="Times New Roman"/>
          <w:sz w:val="28"/>
          <w:szCs w:val="28"/>
          <w:lang w:eastAsia="ru-RU"/>
        </w:rPr>
      </w:pPr>
      <w:r w:rsidRPr="00EC7DB3">
        <w:rPr>
          <w:rFonts w:ascii="Times New Roman" w:eastAsia="Times New Roman" w:hAnsi="Times New Roman" w:cs="Times New Roman"/>
          <w:sz w:val="28"/>
          <w:szCs w:val="28"/>
          <w:lang w:eastAsia="ru-RU"/>
        </w:rPr>
        <w:t>В системе обра</w:t>
      </w:r>
      <w:r w:rsidR="00220A43">
        <w:rPr>
          <w:rFonts w:ascii="Times New Roman" w:eastAsia="Times New Roman" w:hAnsi="Times New Roman" w:cs="Times New Roman"/>
          <w:sz w:val="28"/>
          <w:szCs w:val="28"/>
          <w:lang w:eastAsia="ru-RU"/>
        </w:rPr>
        <w:t>зования Скалинского сельсовета Колыванского района Новосибирской области</w:t>
      </w:r>
      <w:r w:rsidR="00933747">
        <w:rPr>
          <w:rFonts w:ascii="Times New Roman" w:eastAsia="Times New Roman" w:hAnsi="Times New Roman" w:cs="Times New Roman"/>
          <w:sz w:val="28"/>
          <w:szCs w:val="28"/>
          <w:lang w:eastAsia="ru-RU"/>
        </w:rPr>
        <w:t xml:space="preserve"> на 01.01.2024</w:t>
      </w:r>
      <w:r w:rsidRPr="00EC7DB3">
        <w:rPr>
          <w:rFonts w:ascii="Times New Roman" w:eastAsia="Times New Roman" w:hAnsi="Times New Roman" w:cs="Times New Roman"/>
          <w:sz w:val="28"/>
          <w:szCs w:val="28"/>
          <w:lang w:eastAsia="ru-RU"/>
        </w:rPr>
        <w:t xml:space="preserve"> функционируют два дошкольных учреждения</w:t>
      </w:r>
      <w:r w:rsidR="00220A43" w:rsidRPr="00220A43">
        <w:rPr>
          <w:rFonts w:ascii="Times New Roman" w:eastAsia="Times New Roman" w:hAnsi="Times New Roman" w:cs="Times New Roman"/>
          <w:bCs/>
          <w:sz w:val="28"/>
          <w:szCs w:val="28"/>
          <w:lang w:eastAsia="ru-RU"/>
        </w:rPr>
        <w:t xml:space="preserve"> </w:t>
      </w:r>
      <w:r w:rsidR="00673796">
        <w:rPr>
          <w:rFonts w:ascii="Times New Roman" w:eastAsia="Times New Roman" w:hAnsi="Times New Roman" w:cs="Times New Roman"/>
          <w:bCs/>
          <w:sz w:val="28"/>
          <w:szCs w:val="28"/>
          <w:lang w:eastAsia="ru-RU"/>
        </w:rPr>
        <w:t>детский сад</w:t>
      </w:r>
      <w:r w:rsidR="00220A43" w:rsidRPr="00220A43">
        <w:rPr>
          <w:rFonts w:ascii="Times New Roman" w:eastAsia="Times New Roman" w:hAnsi="Times New Roman" w:cs="Times New Roman"/>
          <w:bCs/>
          <w:sz w:val="28"/>
          <w:szCs w:val="28"/>
          <w:lang w:eastAsia="ru-RU"/>
        </w:rPr>
        <w:t xml:space="preserve"> «Солнышко</w:t>
      </w:r>
      <w:r w:rsidR="00B342C4">
        <w:rPr>
          <w:rFonts w:ascii="Times New Roman" w:eastAsia="Times New Roman" w:hAnsi="Times New Roman" w:cs="Times New Roman"/>
          <w:bCs/>
          <w:sz w:val="28"/>
          <w:szCs w:val="28"/>
          <w:lang w:eastAsia="ru-RU"/>
        </w:rPr>
        <w:t>»</w:t>
      </w:r>
      <w:r w:rsidR="00220A43" w:rsidRPr="00220A43">
        <w:rPr>
          <w:rFonts w:ascii="Times New Roman" w:eastAsia="Times New Roman" w:hAnsi="Times New Roman" w:cs="Times New Roman"/>
          <w:bCs/>
          <w:sz w:val="28"/>
          <w:szCs w:val="28"/>
          <w:lang w:eastAsia="ru-RU"/>
        </w:rPr>
        <w:t xml:space="preserve"> и «Колокольчик»</w:t>
      </w:r>
      <w:r w:rsidR="00715FFE">
        <w:rPr>
          <w:rFonts w:ascii="Times New Roman" w:eastAsia="Times New Roman" w:hAnsi="Times New Roman" w:cs="Times New Roman"/>
          <w:sz w:val="28"/>
          <w:szCs w:val="28"/>
          <w:lang w:eastAsia="ru-RU"/>
        </w:rPr>
        <w:t xml:space="preserve">, две </w:t>
      </w:r>
      <w:r w:rsidRPr="00EC7DB3">
        <w:rPr>
          <w:rFonts w:ascii="Times New Roman" w:eastAsia="Times New Roman" w:hAnsi="Times New Roman" w:cs="Times New Roman"/>
          <w:sz w:val="28"/>
          <w:szCs w:val="28"/>
          <w:lang w:eastAsia="ru-RU"/>
        </w:rPr>
        <w:t>школы</w:t>
      </w:r>
      <w:r w:rsidR="00715FFE" w:rsidRPr="00715FFE">
        <w:t xml:space="preserve"> </w:t>
      </w:r>
      <w:r w:rsidR="00715FFE" w:rsidRPr="00715FFE">
        <w:rPr>
          <w:rFonts w:ascii="Times New Roman" w:eastAsia="Times New Roman" w:hAnsi="Times New Roman" w:cs="Times New Roman"/>
          <w:sz w:val="28"/>
          <w:szCs w:val="28"/>
          <w:lang w:eastAsia="ru-RU"/>
        </w:rPr>
        <w:t>М</w:t>
      </w:r>
      <w:r w:rsidR="00715FFE">
        <w:rPr>
          <w:rFonts w:ascii="Times New Roman" w:eastAsia="Times New Roman" w:hAnsi="Times New Roman" w:cs="Times New Roman"/>
          <w:sz w:val="28"/>
          <w:szCs w:val="28"/>
          <w:lang w:eastAsia="ru-RU"/>
        </w:rPr>
        <w:t>БОУ «</w:t>
      </w:r>
      <w:r w:rsidR="00715FFE" w:rsidRPr="00715FFE">
        <w:rPr>
          <w:rFonts w:ascii="Times New Roman" w:eastAsia="Times New Roman" w:hAnsi="Times New Roman" w:cs="Times New Roman"/>
          <w:sz w:val="28"/>
          <w:szCs w:val="28"/>
          <w:lang w:eastAsia="ru-RU"/>
        </w:rPr>
        <w:t>Скалинская сре</w:t>
      </w:r>
      <w:r w:rsidR="00715FFE">
        <w:rPr>
          <w:rFonts w:ascii="Times New Roman" w:eastAsia="Times New Roman" w:hAnsi="Times New Roman" w:cs="Times New Roman"/>
          <w:sz w:val="28"/>
          <w:szCs w:val="28"/>
          <w:lang w:eastAsia="ru-RU"/>
        </w:rPr>
        <w:t>дняя общеобразов</w:t>
      </w:r>
      <w:r w:rsidR="00497356">
        <w:rPr>
          <w:rFonts w:ascii="Times New Roman" w:eastAsia="Times New Roman" w:hAnsi="Times New Roman" w:cs="Times New Roman"/>
          <w:sz w:val="28"/>
          <w:szCs w:val="28"/>
          <w:lang w:eastAsia="ru-RU"/>
        </w:rPr>
        <w:t xml:space="preserve">ательная  школа» в селе Скала и </w:t>
      </w:r>
      <w:r w:rsidR="00497356" w:rsidRPr="00497356">
        <w:rPr>
          <w:rFonts w:ascii="Times New Roman" w:eastAsia="Times New Roman" w:hAnsi="Times New Roman" w:cs="Times New Roman"/>
          <w:sz w:val="28"/>
          <w:szCs w:val="28"/>
          <w:lang w:eastAsia="ru-RU"/>
        </w:rPr>
        <w:t>М</w:t>
      </w:r>
      <w:r w:rsidR="00497356">
        <w:rPr>
          <w:rFonts w:ascii="Times New Roman" w:eastAsia="Times New Roman" w:hAnsi="Times New Roman" w:cs="Times New Roman"/>
          <w:sz w:val="28"/>
          <w:szCs w:val="28"/>
          <w:lang w:eastAsia="ru-RU"/>
        </w:rPr>
        <w:t>БОУ «Амбинская основная школа</w:t>
      </w:r>
      <w:r w:rsidR="00502B3C">
        <w:rPr>
          <w:rFonts w:ascii="Times New Roman" w:eastAsia="Times New Roman" w:hAnsi="Times New Roman" w:cs="Times New Roman"/>
          <w:sz w:val="28"/>
          <w:szCs w:val="28"/>
          <w:lang w:eastAsia="ru-RU"/>
        </w:rPr>
        <w:t>»</w:t>
      </w:r>
      <w:r w:rsidR="00497356">
        <w:rPr>
          <w:rFonts w:ascii="Times New Roman" w:eastAsia="Times New Roman" w:hAnsi="Times New Roman" w:cs="Times New Roman"/>
          <w:sz w:val="28"/>
          <w:szCs w:val="28"/>
          <w:lang w:eastAsia="ru-RU"/>
        </w:rPr>
        <w:t xml:space="preserve"> в деревне Амба. </w:t>
      </w:r>
    </w:p>
    <w:p w:rsidR="0077019E" w:rsidRPr="0077019E" w:rsidRDefault="00673796" w:rsidP="0077019E">
      <w:pPr>
        <w:tabs>
          <w:tab w:val="right" w:leader="dot" w:pos="9911"/>
        </w:tabs>
        <w:spacing w:after="0" w:line="240" w:lineRule="auto"/>
        <w:ind w:firstLine="567"/>
        <w:jc w:val="both"/>
        <w:rPr>
          <w:rFonts w:ascii="Times New Roman" w:eastAsia="Times New Roman" w:hAnsi="Times New Roman" w:cs="Times New Roman"/>
          <w:sz w:val="28"/>
          <w:szCs w:val="28"/>
          <w:lang w:eastAsia="ru-RU"/>
        </w:rPr>
      </w:pPr>
      <w:r w:rsidRPr="00673796">
        <w:rPr>
          <w:rFonts w:ascii="Times New Roman" w:eastAsia="Times New Roman" w:hAnsi="Times New Roman" w:cs="Times New Roman"/>
          <w:sz w:val="28"/>
          <w:szCs w:val="28"/>
          <w:lang w:eastAsia="ru-RU"/>
        </w:rPr>
        <w:t xml:space="preserve">Все учреждения добросовестно работают и имеют хорошие показатели работы в системе образования </w:t>
      </w:r>
      <w:r>
        <w:rPr>
          <w:rFonts w:ascii="Times New Roman" w:eastAsia="Times New Roman" w:hAnsi="Times New Roman" w:cs="Times New Roman"/>
          <w:sz w:val="28"/>
          <w:szCs w:val="28"/>
          <w:lang w:eastAsia="ru-RU"/>
        </w:rPr>
        <w:t>Колыванского района Новосибирской области</w:t>
      </w:r>
      <w:r w:rsidRPr="00673796">
        <w:rPr>
          <w:rFonts w:ascii="Times New Roman" w:eastAsia="Times New Roman" w:hAnsi="Times New Roman" w:cs="Times New Roman"/>
          <w:sz w:val="28"/>
          <w:szCs w:val="28"/>
          <w:lang w:eastAsia="ru-RU"/>
        </w:rPr>
        <w:t xml:space="preserve"> в целом.</w:t>
      </w:r>
    </w:p>
    <w:p w:rsidR="00E42961" w:rsidRDefault="00E42961" w:rsidP="00BA54B8">
      <w:pPr>
        <w:spacing w:after="0" w:line="240" w:lineRule="auto"/>
        <w:ind w:firstLine="708"/>
        <w:jc w:val="center"/>
        <w:rPr>
          <w:rFonts w:ascii="Times New Roman" w:eastAsia="Times New Roman" w:hAnsi="Times New Roman" w:cs="Times New Roman"/>
          <w:b/>
          <w:bCs/>
          <w:sz w:val="28"/>
          <w:szCs w:val="28"/>
          <w:lang w:eastAsia="ru-RU"/>
        </w:rPr>
      </w:pPr>
    </w:p>
    <w:p w:rsidR="000E2DDD" w:rsidRPr="00BA54B8" w:rsidRDefault="00A84798" w:rsidP="00BA54B8">
      <w:pPr>
        <w:spacing w:after="0" w:line="240" w:lineRule="auto"/>
        <w:ind w:firstLine="708"/>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1.3. </w:t>
      </w:r>
      <w:r w:rsidR="00673796" w:rsidRPr="00673796">
        <w:rPr>
          <w:rFonts w:ascii="Times New Roman" w:eastAsia="Times New Roman" w:hAnsi="Times New Roman" w:cs="Times New Roman"/>
          <w:b/>
          <w:bCs/>
          <w:sz w:val="28"/>
          <w:szCs w:val="28"/>
          <w:lang w:eastAsia="ru-RU"/>
        </w:rPr>
        <w:t>Здравоохранение</w:t>
      </w:r>
    </w:p>
    <w:p w:rsidR="00BA54B8" w:rsidRDefault="00BA54B8" w:rsidP="00BA54B8">
      <w:pPr>
        <w:pStyle w:val="a4"/>
        <w:spacing w:after="0"/>
        <w:ind w:firstLine="567"/>
        <w:jc w:val="both"/>
        <w:rPr>
          <w:sz w:val="28"/>
          <w:szCs w:val="28"/>
        </w:rPr>
      </w:pPr>
      <w:r w:rsidRPr="00BA54B8">
        <w:rPr>
          <w:sz w:val="28"/>
          <w:szCs w:val="28"/>
        </w:rPr>
        <w:t>М</w:t>
      </w:r>
      <w:r>
        <w:rPr>
          <w:sz w:val="28"/>
          <w:szCs w:val="28"/>
        </w:rPr>
        <w:t xml:space="preserve">едицинское обслуживание жителей </w:t>
      </w:r>
      <w:r w:rsidRPr="00BA54B8">
        <w:rPr>
          <w:sz w:val="28"/>
          <w:szCs w:val="28"/>
        </w:rPr>
        <w:t>Скалинского сельсовета</w:t>
      </w:r>
      <w:r>
        <w:rPr>
          <w:sz w:val="28"/>
          <w:szCs w:val="28"/>
        </w:rPr>
        <w:t xml:space="preserve"> Колыванского района Новосибирской области</w:t>
      </w:r>
      <w:r w:rsidRPr="00BA54B8">
        <w:rPr>
          <w:sz w:val="28"/>
          <w:szCs w:val="28"/>
        </w:rPr>
        <w:t xml:space="preserve"> осуществляется Скали</w:t>
      </w:r>
      <w:r w:rsidR="00502B3C">
        <w:rPr>
          <w:sz w:val="28"/>
          <w:szCs w:val="28"/>
        </w:rPr>
        <w:t>нско</w:t>
      </w:r>
      <w:r w:rsidR="00260162">
        <w:rPr>
          <w:sz w:val="28"/>
          <w:szCs w:val="28"/>
        </w:rPr>
        <w:t>й врачебной амбулаторией и фельдшерско-акушерских пунктом расположенным в д. Амба</w:t>
      </w:r>
      <w:r w:rsidRPr="00BA54B8">
        <w:rPr>
          <w:sz w:val="28"/>
          <w:szCs w:val="28"/>
        </w:rPr>
        <w:t xml:space="preserve">. </w:t>
      </w:r>
    </w:p>
    <w:p w:rsidR="00D738B8" w:rsidRDefault="00673796" w:rsidP="00D738B8">
      <w:pPr>
        <w:tabs>
          <w:tab w:val="right" w:leader="dot" w:pos="9911"/>
        </w:tabs>
        <w:spacing w:after="0" w:line="240" w:lineRule="auto"/>
        <w:ind w:firstLine="567"/>
        <w:jc w:val="both"/>
        <w:rPr>
          <w:rFonts w:ascii="Times New Roman" w:eastAsia="Times New Roman" w:hAnsi="Times New Roman" w:cs="Times New Roman"/>
          <w:sz w:val="28"/>
          <w:szCs w:val="28"/>
          <w:lang w:eastAsia="ru-RU"/>
        </w:rPr>
      </w:pPr>
      <w:r w:rsidRPr="00673796">
        <w:rPr>
          <w:rFonts w:ascii="Times New Roman" w:eastAsia="Times New Roman" w:hAnsi="Times New Roman" w:cs="Times New Roman"/>
          <w:sz w:val="28"/>
          <w:szCs w:val="28"/>
          <w:lang w:eastAsia="ru-RU"/>
        </w:rPr>
        <w:t xml:space="preserve">В </w:t>
      </w:r>
      <w:r w:rsidR="00D738B8">
        <w:rPr>
          <w:rFonts w:ascii="Times New Roman" w:eastAsia="Times New Roman" w:hAnsi="Times New Roman" w:cs="Times New Roman"/>
          <w:sz w:val="28"/>
          <w:szCs w:val="28"/>
          <w:lang w:eastAsia="ru-RU"/>
        </w:rPr>
        <w:t>селе Скала</w:t>
      </w:r>
      <w:r w:rsidRPr="00673796">
        <w:rPr>
          <w:rFonts w:ascii="Times New Roman" w:eastAsia="Times New Roman" w:hAnsi="Times New Roman" w:cs="Times New Roman"/>
          <w:sz w:val="28"/>
          <w:szCs w:val="28"/>
          <w:lang w:eastAsia="ru-RU"/>
        </w:rPr>
        <w:t xml:space="preserve"> работает врачебная амбулатория, на базе учреждения функционир</w:t>
      </w:r>
      <w:r w:rsidR="00D738B8">
        <w:rPr>
          <w:rFonts w:ascii="Times New Roman" w:eastAsia="Times New Roman" w:hAnsi="Times New Roman" w:cs="Times New Roman"/>
          <w:sz w:val="28"/>
          <w:szCs w:val="28"/>
          <w:lang w:eastAsia="ru-RU"/>
        </w:rPr>
        <w:t xml:space="preserve">ует стоматологический кабинет. </w:t>
      </w:r>
      <w:r w:rsidR="00D738B8" w:rsidRPr="00D738B8">
        <w:rPr>
          <w:rFonts w:ascii="Times New Roman" w:eastAsia="Times New Roman" w:hAnsi="Times New Roman" w:cs="Times New Roman"/>
          <w:sz w:val="28"/>
          <w:szCs w:val="28"/>
          <w:lang w:eastAsia="ru-RU"/>
        </w:rPr>
        <w:t>Амбула</w:t>
      </w:r>
      <w:r w:rsidR="0029589A">
        <w:rPr>
          <w:rFonts w:ascii="Times New Roman" w:eastAsia="Times New Roman" w:hAnsi="Times New Roman" w:cs="Times New Roman"/>
          <w:sz w:val="28"/>
          <w:szCs w:val="28"/>
          <w:lang w:eastAsia="ru-RU"/>
        </w:rPr>
        <w:t>тория оснащена аппаратом ЭКГ, ни</w:t>
      </w:r>
      <w:r w:rsidR="00D738B8" w:rsidRPr="00D738B8">
        <w:rPr>
          <w:rFonts w:ascii="Times New Roman" w:eastAsia="Times New Roman" w:hAnsi="Times New Roman" w:cs="Times New Roman"/>
          <w:sz w:val="28"/>
          <w:szCs w:val="28"/>
          <w:lang w:eastAsia="ru-RU"/>
        </w:rPr>
        <w:t>булайзером, осуществл</w:t>
      </w:r>
      <w:r w:rsidR="00502B3C">
        <w:rPr>
          <w:rFonts w:ascii="Times New Roman" w:eastAsia="Times New Roman" w:hAnsi="Times New Roman" w:cs="Times New Roman"/>
          <w:sz w:val="28"/>
          <w:szCs w:val="28"/>
          <w:lang w:eastAsia="ru-RU"/>
        </w:rPr>
        <w:t>яется забор анализов</w:t>
      </w:r>
      <w:r w:rsidR="00D738B8" w:rsidRPr="00D738B8">
        <w:rPr>
          <w:rFonts w:ascii="Times New Roman" w:eastAsia="Times New Roman" w:hAnsi="Times New Roman" w:cs="Times New Roman"/>
          <w:sz w:val="28"/>
          <w:szCs w:val="28"/>
          <w:lang w:eastAsia="ru-RU"/>
        </w:rPr>
        <w:t xml:space="preserve">. </w:t>
      </w:r>
    </w:p>
    <w:p w:rsidR="00D738B8" w:rsidRPr="00D738B8" w:rsidRDefault="00D738B8" w:rsidP="00D738B8">
      <w:pPr>
        <w:tabs>
          <w:tab w:val="right" w:leader="dot" w:pos="9911"/>
        </w:tabs>
        <w:spacing w:after="0" w:line="240" w:lineRule="auto"/>
        <w:ind w:firstLine="567"/>
        <w:jc w:val="both"/>
        <w:rPr>
          <w:rFonts w:ascii="Times New Roman" w:eastAsia="Times New Roman" w:hAnsi="Times New Roman" w:cs="Times New Roman"/>
          <w:sz w:val="28"/>
          <w:szCs w:val="28"/>
          <w:lang w:eastAsia="ru-RU"/>
        </w:rPr>
      </w:pPr>
      <w:r w:rsidRPr="00D738B8">
        <w:rPr>
          <w:rFonts w:ascii="Times New Roman" w:eastAsia="Times New Roman" w:hAnsi="Times New Roman" w:cs="Times New Roman"/>
          <w:sz w:val="28"/>
          <w:szCs w:val="28"/>
          <w:lang w:eastAsia="ru-RU"/>
        </w:rPr>
        <w:t xml:space="preserve">Амбулатория обслуживает около трёх тысяч человек, осуществляет выезд скорой помощи на дому, не только в </w:t>
      </w:r>
      <w:r>
        <w:rPr>
          <w:rFonts w:ascii="Times New Roman" w:eastAsia="Times New Roman" w:hAnsi="Times New Roman" w:cs="Times New Roman"/>
          <w:sz w:val="28"/>
          <w:szCs w:val="28"/>
          <w:lang w:eastAsia="ru-RU"/>
        </w:rPr>
        <w:t>селе Скала</w:t>
      </w:r>
      <w:r w:rsidRPr="00D738B8">
        <w:rPr>
          <w:rFonts w:ascii="Times New Roman" w:eastAsia="Times New Roman" w:hAnsi="Times New Roman" w:cs="Times New Roman"/>
          <w:sz w:val="28"/>
          <w:szCs w:val="28"/>
          <w:lang w:eastAsia="ru-RU"/>
        </w:rPr>
        <w:t>, а также в деревнях Амба и Юрт-Ора. Есть и проблемы: нехватка кадров, медикаме</w:t>
      </w:r>
      <w:r>
        <w:rPr>
          <w:rFonts w:ascii="Times New Roman" w:eastAsia="Times New Roman" w:hAnsi="Times New Roman" w:cs="Times New Roman"/>
          <w:sz w:val="28"/>
          <w:szCs w:val="28"/>
          <w:lang w:eastAsia="ru-RU"/>
        </w:rPr>
        <w:t xml:space="preserve">нтов, медицинского оборудования, орг. техники. </w:t>
      </w:r>
      <w:r w:rsidRPr="00D738B8">
        <w:rPr>
          <w:rFonts w:ascii="Times New Roman" w:eastAsia="Times New Roman" w:hAnsi="Times New Roman" w:cs="Times New Roman"/>
          <w:sz w:val="28"/>
          <w:szCs w:val="28"/>
          <w:lang w:eastAsia="ru-RU"/>
        </w:rPr>
        <w:t>Помещение амбулатории не соответствует нормам по соотношению к численности населения.</w:t>
      </w:r>
    </w:p>
    <w:p w:rsidR="00F47E29" w:rsidRPr="00F47E29" w:rsidRDefault="00F47E29" w:rsidP="00F47E29">
      <w:pPr>
        <w:spacing w:after="0" w:line="240" w:lineRule="auto"/>
        <w:ind w:firstLine="567"/>
        <w:jc w:val="both"/>
        <w:rPr>
          <w:rFonts w:ascii="Times New Roman" w:eastAsia="Times New Roman" w:hAnsi="Times New Roman" w:cs="Times New Roman"/>
          <w:sz w:val="28"/>
          <w:szCs w:val="28"/>
          <w:lang w:eastAsia="ru-RU"/>
        </w:rPr>
      </w:pPr>
      <w:r w:rsidRPr="00F47E29">
        <w:rPr>
          <w:rFonts w:ascii="Times New Roman" w:eastAsia="Times New Roman" w:hAnsi="Times New Roman" w:cs="Times New Roman"/>
          <w:sz w:val="28"/>
          <w:szCs w:val="28"/>
          <w:lang w:eastAsia="ru-RU"/>
        </w:rPr>
        <w:t>С 2021 года в деревне Амба работает фельдшерско-акушерский пункт.</w:t>
      </w:r>
    </w:p>
    <w:p w:rsidR="00F47E29" w:rsidRDefault="00F47E29" w:rsidP="005541CD">
      <w:pPr>
        <w:spacing w:after="0" w:line="240" w:lineRule="auto"/>
        <w:ind w:firstLine="720"/>
        <w:jc w:val="center"/>
        <w:rPr>
          <w:rFonts w:ascii="Times New Roman" w:eastAsia="Times New Roman" w:hAnsi="Times New Roman" w:cs="Times New Roman"/>
          <w:b/>
          <w:sz w:val="28"/>
          <w:szCs w:val="28"/>
          <w:lang w:eastAsia="ru-RU"/>
        </w:rPr>
      </w:pPr>
    </w:p>
    <w:p w:rsidR="00BC7905" w:rsidRDefault="00A84798" w:rsidP="005541CD">
      <w:pPr>
        <w:spacing w:after="0" w:line="240" w:lineRule="auto"/>
        <w:ind w:firstLine="72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1.4. </w:t>
      </w:r>
      <w:r w:rsidR="00BC7905">
        <w:rPr>
          <w:rFonts w:ascii="Times New Roman" w:eastAsia="Times New Roman" w:hAnsi="Times New Roman" w:cs="Times New Roman"/>
          <w:b/>
          <w:sz w:val="28"/>
          <w:szCs w:val="28"/>
          <w:lang w:eastAsia="ru-RU"/>
        </w:rPr>
        <w:t>Жилищное строительство</w:t>
      </w:r>
    </w:p>
    <w:p w:rsidR="00BC7905" w:rsidRPr="00BC7905" w:rsidRDefault="002D51F0" w:rsidP="00BC7905">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сост</w:t>
      </w:r>
      <w:r w:rsidR="00EB4DAD">
        <w:rPr>
          <w:rFonts w:ascii="Times New Roman" w:eastAsia="Times New Roman" w:hAnsi="Times New Roman" w:cs="Times New Roman"/>
          <w:sz w:val="28"/>
          <w:szCs w:val="28"/>
          <w:lang w:eastAsia="ru-RU"/>
        </w:rPr>
        <w:t>оянию на 01.01.2024</w:t>
      </w:r>
      <w:r w:rsidR="00BC7905" w:rsidRPr="00BC7905">
        <w:rPr>
          <w:rFonts w:ascii="Times New Roman" w:eastAsia="Times New Roman" w:hAnsi="Times New Roman" w:cs="Times New Roman"/>
          <w:sz w:val="28"/>
          <w:szCs w:val="28"/>
          <w:lang w:eastAsia="ru-RU"/>
        </w:rPr>
        <w:t xml:space="preserve"> г. общая площадь жилого фонда Ска</w:t>
      </w:r>
      <w:r w:rsidR="00EB4DAD">
        <w:rPr>
          <w:rFonts w:ascii="Times New Roman" w:eastAsia="Times New Roman" w:hAnsi="Times New Roman" w:cs="Times New Roman"/>
          <w:sz w:val="28"/>
          <w:szCs w:val="28"/>
          <w:lang w:eastAsia="ru-RU"/>
        </w:rPr>
        <w:t>линского сельсовета составила 65,1</w:t>
      </w:r>
      <w:r w:rsidR="00BC7905" w:rsidRPr="00BC7905">
        <w:rPr>
          <w:rFonts w:ascii="Times New Roman" w:eastAsia="Times New Roman" w:hAnsi="Times New Roman" w:cs="Times New Roman"/>
          <w:sz w:val="28"/>
          <w:szCs w:val="28"/>
          <w:lang w:eastAsia="ru-RU"/>
        </w:rPr>
        <w:t xml:space="preserve"> тыс. м2. </w:t>
      </w:r>
    </w:p>
    <w:p w:rsidR="00BC7905" w:rsidRPr="00BC7905" w:rsidRDefault="00EB4DAD" w:rsidP="005541CD">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2023</w:t>
      </w:r>
      <w:r w:rsidR="00BC7905" w:rsidRPr="00BC7905">
        <w:rPr>
          <w:rFonts w:ascii="Times New Roman" w:eastAsia="Times New Roman" w:hAnsi="Times New Roman" w:cs="Times New Roman"/>
          <w:sz w:val="28"/>
          <w:szCs w:val="28"/>
          <w:lang w:eastAsia="ru-RU"/>
        </w:rPr>
        <w:t xml:space="preserve"> г. жилищный фонд представлен малоэтажной застройкой (1-2 этажа); многоквартирная застройка представлена 8 до</w:t>
      </w:r>
      <w:r w:rsidR="005541CD">
        <w:rPr>
          <w:rFonts w:ascii="Times New Roman" w:eastAsia="Times New Roman" w:hAnsi="Times New Roman" w:cs="Times New Roman"/>
          <w:sz w:val="28"/>
          <w:szCs w:val="28"/>
          <w:lang w:eastAsia="ru-RU"/>
        </w:rPr>
        <w:t xml:space="preserve">мами, расположенными в с. Скала. </w:t>
      </w:r>
      <w:r w:rsidR="00BC7905" w:rsidRPr="00BC7905">
        <w:rPr>
          <w:rFonts w:ascii="Times New Roman" w:eastAsia="Times New Roman" w:hAnsi="Times New Roman" w:cs="Times New Roman"/>
          <w:sz w:val="28"/>
          <w:szCs w:val="28"/>
          <w:lang w:eastAsia="ru-RU"/>
        </w:rPr>
        <w:t xml:space="preserve"> </w:t>
      </w:r>
    </w:p>
    <w:p w:rsidR="00BC7905" w:rsidRPr="00BC7905" w:rsidRDefault="00BC7905" w:rsidP="00BC7905">
      <w:pPr>
        <w:spacing w:after="0" w:line="240" w:lineRule="auto"/>
        <w:ind w:firstLine="720"/>
        <w:jc w:val="both"/>
        <w:rPr>
          <w:rFonts w:ascii="Times New Roman" w:eastAsia="Times New Roman" w:hAnsi="Times New Roman" w:cs="Times New Roman"/>
          <w:sz w:val="28"/>
          <w:szCs w:val="28"/>
          <w:lang w:eastAsia="ru-RU"/>
        </w:rPr>
      </w:pPr>
      <w:r w:rsidRPr="00BC7905">
        <w:rPr>
          <w:rFonts w:ascii="Times New Roman" w:eastAsia="Times New Roman" w:hAnsi="Times New Roman" w:cs="Times New Roman"/>
          <w:sz w:val="28"/>
          <w:szCs w:val="28"/>
          <w:lang w:eastAsia="ru-RU"/>
        </w:rPr>
        <w:t>Застройка преимущ</w:t>
      </w:r>
      <w:r w:rsidR="005541CD">
        <w:rPr>
          <w:rFonts w:ascii="Times New Roman" w:eastAsia="Times New Roman" w:hAnsi="Times New Roman" w:cs="Times New Roman"/>
          <w:sz w:val="28"/>
          <w:szCs w:val="28"/>
          <w:lang w:eastAsia="ru-RU"/>
        </w:rPr>
        <w:t>ественно одноэтажная деревянная, о</w:t>
      </w:r>
      <w:r w:rsidRPr="00BC7905">
        <w:rPr>
          <w:rFonts w:ascii="Times New Roman" w:eastAsia="Times New Roman" w:hAnsi="Times New Roman" w:cs="Times New Roman"/>
          <w:sz w:val="28"/>
          <w:szCs w:val="28"/>
          <w:lang w:eastAsia="ru-RU"/>
        </w:rPr>
        <w:t>стальная застройка представлена блочными, п</w:t>
      </w:r>
      <w:r w:rsidR="005541CD">
        <w:rPr>
          <w:rFonts w:ascii="Times New Roman" w:eastAsia="Times New Roman" w:hAnsi="Times New Roman" w:cs="Times New Roman"/>
          <w:sz w:val="28"/>
          <w:szCs w:val="28"/>
          <w:lang w:eastAsia="ru-RU"/>
        </w:rPr>
        <w:t xml:space="preserve">анельными домами, </w:t>
      </w:r>
      <w:r w:rsidRPr="00BC7905">
        <w:rPr>
          <w:rFonts w:ascii="Times New Roman" w:eastAsia="Times New Roman" w:hAnsi="Times New Roman" w:cs="Times New Roman"/>
          <w:sz w:val="28"/>
          <w:szCs w:val="28"/>
          <w:lang w:eastAsia="ru-RU"/>
        </w:rPr>
        <w:t>а также домами, сделанными из смешанных и</w:t>
      </w:r>
      <w:r w:rsidR="005541CD">
        <w:rPr>
          <w:rFonts w:ascii="Times New Roman" w:eastAsia="Times New Roman" w:hAnsi="Times New Roman" w:cs="Times New Roman"/>
          <w:sz w:val="28"/>
          <w:szCs w:val="28"/>
          <w:lang w:eastAsia="ru-RU"/>
        </w:rPr>
        <w:t xml:space="preserve"> прочих материалов. </w:t>
      </w:r>
    </w:p>
    <w:p w:rsidR="00BC7905" w:rsidRPr="00BC7905" w:rsidRDefault="005541CD" w:rsidP="00BC7905">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Объем</w:t>
      </w:r>
      <w:r w:rsidR="00EC65A7">
        <w:rPr>
          <w:rFonts w:ascii="Times New Roman" w:eastAsia="Times New Roman" w:hAnsi="Times New Roman" w:cs="Times New Roman"/>
          <w:sz w:val="28"/>
          <w:szCs w:val="28"/>
          <w:lang w:eastAsia="ru-RU"/>
        </w:rPr>
        <w:t>ы</w:t>
      </w:r>
      <w:r w:rsidR="00BC7905" w:rsidRPr="00BC7905">
        <w:rPr>
          <w:rFonts w:ascii="Times New Roman" w:eastAsia="Times New Roman" w:hAnsi="Times New Roman" w:cs="Times New Roman"/>
          <w:sz w:val="28"/>
          <w:szCs w:val="28"/>
          <w:lang w:eastAsia="ru-RU"/>
        </w:rPr>
        <w:t xml:space="preserve"> </w:t>
      </w:r>
      <w:r w:rsidRPr="00BC7905">
        <w:rPr>
          <w:rFonts w:ascii="Times New Roman" w:eastAsia="Times New Roman" w:hAnsi="Times New Roman" w:cs="Times New Roman"/>
          <w:sz w:val="28"/>
          <w:szCs w:val="28"/>
          <w:lang w:eastAsia="ru-RU"/>
        </w:rPr>
        <w:t>введенного в эксплуатацию жилищного фонда</w:t>
      </w:r>
      <w:r w:rsidR="00DB4790">
        <w:rPr>
          <w:rFonts w:ascii="Times New Roman" w:eastAsia="Times New Roman" w:hAnsi="Times New Roman" w:cs="Times New Roman"/>
          <w:sz w:val="28"/>
          <w:szCs w:val="28"/>
          <w:lang w:eastAsia="ru-RU"/>
        </w:rPr>
        <w:t xml:space="preserve"> за период с 2</w:t>
      </w:r>
      <w:r w:rsidR="00560408">
        <w:rPr>
          <w:rFonts w:ascii="Times New Roman" w:eastAsia="Times New Roman" w:hAnsi="Times New Roman" w:cs="Times New Roman"/>
          <w:sz w:val="28"/>
          <w:szCs w:val="28"/>
          <w:lang w:eastAsia="ru-RU"/>
        </w:rPr>
        <w:t>0</w:t>
      </w:r>
      <w:r w:rsidR="00EB4DAD">
        <w:rPr>
          <w:rFonts w:ascii="Times New Roman" w:eastAsia="Times New Roman" w:hAnsi="Times New Roman" w:cs="Times New Roman"/>
          <w:sz w:val="28"/>
          <w:szCs w:val="28"/>
          <w:lang w:eastAsia="ru-RU"/>
        </w:rPr>
        <w:t>19</w:t>
      </w:r>
      <w:r>
        <w:rPr>
          <w:rFonts w:ascii="Times New Roman" w:eastAsia="Times New Roman" w:hAnsi="Times New Roman" w:cs="Times New Roman"/>
          <w:sz w:val="28"/>
          <w:szCs w:val="28"/>
          <w:lang w:eastAsia="ru-RU"/>
        </w:rPr>
        <w:t xml:space="preserve"> года по</w:t>
      </w:r>
      <w:r w:rsidR="00EB4DAD">
        <w:rPr>
          <w:rFonts w:ascii="Times New Roman" w:eastAsia="Times New Roman" w:hAnsi="Times New Roman" w:cs="Times New Roman"/>
          <w:sz w:val="28"/>
          <w:szCs w:val="28"/>
          <w:lang w:eastAsia="ru-RU"/>
        </w:rPr>
        <w:t xml:space="preserve"> 2023</w:t>
      </w:r>
      <w:r w:rsidR="00952F9B">
        <w:rPr>
          <w:rFonts w:ascii="Times New Roman" w:eastAsia="Times New Roman" w:hAnsi="Times New Roman" w:cs="Times New Roman"/>
          <w:sz w:val="28"/>
          <w:szCs w:val="28"/>
          <w:lang w:eastAsia="ru-RU"/>
        </w:rPr>
        <w:t xml:space="preserve"> год приведены в таблице №4</w:t>
      </w:r>
      <w:r w:rsidR="00BC7905" w:rsidRPr="00BC7905">
        <w:rPr>
          <w:rFonts w:ascii="Times New Roman" w:eastAsia="Times New Roman" w:hAnsi="Times New Roman" w:cs="Times New Roman"/>
          <w:sz w:val="28"/>
          <w:szCs w:val="28"/>
          <w:lang w:eastAsia="ru-RU"/>
        </w:rPr>
        <w:t>.</w:t>
      </w:r>
    </w:p>
    <w:p w:rsidR="00260162" w:rsidRDefault="00260162" w:rsidP="00560408">
      <w:pPr>
        <w:spacing w:after="0" w:line="240" w:lineRule="auto"/>
        <w:ind w:firstLine="720"/>
        <w:jc w:val="right"/>
        <w:rPr>
          <w:rFonts w:ascii="Times New Roman" w:eastAsia="Times New Roman" w:hAnsi="Times New Roman" w:cs="Times New Roman"/>
          <w:b/>
          <w:sz w:val="28"/>
          <w:szCs w:val="28"/>
          <w:lang w:eastAsia="ru-RU"/>
        </w:rPr>
      </w:pPr>
    </w:p>
    <w:p w:rsidR="00260162" w:rsidRDefault="00260162" w:rsidP="00560408">
      <w:pPr>
        <w:spacing w:after="0" w:line="240" w:lineRule="auto"/>
        <w:ind w:firstLine="720"/>
        <w:jc w:val="right"/>
        <w:rPr>
          <w:rFonts w:ascii="Times New Roman" w:eastAsia="Times New Roman" w:hAnsi="Times New Roman" w:cs="Times New Roman"/>
          <w:b/>
          <w:sz w:val="28"/>
          <w:szCs w:val="28"/>
          <w:lang w:eastAsia="ru-RU"/>
        </w:rPr>
      </w:pPr>
    </w:p>
    <w:p w:rsidR="00260162" w:rsidRDefault="00260162" w:rsidP="00560408">
      <w:pPr>
        <w:spacing w:after="0" w:line="240" w:lineRule="auto"/>
        <w:ind w:firstLine="720"/>
        <w:jc w:val="right"/>
        <w:rPr>
          <w:rFonts w:ascii="Times New Roman" w:eastAsia="Times New Roman" w:hAnsi="Times New Roman" w:cs="Times New Roman"/>
          <w:b/>
          <w:sz w:val="28"/>
          <w:szCs w:val="28"/>
          <w:lang w:eastAsia="ru-RU"/>
        </w:rPr>
      </w:pPr>
    </w:p>
    <w:p w:rsidR="00EB4DAD" w:rsidRDefault="00952F9B" w:rsidP="00260162">
      <w:pPr>
        <w:spacing w:after="0" w:line="240" w:lineRule="auto"/>
        <w:ind w:firstLine="720"/>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таблица №4</w:t>
      </w:r>
    </w:p>
    <w:p w:rsidR="00EB4DAD" w:rsidRDefault="00EB4DAD" w:rsidP="00260162">
      <w:pPr>
        <w:spacing w:after="0" w:line="240" w:lineRule="auto"/>
        <w:jc w:val="both"/>
        <w:rPr>
          <w:rFonts w:ascii="Times New Roman" w:eastAsia="Times New Roman" w:hAnsi="Times New Roman" w:cs="Times New Roman"/>
          <w:b/>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2662"/>
        <w:gridCol w:w="2496"/>
        <w:gridCol w:w="2431"/>
      </w:tblGrid>
      <w:tr w:rsidR="00EB4DAD" w:rsidRPr="00EB4DAD" w:rsidTr="00092EF1">
        <w:trPr>
          <w:trHeight w:val="945"/>
          <w:jc w:val="center"/>
        </w:trPr>
        <w:tc>
          <w:tcPr>
            <w:tcW w:w="877" w:type="dxa"/>
            <w:shd w:val="clear" w:color="auto" w:fill="auto"/>
            <w:hideMark/>
          </w:tcPr>
          <w:p w:rsidR="00EB4DAD" w:rsidRPr="00EB4DAD" w:rsidRDefault="00EB4DAD" w:rsidP="00EB4DAD">
            <w:pPr>
              <w:tabs>
                <w:tab w:val="right" w:leader="dot" w:pos="9911"/>
              </w:tabs>
              <w:spacing w:after="0" w:line="240" w:lineRule="auto"/>
              <w:ind w:firstLine="22"/>
              <w:jc w:val="center"/>
              <w:rPr>
                <w:rFonts w:ascii="Times New Roman" w:eastAsia="Times New Roman" w:hAnsi="Times New Roman" w:cs="Times New Roman"/>
                <w:b/>
                <w:sz w:val="24"/>
                <w:szCs w:val="24"/>
                <w:lang w:eastAsia="ru-RU"/>
              </w:rPr>
            </w:pPr>
            <w:r w:rsidRPr="00EB4DAD">
              <w:rPr>
                <w:rFonts w:ascii="Times New Roman" w:eastAsia="Times New Roman" w:hAnsi="Times New Roman" w:cs="Times New Roman"/>
                <w:b/>
                <w:sz w:val="24"/>
                <w:szCs w:val="24"/>
                <w:lang w:eastAsia="ru-RU"/>
              </w:rPr>
              <w:t>Год</w:t>
            </w:r>
          </w:p>
        </w:tc>
        <w:tc>
          <w:tcPr>
            <w:tcW w:w="2662" w:type="dxa"/>
            <w:shd w:val="clear" w:color="auto" w:fill="auto"/>
            <w:hideMark/>
          </w:tcPr>
          <w:p w:rsidR="00EB4DAD" w:rsidRPr="00EB4DAD" w:rsidRDefault="00EB4DAD" w:rsidP="00EB4DAD">
            <w:pPr>
              <w:tabs>
                <w:tab w:val="right" w:leader="dot" w:pos="9911"/>
              </w:tabs>
              <w:spacing w:after="0" w:line="240" w:lineRule="auto"/>
              <w:ind w:firstLine="22"/>
              <w:jc w:val="center"/>
              <w:rPr>
                <w:rFonts w:ascii="Times New Roman" w:eastAsia="Times New Roman" w:hAnsi="Times New Roman" w:cs="Times New Roman"/>
                <w:b/>
                <w:sz w:val="24"/>
                <w:szCs w:val="24"/>
                <w:lang w:eastAsia="ru-RU"/>
              </w:rPr>
            </w:pPr>
            <w:r w:rsidRPr="00EB4DAD">
              <w:rPr>
                <w:rFonts w:ascii="Times New Roman" w:eastAsia="Times New Roman" w:hAnsi="Times New Roman" w:cs="Times New Roman"/>
                <w:b/>
                <w:sz w:val="24"/>
                <w:szCs w:val="24"/>
                <w:lang w:eastAsia="ru-RU"/>
              </w:rPr>
              <w:t>Общая площадь жилищного фонда , введенного в эксплуатацию (тыс.кв.м)</w:t>
            </w:r>
          </w:p>
        </w:tc>
        <w:tc>
          <w:tcPr>
            <w:tcW w:w="2496" w:type="dxa"/>
            <w:shd w:val="clear" w:color="auto" w:fill="auto"/>
            <w:hideMark/>
          </w:tcPr>
          <w:p w:rsidR="00EB4DAD" w:rsidRPr="00EB4DAD" w:rsidRDefault="00EB4DAD" w:rsidP="00EB4DAD">
            <w:pPr>
              <w:tabs>
                <w:tab w:val="right" w:leader="dot" w:pos="9911"/>
              </w:tabs>
              <w:spacing w:after="0" w:line="240" w:lineRule="auto"/>
              <w:ind w:firstLine="22"/>
              <w:jc w:val="center"/>
              <w:rPr>
                <w:rFonts w:ascii="Times New Roman" w:eastAsia="Times New Roman" w:hAnsi="Times New Roman" w:cs="Times New Roman"/>
                <w:b/>
                <w:sz w:val="24"/>
                <w:szCs w:val="24"/>
                <w:lang w:eastAsia="ru-RU"/>
              </w:rPr>
            </w:pPr>
            <w:r w:rsidRPr="00EB4DAD">
              <w:rPr>
                <w:rFonts w:ascii="Times New Roman" w:eastAsia="Times New Roman" w:hAnsi="Times New Roman" w:cs="Times New Roman"/>
                <w:b/>
                <w:sz w:val="24"/>
                <w:szCs w:val="24"/>
                <w:lang w:eastAsia="ru-RU"/>
              </w:rPr>
              <w:t>Многоквартирные жилые дома</w:t>
            </w:r>
          </w:p>
        </w:tc>
        <w:tc>
          <w:tcPr>
            <w:tcW w:w="2431" w:type="dxa"/>
            <w:shd w:val="clear" w:color="auto" w:fill="auto"/>
            <w:hideMark/>
          </w:tcPr>
          <w:p w:rsidR="00EB4DAD" w:rsidRPr="00EB4DAD" w:rsidRDefault="00EB4DAD" w:rsidP="00EB4DAD">
            <w:pPr>
              <w:tabs>
                <w:tab w:val="right" w:leader="dot" w:pos="9911"/>
              </w:tabs>
              <w:spacing w:after="0" w:line="240" w:lineRule="auto"/>
              <w:ind w:firstLine="22"/>
              <w:jc w:val="center"/>
              <w:rPr>
                <w:rFonts w:ascii="Times New Roman" w:eastAsia="Times New Roman" w:hAnsi="Times New Roman" w:cs="Times New Roman"/>
                <w:b/>
                <w:sz w:val="24"/>
                <w:szCs w:val="24"/>
                <w:lang w:eastAsia="ru-RU"/>
              </w:rPr>
            </w:pPr>
            <w:r w:rsidRPr="00EB4DAD">
              <w:rPr>
                <w:rFonts w:ascii="Times New Roman" w:eastAsia="Times New Roman" w:hAnsi="Times New Roman" w:cs="Times New Roman"/>
                <w:b/>
                <w:sz w:val="24"/>
                <w:szCs w:val="24"/>
                <w:lang w:eastAsia="ru-RU"/>
              </w:rPr>
              <w:t>Индивидуальное жилищное строительство</w:t>
            </w:r>
          </w:p>
          <w:p w:rsidR="00EB4DAD" w:rsidRPr="00EB4DAD" w:rsidRDefault="00EB4DAD" w:rsidP="00EB4DAD">
            <w:pPr>
              <w:tabs>
                <w:tab w:val="right" w:leader="dot" w:pos="9911"/>
              </w:tabs>
              <w:spacing w:after="0" w:line="240" w:lineRule="auto"/>
              <w:ind w:firstLine="22"/>
              <w:jc w:val="center"/>
              <w:rPr>
                <w:rFonts w:ascii="Times New Roman" w:eastAsia="Times New Roman" w:hAnsi="Times New Roman" w:cs="Times New Roman"/>
                <w:b/>
                <w:sz w:val="24"/>
                <w:szCs w:val="24"/>
                <w:lang w:eastAsia="ru-RU"/>
              </w:rPr>
            </w:pPr>
            <w:r w:rsidRPr="00EB4DAD">
              <w:rPr>
                <w:rFonts w:ascii="Times New Roman" w:eastAsia="Times New Roman" w:hAnsi="Times New Roman" w:cs="Times New Roman"/>
                <w:b/>
                <w:sz w:val="24"/>
                <w:szCs w:val="24"/>
                <w:lang w:eastAsia="ru-RU"/>
              </w:rPr>
              <w:t>(тыс.кв.м)</w:t>
            </w:r>
          </w:p>
        </w:tc>
      </w:tr>
      <w:tr w:rsidR="00EB4DAD" w:rsidRPr="00EB4DAD" w:rsidTr="00092EF1">
        <w:trPr>
          <w:trHeight w:val="315"/>
          <w:jc w:val="center"/>
        </w:trPr>
        <w:tc>
          <w:tcPr>
            <w:tcW w:w="877" w:type="dxa"/>
            <w:shd w:val="clear" w:color="auto" w:fill="auto"/>
            <w:noWrap/>
          </w:tcPr>
          <w:p w:rsidR="00EB4DAD" w:rsidRPr="00EB4DAD" w:rsidRDefault="00EB4DAD" w:rsidP="00EB4DAD">
            <w:pPr>
              <w:tabs>
                <w:tab w:val="right" w:leader="dot" w:pos="9911"/>
              </w:tabs>
              <w:spacing w:after="0" w:line="240" w:lineRule="auto"/>
              <w:ind w:firstLine="22"/>
              <w:jc w:val="center"/>
              <w:rPr>
                <w:rFonts w:ascii="Times New Roman" w:eastAsia="Times New Roman" w:hAnsi="Times New Roman" w:cs="Times New Roman"/>
                <w:sz w:val="24"/>
                <w:szCs w:val="24"/>
                <w:lang w:eastAsia="ru-RU"/>
              </w:rPr>
            </w:pPr>
            <w:r w:rsidRPr="00EB4DAD">
              <w:rPr>
                <w:rFonts w:ascii="Times New Roman" w:eastAsia="Times New Roman" w:hAnsi="Times New Roman" w:cs="Times New Roman"/>
                <w:sz w:val="24"/>
                <w:szCs w:val="24"/>
                <w:lang w:eastAsia="ru-RU"/>
              </w:rPr>
              <w:t>2019г.</w:t>
            </w:r>
          </w:p>
        </w:tc>
        <w:tc>
          <w:tcPr>
            <w:tcW w:w="2662" w:type="dxa"/>
            <w:shd w:val="clear" w:color="auto" w:fill="auto"/>
            <w:noWrap/>
          </w:tcPr>
          <w:p w:rsidR="00EB4DAD" w:rsidRPr="00EB4DAD" w:rsidRDefault="00EB4DAD" w:rsidP="00EB4DAD">
            <w:pPr>
              <w:tabs>
                <w:tab w:val="right" w:leader="dot" w:pos="9911"/>
              </w:tabs>
              <w:spacing w:after="0" w:line="240" w:lineRule="auto"/>
              <w:jc w:val="center"/>
              <w:rPr>
                <w:rFonts w:ascii="Times New Roman" w:eastAsia="Times New Roman" w:hAnsi="Times New Roman" w:cs="Times New Roman"/>
                <w:sz w:val="24"/>
                <w:szCs w:val="24"/>
                <w:lang w:eastAsia="ru-RU"/>
              </w:rPr>
            </w:pPr>
            <w:r w:rsidRPr="00EB4DAD">
              <w:rPr>
                <w:rFonts w:ascii="Times New Roman" w:eastAsia="Times New Roman" w:hAnsi="Times New Roman" w:cs="Times New Roman"/>
                <w:sz w:val="24"/>
                <w:szCs w:val="24"/>
                <w:lang w:eastAsia="ru-RU"/>
              </w:rPr>
              <w:t>59,7</w:t>
            </w:r>
          </w:p>
        </w:tc>
        <w:tc>
          <w:tcPr>
            <w:tcW w:w="2496" w:type="dxa"/>
            <w:shd w:val="clear" w:color="auto" w:fill="auto"/>
          </w:tcPr>
          <w:p w:rsidR="00EB4DAD" w:rsidRPr="00EB4DAD" w:rsidRDefault="00EB4DAD" w:rsidP="00EB4DAD">
            <w:pPr>
              <w:tabs>
                <w:tab w:val="right" w:leader="dot" w:pos="9911"/>
              </w:tabs>
              <w:spacing w:after="0" w:line="240" w:lineRule="auto"/>
              <w:jc w:val="center"/>
              <w:rPr>
                <w:rFonts w:ascii="Times New Roman" w:eastAsia="Times New Roman" w:hAnsi="Times New Roman" w:cs="Times New Roman"/>
                <w:sz w:val="24"/>
                <w:szCs w:val="24"/>
                <w:lang w:eastAsia="ru-RU"/>
              </w:rPr>
            </w:pPr>
            <w:r w:rsidRPr="00EB4DAD">
              <w:rPr>
                <w:rFonts w:ascii="Times New Roman" w:eastAsia="Times New Roman" w:hAnsi="Times New Roman" w:cs="Times New Roman"/>
                <w:sz w:val="24"/>
                <w:szCs w:val="24"/>
                <w:lang w:eastAsia="ru-RU"/>
              </w:rPr>
              <w:t>0</w:t>
            </w:r>
          </w:p>
        </w:tc>
        <w:tc>
          <w:tcPr>
            <w:tcW w:w="2431" w:type="dxa"/>
            <w:shd w:val="clear" w:color="auto" w:fill="auto"/>
          </w:tcPr>
          <w:p w:rsidR="00EB4DAD" w:rsidRPr="00EB4DAD" w:rsidRDefault="00EB4DAD" w:rsidP="00EB4DAD">
            <w:pPr>
              <w:tabs>
                <w:tab w:val="right" w:leader="dot" w:pos="9911"/>
              </w:tabs>
              <w:spacing w:after="0" w:line="240" w:lineRule="auto"/>
              <w:ind w:firstLine="5"/>
              <w:jc w:val="center"/>
              <w:rPr>
                <w:rFonts w:ascii="Times New Roman" w:eastAsia="Times New Roman" w:hAnsi="Times New Roman" w:cs="Times New Roman"/>
                <w:sz w:val="24"/>
                <w:szCs w:val="24"/>
                <w:lang w:eastAsia="ru-RU"/>
              </w:rPr>
            </w:pPr>
            <w:r w:rsidRPr="00EB4DAD">
              <w:rPr>
                <w:rFonts w:ascii="Times New Roman" w:eastAsia="Times New Roman" w:hAnsi="Times New Roman" w:cs="Times New Roman"/>
                <w:sz w:val="24"/>
                <w:szCs w:val="24"/>
                <w:lang w:eastAsia="ru-RU"/>
              </w:rPr>
              <w:t>1,6</w:t>
            </w:r>
          </w:p>
        </w:tc>
      </w:tr>
      <w:tr w:rsidR="00EB4DAD" w:rsidRPr="00EB4DAD" w:rsidTr="00092EF1">
        <w:trPr>
          <w:trHeight w:val="315"/>
          <w:jc w:val="center"/>
        </w:trPr>
        <w:tc>
          <w:tcPr>
            <w:tcW w:w="877" w:type="dxa"/>
            <w:shd w:val="clear" w:color="auto" w:fill="auto"/>
            <w:noWrap/>
          </w:tcPr>
          <w:p w:rsidR="00EB4DAD" w:rsidRPr="00EB4DAD" w:rsidRDefault="00EB4DAD" w:rsidP="00EB4DAD">
            <w:pPr>
              <w:tabs>
                <w:tab w:val="right" w:leader="dot" w:pos="9911"/>
              </w:tabs>
              <w:spacing w:after="0" w:line="240" w:lineRule="auto"/>
              <w:ind w:firstLine="22"/>
              <w:jc w:val="center"/>
              <w:rPr>
                <w:rFonts w:ascii="Times New Roman" w:eastAsia="Times New Roman" w:hAnsi="Times New Roman" w:cs="Times New Roman"/>
                <w:sz w:val="24"/>
                <w:szCs w:val="24"/>
                <w:lang w:eastAsia="ru-RU"/>
              </w:rPr>
            </w:pPr>
            <w:r w:rsidRPr="00EB4DAD">
              <w:rPr>
                <w:rFonts w:ascii="Times New Roman" w:eastAsia="Times New Roman" w:hAnsi="Times New Roman" w:cs="Times New Roman"/>
                <w:sz w:val="24"/>
                <w:szCs w:val="24"/>
                <w:lang w:eastAsia="ru-RU"/>
              </w:rPr>
              <w:t>2020г.</w:t>
            </w:r>
          </w:p>
        </w:tc>
        <w:tc>
          <w:tcPr>
            <w:tcW w:w="2662" w:type="dxa"/>
            <w:shd w:val="clear" w:color="auto" w:fill="auto"/>
            <w:noWrap/>
          </w:tcPr>
          <w:p w:rsidR="00EB4DAD" w:rsidRPr="00EB4DAD" w:rsidRDefault="00EB4DAD" w:rsidP="00EB4DAD">
            <w:pPr>
              <w:tabs>
                <w:tab w:val="right" w:leader="dot" w:pos="9911"/>
              </w:tabs>
              <w:spacing w:after="0" w:line="240" w:lineRule="auto"/>
              <w:jc w:val="center"/>
              <w:rPr>
                <w:rFonts w:ascii="Times New Roman" w:eastAsia="Times New Roman" w:hAnsi="Times New Roman" w:cs="Times New Roman"/>
                <w:sz w:val="24"/>
                <w:szCs w:val="24"/>
                <w:lang w:eastAsia="ru-RU"/>
              </w:rPr>
            </w:pPr>
            <w:r w:rsidRPr="00EB4DAD">
              <w:rPr>
                <w:rFonts w:ascii="Times New Roman" w:eastAsia="Times New Roman" w:hAnsi="Times New Roman" w:cs="Times New Roman"/>
                <w:sz w:val="24"/>
                <w:szCs w:val="24"/>
                <w:lang w:eastAsia="ru-RU"/>
              </w:rPr>
              <w:t>60,3</w:t>
            </w:r>
          </w:p>
        </w:tc>
        <w:tc>
          <w:tcPr>
            <w:tcW w:w="2496" w:type="dxa"/>
            <w:shd w:val="clear" w:color="auto" w:fill="auto"/>
          </w:tcPr>
          <w:p w:rsidR="00EB4DAD" w:rsidRPr="00EB4DAD" w:rsidRDefault="00EB4DAD" w:rsidP="00EB4DAD">
            <w:pPr>
              <w:tabs>
                <w:tab w:val="right" w:leader="dot" w:pos="9911"/>
              </w:tabs>
              <w:spacing w:after="0" w:line="240" w:lineRule="auto"/>
              <w:jc w:val="center"/>
              <w:rPr>
                <w:rFonts w:ascii="Times New Roman" w:eastAsia="Times New Roman" w:hAnsi="Times New Roman" w:cs="Times New Roman"/>
                <w:sz w:val="24"/>
                <w:szCs w:val="24"/>
                <w:lang w:eastAsia="ru-RU"/>
              </w:rPr>
            </w:pPr>
            <w:r w:rsidRPr="00EB4DAD">
              <w:rPr>
                <w:rFonts w:ascii="Times New Roman" w:eastAsia="Times New Roman" w:hAnsi="Times New Roman" w:cs="Times New Roman"/>
                <w:sz w:val="24"/>
                <w:szCs w:val="24"/>
                <w:lang w:eastAsia="ru-RU"/>
              </w:rPr>
              <w:t>0</w:t>
            </w:r>
          </w:p>
        </w:tc>
        <w:tc>
          <w:tcPr>
            <w:tcW w:w="2431" w:type="dxa"/>
            <w:shd w:val="clear" w:color="auto" w:fill="auto"/>
          </w:tcPr>
          <w:p w:rsidR="00EB4DAD" w:rsidRPr="00EB4DAD" w:rsidRDefault="00EB4DAD" w:rsidP="00EB4DAD">
            <w:pPr>
              <w:tabs>
                <w:tab w:val="right" w:leader="dot" w:pos="9911"/>
              </w:tabs>
              <w:spacing w:after="0" w:line="240" w:lineRule="auto"/>
              <w:ind w:firstLine="5"/>
              <w:jc w:val="center"/>
              <w:rPr>
                <w:rFonts w:ascii="Times New Roman" w:eastAsia="Times New Roman" w:hAnsi="Times New Roman" w:cs="Times New Roman"/>
                <w:sz w:val="24"/>
                <w:szCs w:val="24"/>
                <w:lang w:eastAsia="ru-RU"/>
              </w:rPr>
            </w:pPr>
            <w:r w:rsidRPr="00EB4DAD">
              <w:rPr>
                <w:rFonts w:ascii="Times New Roman" w:eastAsia="Times New Roman" w:hAnsi="Times New Roman" w:cs="Times New Roman"/>
                <w:sz w:val="24"/>
                <w:szCs w:val="24"/>
                <w:lang w:eastAsia="ru-RU"/>
              </w:rPr>
              <w:t>0,6</w:t>
            </w:r>
          </w:p>
        </w:tc>
      </w:tr>
      <w:tr w:rsidR="00EB4DAD" w:rsidRPr="00EB4DAD" w:rsidTr="00092EF1">
        <w:trPr>
          <w:trHeight w:val="315"/>
          <w:jc w:val="center"/>
        </w:trPr>
        <w:tc>
          <w:tcPr>
            <w:tcW w:w="877" w:type="dxa"/>
            <w:shd w:val="clear" w:color="auto" w:fill="auto"/>
            <w:noWrap/>
          </w:tcPr>
          <w:p w:rsidR="00EB4DAD" w:rsidRPr="00EB4DAD" w:rsidRDefault="00EB4DAD" w:rsidP="00EB4DAD">
            <w:pPr>
              <w:tabs>
                <w:tab w:val="right" w:leader="dot" w:pos="9911"/>
              </w:tabs>
              <w:spacing w:after="0" w:line="240" w:lineRule="auto"/>
              <w:ind w:firstLine="22"/>
              <w:jc w:val="center"/>
              <w:rPr>
                <w:rFonts w:ascii="Times New Roman" w:eastAsia="Times New Roman" w:hAnsi="Times New Roman" w:cs="Times New Roman"/>
                <w:sz w:val="24"/>
                <w:szCs w:val="24"/>
                <w:lang w:eastAsia="ru-RU"/>
              </w:rPr>
            </w:pPr>
            <w:r w:rsidRPr="00EB4DAD">
              <w:rPr>
                <w:rFonts w:ascii="Times New Roman" w:eastAsia="Times New Roman" w:hAnsi="Times New Roman" w:cs="Times New Roman"/>
                <w:sz w:val="24"/>
                <w:szCs w:val="24"/>
                <w:lang w:eastAsia="ru-RU"/>
              </w:rPr>
              <w:t>2021г.</w:t>
            </w:r>
          </w:p>
        </w:tc>
        <w:tc>
          <w:tcPr>
            <w:tcW w:w="2662" w:type="dxa"/>
            <w:shd w:val="clear" w:color="auto" w:fill="auto"/>
            <w:noWrap/>
          </w:tcPr>
          <w:p w:rsidR="00EB4DAD" w:rsidRPr="00EB4DAD" w:rsidRDefault="00EB4DAD" w:rsidP="00EB4DAD">
            <w:pPr>
              <w:tabs>
                <w:tab w:val="right" w:leader="dot" w:pos="9911"/>
              </w:tabs>
              <w:spacing w:after="0" w:line="240" w:lineRule="auto"/>
              <w:jc w:val="center"/>
              <w:rPr>
                <w:rFonts w:ascii="Times New Roman" w:eastAsia="Times New Roman" w:hAnsi="Times New Roman" w:cs="Times New Roman"/>
                <w:sz w:val="24"/>
                <w:szCs w:val="24"/>
                <w:lang w:eastAsia="ru-RU"/>
              </w:rPr>
            </w:pPr>
            <w:r w:rsidRPr="00EB4DAD">
              <w:rPr>
                <w:rFonts w:ascii="Times New Roman" w:eastAsia="Times New Roman" w:hAnsi="Times New Roman" w:cs="Times New Roman"/>
                <w:sz w:val="24"/>
                <w:szCs w:val="24"/>
                <w:lang w:eastAsia="ru-RU"/>
              </w:rPr>
              <w:t>62,9</w:t>
            </w:r>
          </w:p>
        </w:tc>
        <w:tc>
          <w:tcPr>
            <w:tcW w:w="2496" w:type="dxa"/>
            <w:shd w:val="clear" w:color="auto" w:fill="auto"/>
          </w:tcPr>
          <w:p w:rsidR="00EB4DAD" w:rsidRPr="00EB4DAD" w:rsidRDefault="00EB4DAD" w:rsidP="00EB4DAD">
            <w:pPr>
              <w:tabs>
                <w:tab w:val="right" w:leader="dot" w:pos="9911"/>
              </w:tabs>
              <w:spacing w:after="0" w:line="240" w:lineRule="auto"/>
              <w:jc w:val="center"/>
              <w:rPr>
                <w:rFonts w:ascii="Times New Roman" w:eastAsia="Times New Roman" w:hAnsi="Times New Roman" w:cs="Times New Roman"/>
                <w:sz w:val="24"/>
                <w:szCs w:val="24"/>
                <w:lang w:eastAsia="ru-RU"/>
              </w:rPr>
            </w:pPr>
            <w:r w:rsidRPr="00EB4DAD">
              <w:rPr>
                <w:rFonts w:ascii="Times New Roman" w:eastAsia="Times New Roman" w:hAnsi="Times New Roman" w:cs="Times New Roman"/>
                <w:sz w:val="24"/>
                <w:szCs w:val="24"/>
                <w:lang w:eastAsia="ru-RU"/>
              </w:rPr>
              <w:t>0</w:t>
            </w:r>
          </w:p>
        </w:tc>
        <w:tc>
          <w:tcPr>
            <w:tcW w:w="2431" w:type="dxa"/>
            <w:shd w:val="clear" w:color="auto" w:fill="auto"/>
          </w:tcPr>
          <w:p w:rsidR="00EB4DAD" w:rsidRPr="00EB4DAD" w:rsidRDefault="00EB4DAD" w:rsidP="00EB4DAD">
            <w:pPr>
              <w:tabs>
                <w:tab w:val="right" w:leader="dot" w:pos="9911"/>
              </w:tabs>
              <w:spacing w:after="0" w:line="240" w:lineRule="auto"/>
              <w:ind w:firstLine="5"/>
              <w:jc w:val="center"/>
              <w:rPr>
                <w:rFonts w:ascii="Times New Roman" w:eastAsia="Times New Roman" w:hAnsi="Times New Roman" w:cs="Times New Roman"/>
                <w:sz w:val="24"/>
                <w:szCs w:val="24"/>
                <w:lang w:eastAsia="ru-RU"/>
              </w:rPr>
            </w:pPr>
            <w:r w:rsidRPr="00EB4DAD">
              <w:rPr>
                <w:rFonts w:ascii="Times New Roman" w:eastAsia="Times New Roman" w:hAnsi="Times New Roman" w:cs="Times New Roman"/>
                <w:sz w:val="24"/>
                <w:szCs w:val="24"/>
                <w:lang w:eastAsia="ru-RU"/>
              </w:rPr>
              <w:t>1,4</w:t>
            </w:r>
          </w:p>
        </w:tc>
      </w:tr>
      <w:tr w:rsidR="00EB4DAD" w:rsidRPr="00EB4DAD" w:rsidTr="00092EF1">
        <w:trPr>
          <w:trHeight w:val="315"/>
          <w:jc w:val="center"/>
        </w:trPr>
        <w:tc>
          <w:tcPr>
            <w:tcW w:w="877" w:type="dxa"/>
            <w:shd w:val="clear" w:color="auto" w:fill="auto"/>
            <w:noWrap/>
          </w:tcPr>
          <w:p w:rsidR="00EB4DAD" w:rsidRPr="00EB4DAD" w:rsidRDefault="00EB4DAD" w:rsidP="00EB4DAD">
            <w:pPr>
              <w:tabs>
                <w:tab w:val="right" w:leader="dot" w:pos="9911"/>
              </w:tabs>
              <w:spacing w:after="0" w:line="240" w:lineRule="auto"/>
              <w:ind w:firstLine="22"/>
              <w:jc w:val="center"/>
              <w:rPr>
                <w:rFonts w:ascii="Times New Roman" w:eastAsia="Times New Roman" w:hAnsi="Times New Roman" w:cs="Times New Roman"/>
                <w:sz w:val="24"/>
                <w:szCs w:val="24"/>
                <w:lang w:eastAsia="ru-RU"/>
              </w:rPr>
            </w:pPr>
            <w:r w:rsidRPr="00EB4DAD">
              <w:rPr>
                <w:rFonts w:ascii="Times New Roman" w:eastAsia="Times New Roman" w:hAnsi="Times New Roman" w:cs="Times New Roman"/>
                <w:sz w:val="24"/>
                <w:szCs w:val="24"/>
                <w:lang w:eastAsia="ru-RU"/>
              </w:rPr>
              <w:t>2022г.</w:t>
            </w:r>
          </w:p>
        </w:tc>
        <w:tc>
          <w:tcPr>
            <w:tcW w:w="2662" w:type="dxa"/>
            <w:shd w:val="clear" w:color="auto" w:fill="auto"/>
            <w:noWrap/>
          </w:tcPr>
          <w:p w:rsidR="00EB4DAD" w:rsidRPr="00EB4DAD" w:rsidRDefault="00EB4DAD" w:rsidP="00EB4DAD">
            <w:pPr>
              <w:tabs>
                <w:tab w:val="right" w:leader="dot" w:pos="9911"/>
              </w:tabs>
              <w:spacing w:after="0" w:line="240" w:lineRule="auto"/>
              <w:jc w:val="center"/>
              <w:rPr>
                <w:rFonts w:ascii="Times New Roman" w:eastAsia="Times New Roman" w:hAnsi="Times New Roman" w:cs="Times New Roman"/>
                <w:sz w:val="24"/>
                <w:szCs w:val="24"/>
                <w:lang w:eastAsia="ru-RU"/>
              </w:rPr>
            </w:pPr>
            <w:r w:rsidRPr="00EB4DAD">
              <w:rPr>
                <w:rFonts w:ascii="Times New Roman" w:eastAsia="Times New Roman" w:hAnsi="Times New Roman" w:cs="Times New Roman"/>
                <w:sz w:val="24"/>
                <w:szCs w:val="24"/>
                <w:lang w:eastAsia="ru-RU"/>
              </w:rPr>
              <w:t>63,8</w:t>
            </w:r>
          </w:p>
        </w:tc>
        <w:tc>
          <w:tcPr>
            <w:tcW w:w="2496" w:type="dxa"/>
            <w:shd w:val="clear" w:color="auto" w:fill="auto"/>
          </w:tcPr>
          <w:p w:rsidR="00EB4DAD" w:rsidRPr="00EB4DAD" w:rsidRDefault="00EB4DAD" w:rsidP="00EB4DAD">
            <w:pPr>
              <w:tabs>
                <w:tab w:val="right" w:leader="dot" w:pos="9911"/>
              </w:tabs>
              <w:spacing w:after="0" w:line="240" w:lineRule="auto"/>
              <w:jc w:val="center"/>
              <w:rPr>
                <w:rFonts w:ascii="Times New Roman" w:eastAsia="Times New Roman" w:hAnsi="Times New Roman" w:cs="Times New Roman"/>
                <w:sz w:val="24"/>
                <w:szCs w:val="24"/>
                <w:lang w:eastAsia="ru-RU"/>
              </w:rPr>
            </w:pPr>
            <w:r w:rsidRPr="00EB4DAD">
              <w:rPr>
                <w:rFonts w:ascii="Times New Roman" w:eastAsia="Times New Roman" w:hAnsi="Times New Roman" w:cs="Times New Roman"/>
                <w:sz w:val="24"/>
                <w:szCs w:val="24"/>
                <w:lang w:eastAsia="ru-RU"/>
              </w:rPr>
              <w:t>0</w:t>
            </w:r>
          </w:p>
        </w:tc>
        <w:tc>
          <w:tcPr>
            <w:tcW w:w="2431" w:type="dxa"/>
            <w:shd w:val="clear" w:color="auto" w:fill="auto"/>
          </w:tcPr>
          <w:p w:rsidR="00EB4DAD" w:rsidRPr="00EB4DAD" w:rsidRDefault="00EB4DAD" w:rsidP="00EB4DAD">
            <w:pPr>
              <w:tabs>
                <w:tab w:val="right" w:leader="dot" w:pos="9911"/>
              </w:tabs>
              <w:spacing w:after="0" w:line="240" w:lineRule="auto"/>
              <w:ind w:firstLine="5"/>
              <w:jc w:val="center"/>
              <w:rPr>
                <w:rFonts w:ascii="Times New Roman" w:eastAsia="Times New Roman" w:hAnsi="Times New Roman" w:cs="Times New Roman"/>
                <w:sz w:val="24"/>
                <w:szCs w:val="24"/>
                <w:lang w:eastAsia="ru-RU"/>
              </w:rPr>
            </w:pPr>
            <w:r w:rsidRPr="00EB4DAD">
              <w:rPr>
                <w:rFonts w:ascii="Times New Roman" w:eastAsia="Times New Roman" w:hAnsi="Times New Roman" w:cs="Times New Roman"/>
                <w:sz w:val="24"/>
                <w:szCs w:val="24"/>
                <w:lang w:eastAsia="ru-RU"/>
              </w:rPr>
              <w:t>0,9</w:t>
            </w:r>
          </w:p>
        </w:tc>
      </w:tr>
      <w:tr w:rsidR="00EB4DAD" w:rsidRPr="00EB4DAD" w:rsidTr="00092EF1">
        <w:trPr>
          <w:trHeight w:val="315"/>
          <w:jc w:val="center"/>
        </w:trPr>
        <w:tc>
          <w:tcPr>
            <w:tcW w:w="877" w:type="dxa"/>
            <w:shd w:val="clear" w:color="auto" w:fill="auto"/>
            <w:noWrap/>
          </w:tcPr>
          <w:p w:rsidR="00EB4DAD" w:rsidRPr="00EB4DAD" w:rsidRDefault="00EB4DAD" w:rsidP="00EB4DAD">
            <w:pPr>
              <w:tabs>
                <w:tab w:val="right" w:leader="dot" w:pos="9911"/>
              </w:tabs>
              <w:spacing w:after="0" w:line="240" w:lineRule="auto"/>
              <w:ind w:firstLine="22"/>
              <w:jc w:val="center"/>
              <w:rPr>
                <w:rFonts w:ascii="Times New Roman" w:eastAsia="Times New Roman" w:hAnsi="Times New Roman" w:cs="Times New Roman"/>
                <w:sz w:val="24"/>
                <w:szCs w:val="24"/>
                <w:lang w:eastAsia="ru-RU"/>
              </w:rPr>
            </w:pPr>
            <w:r w:rsidRPr="00EB4DAD">
              <w:rPr>
                <w:rFonts w:ascii="Times New Roman" w:eastAsia="Times New Roman" w:hAnsi="Times New Roman" w:cs="Times New Roman"/>
                <w:sz w:val="24"/>
                <w:szCs w:val="24"/>
                <w:lang w:eastAsia="ru-RU"/>
              </w:rPr>
              <w:t>2023г.</w:t>
            </w:r>
          </w:p>
        </w:tc>
        <w:tc>
          <w:tcPr>
            <w:tcW w:w="2662" w:type="dxa"/>
            <w:shd w:val="clear" w:color="auto" w:fill="auto"/>
            <w:noWrap/>
          </w:tcPr>
          <w:p w:rsidR="00EB4DAD" w:rsidRPr="00EB4DAD" w:rsidRDefault="00EB4DAD" w:rsidP="00EB4DAD">
            <w:pPr>
              <w:tabs>
                <w:tab w:val="right" w:leader="dot" w:pos="9911"/>
              </w:tabs>
              <w:spacing w:after="0" w:line="240" w:lineRule="auto"/>
              <w:jc w:val="center"/>
              <w:rPr>
                <w:rFonts w:ascii="Times New Roman" w:eastAsia="Times New Roman" w:hAnsi="Times New Roman" w:cs="Times New Roman"/>
                <w:sz w:val="24"/>
                <w:szCs w:val="24"/>
                <w:lang w:eastAsia="ru-RU"/>
              </w:rPr>
            </w:pPr>
            <w:r w:rsidRPr="00EB4DAD">
              <w:rPr>
                <w:rFonts w:ascii="Times New Roman" w:eastAsia="Times New Roman" w:hAnsi="Times New Roman" w:cs="Times New Roman"/>
                <w:sz w:val="24"/>
                <w:szCs w:val="24"/>
                <w:lang w:eastAsia="ru-RU"/>
              </w:rPr>
              <w:t>65,1</w:t>
            </w:r>
          </w:p>
        </w:tc>
        <w:tc>
          <w:tcPr>
            <w:tcW w:w="2496" w:type="dxa"/>
            <w:shd w:val="clear" w:color="auto" w:fill="auto"/>
          </w:tcPr>
          <w:p w:rsidR="00EB4DAD" w:rsidRPr="00EB4DAD" w:rsidRDefault="00EB4DAD" w:rsidP="00EB4DAD">
            <w:pPr>
              <w:tabs>
                <w:tab w:val="right" w:leader="dot" w:pos="9911"/>
              </w:tabs>
              <w:spacing w:after="0" w:line="240" w:lineRule="auto"/>
              <w:jc w:val="center"/>
              <w:rPr>
                <w:rFonts w:ascii="Times New Roman" w:eastAsia="Times New Roman" w:hAnsi="Times New Roman" w:cs="Times New Roman"/>
                <w:sz w:val="24"/>
                <w:szCs w:val="24"/>
                <w:lang w:eastAsia="ru-RU"/>
              </w:rPr>
            </w:pPr>
            <w:r w:rsidRPr="00EB4DAD">
              <w:rPr>
                <w:rFonts w:ascii="Times New Roman" w:eastAsia="Times New Roman" w:hAnsi="Times New Roman" w:cs="Times New Roman"/>
                <w:sz w:val="24"/>
                <w:szCs w:val="24"/>
                <w:lang w:eastAsia="ru-RU"/>
              </w:rPr>
              <w:t>0</w:t>
            </w:r>
          </w:p>
        </w:tc>
        <w:tc>
          <w:tcPr>
            <w:tcW w:w="2431" w:type="dxa"/>
            <w:shd w:val="clear" w:color="auto" w:fill="auto"/>
          </w:tcPr>
          <w:p w:rsidR="00EB4DAD" w:rsidRPr="00EB4DAD" w:rsidRDefault="00EB4DAD" w:rsidP="00EB4DAD">
            <w:pPr>
              <w:tabs>
                <w:tab w:val="right" w:leader="dot" w:pos="9911"/>
              </w:tabs>
              <w:spacing w:after="0" w:line="240" w:lineRule="auto"/>
              <w:ind w:firstLine="5"/>
              <w:jc w:val="center"/>
              <w:rPr>
                <w:rFonts w:ascii="Times New Roman" w:eastAsia="Times New Roman" w:hAnsi="Times New Roman" w:cs="Times New Roman"/>
                <w:sz w:val="24"/>
                <w:szCs w:val="24"/>
                <w:lang w:eastAsia="ru-RU"/>
              </w:rPr>
            </w:pPr>
            <w:r w:rsidRPr="00EB4DAD">
              <w:rPr>
                <w:rFonts w:ascii="Times New Roman" w:eastAsia="Times New Roman" w:hAnsi="Times New Roman" w:cs="Times New Roman"/>
                <w:sz w:val="24"/>
                <w:szCs w:val="24"/>
                <w:lang w:eastAsia="ru-RU"/>
              </w:rPr>
              <w:t>1,3</w:t>
            </w:r>
          </w:p>
        </w:tc>
      </w:tr>
    </w:tbl>
    <w:p w:rsidR="00FA135F" w:rsidRDefault="00FA135F" w:rsidP="00093F59">
      <w:pPr>
        <w:spacing w:after="0" w:line="240" w:lineRule="auto"/>
        <w:jc w:val="both"/>
        <w:rPr>
          <w:rFonts w:ascii="Times New Roman" w:eastAsia="Times New Roman" w:hAnsi="Times New Roman" w:cs="Times New Roman"/>
          <w:sz w:val="32"/>
          <w:szCs w:val="32"/>
          <w:lang w:eastAsia="ru-RU"/>
        </w:rPr>
      </w:pPr>
    </w:p>
    <w:p w:rsidR="00EB4DAD" w:rsidRPr="00EB4DAD" w:rsidRDefault="00EB4DAD" w:rsidP="00EB4DAD">
      <w:pPr>
        <w:tabs>
          <w:tab w:val="right" w:leader="dot" w:pos="9911"/>
        </w:tabs>
        <w:spacing w:after="0" w:line="240" w:lineRule="auto"/>
        <w:ind w:firstLine="709"/>
        <w:jc w:val="both"/>
        <w:rPr>
          <w:rFonts w:ascii="Times New Roman" w:eastAsia="Times New Roman" w:hAnsi="Times New Roman" w:cs="Times New Roman"/>
          <w:sz w:val="28"/>
          <w:szCs w:val="28"/>
          <w:lang w:eastAsia="ru-RU"/>
        </w:rPr>
      </w:pPr>
      <w:r w:rsidRPr="00EB4DAD">
        <w:rPr>
          <w:rFonts w:ascii="Times New Roman" w:eastAsia="Times New Roman" w:hAnsi="Times New Roman" w:cs="Times New Roman"/>
          <w:sz w:val="28"/>
          <w:szCs w:val="28"/>
          <w:lang w:eastAsia="ru-RU"/>
        </w:rPr>
        <w:t>На учете граждан, нуждающихся в жилом помещении, предоставляемом по договору социального найма на 01.01.2024 состоит 62 семьи, из них 11 многодетных. 1 семья получила социальную выплату, в рамках реализации государственной программы «Обеспечение жильем молодых семей в Новосибирской области».</w:t>
      </w:r>
    </w:p>
    <w:p w:rsidR="00EB4DAD" w:rsidRPr="00EB4DAD" w:rsidRDefault="00EB4DAD" w:rsidP="00EB4DAD">
      <w:pPr>
        <w:tabs>
          <w:tab w:val="right" w:leader="dot" w:pos="9911"/>
        </w:tabs>
        <w:spacing w:after="0" w:line="240" w:lineRule="auto"/>
        <w:ind w:firstLine="709"/>
        <w:jc w:val="both"/>
        <w:rPr>
          <w:rFonts w:ascii="Times New Roman" w:eastAsia="Times New Roman" w:hAnsi="Times New Roman" w:cs="Times New Roman"/>
          <w:sz w:val="28"/>
          <w:szCs w:val="28"/>
          <w:lang w:eastAsia="ru-RU"/>
        </w:rPr>
      </w:pPr>
      <w:r w:rsidRPr="00EB4DAD">
        <w:rPr>
          <w:rFonts w:ascii="Times New Roman" w:eastAsia="Times New Roman" w:hAnsi="Times New Roman" w:cs="Times New Roman"/>
          <w:sz w:val="28"/>
          <w:szCs w:val="28"/>
          <w:lang w:eastAsia="ru-RU"/>
        </w:rPr>
        <w:t xml:space="preserve">С марта 2018 года на территории Скалинского сельсовета Колыванского района Новосибирской области работает территориальное отделение многофункционального центра «Мои документы». Отделение расположено в здании администрации Скалинского сельсовета Колыванского района Новосибирской области.  За 2023 год территориальным отделением многофункционального центра «Мои документы» принято 186 заявлений на оказание государственных услуг. </w:t>
      </w:r>
    </w:p>
    <w:p w:rsidR="00EB4DAD" w:rsidRPr="00EB4DAD" w:rsidRDefault="00EB4DAD" w:rsidP="00EB4DAD">
      <w:pPr>
        <w:tabs>
          <w:tab w:val="right" w:leader="dot" w:pos="9911"/>
        </w:tabs>
        <w:spacing w:after="0" w:line="240" w:lineRule="auto"/>
        <w:ind w:firstLine="709"/>
        <w:jc w:val="both"/>
        <w:rPr>
          <w:rFonts w:ascii="Times New Roman" w:eastAsia="Times New Roman" w:hAnsi="Times New Roman" w:cs="Times New Roman"/>
          <w:sz w:val="28"/>
          <w:szCs w:val="28"/>
          <w:lang w:eastAsia="ru-RU"/>
        </w:rPr>
      </w:pPr>
      <w:r w:rsidRPr="00EB4DAD">
        <w:rPr>
          <w:rFonts w:ascii="Times New Roman" w:eastAsia="Times New Roman" w:hAnsi="Times New Roman" w:cs="Times New Roman"/>
          <w:sz w:val="28"/>
          <w:szCs w:val="28"/>
          <w:lang w:eastAsia="ru-RU"/>
        </w:rPr>
        <w:t xml:space="preserve">Также у жителей Скалинского сельсовета Колыванского района Новосибирской области есть возможность оплачивать государственную пошлину за предоставление услуг Управлением Росреестра и Миграционным пунктом МВД России в Отделении Почта России села Скала и в территориальном отделении многофункционального центра «Мои документы».   </w:t>
      </w:r>
    </w:p>
    <w:p w:rsidR="00F47E29" w:rsidRPr="00F47E29" w:rsidRDefault="00F47E29" w:rsidP="00F47E29">
      <w:pPr>
        <w:tabs>
          <w:tab w:val="right" w:leader="dot" w:pos="9911"/>
        </w:tabs>
        <w:spacing w:after="0" w:line="240" w:lineRule="auto"/>
        <w:ind w:firstLine="709"/>
        <w:jc w:val="both"/>
        <w:rPr>
          <w:rFonts w:ascii="Times New Roman" w:eastAsia="Times New Roman" w:hAnsi="Times New Roman" w:cs="Times New Roman"/>
          <w:sz w:val="28"/>
          <w:szCs w:val="28"/>
          <w:lang w:eastAsia="ru-RU"/>
        </w:rPr>
      </w:pPr>
    </w:p>
    <w:p w:rsidR="00D1199E" w:rsidRDefault="00FA135F" w:rsidP="00D1199E">
      <w:pPr>
        <w:tabs>
          <w:tab w:val="right" w:leader="dot" w:pos="9911"/>
        </w:tabs>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1.5. </w:t>
      </w:r>
      <w:r w:rsidR="00D1199E" w:rsidRPr="00D1199E">
        <w:rPr>
          <w:rFonts w:ascii="Times New Roman" w:eastAsia="Times New Roman" w:hAnsi="Times New Roman" w:cs="Times New Roman"/>
          <w:b/>
          <w:sz w:val="28"/>
          <w:szCs w:val="28"/>
          <w:lang w:eastAsia="ru-RU"/>
        </w:rPr>
        <w:t>Социальное обслуживание</w:t>
      </w:r>
    </w:p>
    <w:p w:rsidR="00B62421" w:rsidRPr="00B62421" w:rsidRDefault="00F84B46" w:rsidP="00B62421">
      <w:pPr>
        <w:tabs>
          <w:tab w:val="right" w:leader="dot" w:pos="991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Скалинском </w:t>
      </w:r>
      <w:r w:rsidR="00B62421" w:rsidRPr="00B62421">
        <w:rPr>
          <w:rFonts w:ascii="Times New Roman" w:eastAsia="Times New Roman" w:hAnsi="Times New Roman" w:cs="Times New Roman"/>
          <w:sz w:val="28"/>
          <w:szCs w:val="28"/>
          <w:lang w:eastAsia="ru-RU"/>
        </w:rPr>
        <w:t>сельсовете</w:t>
      </w:r>
      <w:r>
        <w:rPr>
          <w:rFonts w:ascii="Times New Roman" w:eastAsia="Times New Roman" w:hAnsi="Times New Roman" w:cs="Times New Roman"/>
          <w:sz w:val="28"/>
          <w:szCs w:val="28"/>
          <w:lang w:eastAsia="ru-RU"/>
        </w:rPr>
        <w:t xml:space="preserve"> Колыванского района Новосибирской области</w:t>
      </w:r>
      <w:r w:rsidR="00B62421" w:rsidRPr="00B62421">
        <w:rPr>
          <w:rFonts w:ascii="Times New Roman" w:eastAsia="Times New Roman" w:hAnsi="Times New Roman" w:cs="Times New Roman"/>
          <w:sz w:val="28"/>
          <w:szCs w:val="28"/>
          <w:lang w:eastAsia="ru-RU"/>
        </w:rPr>
        <w:t>, как в прочем и в других</w:t>
      </w:r>
      <w:r>
        <w:rPr>
          <w:rFonts w:ascii="Times New Roman" w:eastAsia="Times New Roman" w:hAnsi="Times New Roman" w:cs="Times New Roman"/>
          <w:sz w:val="28"/>
          <w:szCs w:val="28"/>
          <w:lang w:eastAsia="ru-RU"/>
        </w:rPr>
        <w:t xml:space="preserve"> муниципальных образованиях</w:t>
      </w:r>
      <w:r w:rsidR="00B62421" w:rsidRPr="00B62421">
        <w:rPr>
          <w:rFonts w:ascii="Times New Roman" w:eastAsia="Times New Roman" w:hAnsi="Times New Roman" w:cs="Times New Roman"/>
          <w:sz w:val="28"/>
          <w:szCs w:val="28"/>
          <w:lang w:eastAsia="ru-RU"/>
        </w:rPr>
        <w:t>, есть группы населения, которые нуждаются в социальном обеспечении и защите.</w:t>
      </w:r>
    </w:p>
    <w:p w:rsidR="00F17D75" w:rsidRDefault="00B62421" w:rsidP="00952F9B">
      <w:pPr>
        <w:tabs>
          <w:tab w:val="right" w:leader="dot" w:pos="9911"/>
        </w:tabs>
        <w:spacing w:after="0" w:line="240" w:lineRule="auto"/>
        <w:ind w:firstLine="709"/>
        <w:jc w:val="both"/>
        <w:rPr>
          <w:rFonts w:ascii="Times New Roman" w:eastAsia="Times New Roman" w:hAnsi="Times New Roman" w:cs="Times New Roman"/>
          <w:sz w:val="28"/>
          <w:szCs w:val="28"/>
          <w:lang w:eastAsia="ru-RU"/>
        </w:rPr>
      </w:pPr>
      <w:r w:rsidRPr="00B62421">
        <w:rPr>
          <w:rFonts w:ascii="Times New Roman" w:eastAsia="Times New Roman" w:hAnsi="Times New Roman" w:cs="Times New Roman"/>
          <w:sz w:val="28"/>
          <w:szCs w:val="28"/>
          <w:lang w:eastAsia="ru-RU"/>
        </w:rPr>
        <w:t xml:space="preserve">Социальную работу </w:t>
      </w:r>
      <w:r>
        <w:rPr>
          <w:rFonts w:ascii="Times New Roman" w:eastAsia="Times New Roman" w:hAnsi="Times New Roman" w:cs="Times New Roman"/>
          <w:sz w:val="28"/>
          <w:szCs w:val="28"/>
          <w:lang w:eastAsia="ru-RU"/>
        </w:rPr>
        <w:t>на территории Скалинского сельсовета Колыванского района Ново</w:t>
      </w:r>
      <w:r w:rsidR="000F4874">
        <w:rPr>
          <w:rFonts w:ascii="Times New Roman" w:eastAsia="Times New Roman" w:hAnsi="Times New Roman" w:cs="Times New Roman"/>
          <w:sz w:val="28"/>
          <w:szCs w:val="28"/>
          <w:lang w:eastAsia="ru-RU"/>
        </w:rPr>
        <w:t>сибирской области осуществляют 3</w:t>
      </w:r>
      <w:r>
        <w:rPr>
          <w:rFonts w:ascii="Times New Roman" w:eastAsia="Times New Roman" w:hAnsi="Times New Roman" w:cs="Times New Roman"/>
          <w:sz w:val="28"/>
          <w:szCs w:val="28"/>
          <w:lang w:eastAsia="ru-RU"/>
        </w:rPr>
        <w:t xml:space="preserve"> работника </w:t>
      </w:r>
      <w:r w:rsidRPr="00D1199E">
        <w:rPr>
          <w:rFonts w:ascii="Times New Roman" w:eastAsia="Times New Roman" w:hAnsi="Times New Roman" w:cs="Times New Roman"/>
          <w:sz w:val="28"/>
          <w:szCs w:val="28"/>
          <w:lang w:eastAsia="ru-RU"/>
        </w:rPr>
        <w:t>Муниципально</w:t>
      </w:r>
      <w:r>
        <w:rPr>
          <w:rFonts w:ascii="Times New Roman" w:eastAsia="Times New Roman" w:hAnsi="Times New Roman" w:cs="Times New Roman"/>
          <w:sz w:val="28"/>
          <w:szCs w:val="28"/>
          <w:lang w:eastAsia="ru-RU"/>
        </w:rPr>
        <w:t>го бюджетного учреждения</w:t>
      </w:r>
      <w:r w:rsidRPr="00D1199E">
        <w:rPr>
          <w:rFonts w:ascii="Times New Roman" w:eastAsia="Times New Roman" w:hAnsi="Times New Roman" w:cs="Times New Roman"/>
          <w:sz w:val="28"/>
          <w:szCs w:val="28"/>
          <w:lang w:eastAsia="ru-RU"/>
        </w:rPr>
        <w:t xml:space="preserve"> "Комплексный Центр социального обслуживания населения Колыванского района Новосибирской области"</w:t>
      </w:r>
      <w:r w:rsidR="00952F9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952F9B" w:rsidRDefault="00952F9B" w:rsidP="00952F9B">
      <w:pPr>
        <w:tabs>
          <w:tab w:val="right" w:leader="dot" w:pos="9911"/>
        </w:tabs>
        <w:spacing w:after="0" w:line="240" w:lineRule="auto"/>
        <w:ind w:firstLine="709"/>
        <w:jc w:val="both"/>
        <w:rPr>
          <w:rFonts w:ascii="Times New Roman" w:eastAsia="Times New Roman" w:hAnsi="Times New Roman" w:cs="Times New Roman"/>
          <w:sz w:val="28"/>
          <w:szCs w:val="28"/>
          <w:lang w:eastAsia="ru-RU"/>
        </w:rPr>
      </w:pPr>
    </w:p>
    <w:p w:rsidR="005D12BC" w:rsidRDefault="00FA135F" w:rsidP="007C05FA">
      <w:pPr>
        <w:tabs>
          <w:tab w:val="right" w:leader="dot" w:pos="9911"/>
        </w:tabs>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1.6</w:t>
      </w:r>
      <w:r w:rsidR="00A84798">
        <w:rPr>
          <w:rFonts w:ascii="Times New Roman" w:eastAsia="Times New Roman" w:hAnsi="Times New Roman" w:cs="Times New Roman"/>
          <w:b/>
          <w:sz w:val="28"/>
          <w:szCs w:val="28"/>
          <w:lang w:eastAsia="ru-RU"/>
        </w:rPr>
        <w:t xml:space="preserve">. </w:t>
      </w:r>
      <w:r w:rsidR="00F17D75" w:rsidRPr="00F17D75">
        <w:rPr>
          <w:rFonts w:ascii="Times New Roman" w:eastAsia="Times New Roman" w:hAnsi="Times New Roman" w:cs="Times New Roman"/>
          <w:b/>
          <w:sz w:val="28"/>
          <w:szCs w:val="28"/>
          <w:lang w:eastAsia="ru-RU"/>
        </w:rPr>
        <w:t>Транспорт и связь</w:t>
      </w:r>
    </w:p>
    <w:p w:rsidR="005D12BC" w:rsidRPr="005D12BC" w:rsidRDefault="005D12BC" w:rsidP="005D12BC">
      <w:pPr>
        <w:tabs>
          <w:tab w:val="left" w:leader="dot" w:pos="9000"/>
        </w:tabs>
        <w:spacing w:after="0" w:line="240" w:lineRule="auto"/>
        <w:ind w:firstLine="709"/>
        <w:jc w:val="both"/>
        <w:rPr>
          <w:rFonts w:ascii="Times New Roman" w:eastAsia="Times New Roman" w:hAnsi="Times New Roman" w:cs="Times New Roman"/>
          <w:sz w:val="28"/>
          <w:szCs w:val="28"/>
          <w:lang w:eastAsia="ru-RU"/>
        </w:rPr>
      </w:pPr>
      <w:r w:rsidRPr="005D12BC">
        <w:rPr>
          <w:rFonts w:ascii="Times New Roman" w:eastAsia="Times New Roman" w:hAnsi="Times New Roman" w:cs="Times New Roman"/>
          <w:sz w:val="28"/>
          <w:szCs w:val="28"/>
          <w:lang w:eastAsia="ru-RU"/>
        </w:rPr>
        <w:t xml:space="preserve">По территории </w:t>
      </w:r>
      <w:r>
        <w:rPr>
          <w:rFonts w:ascii="Times New Roman" w:eastAsia="Times New Roman" w:hAnsi="Times New Roman" w:cs="Times New Roman"/>
          <w:sz w:val="28"/>
          <w:szCs w:val="28"/>
          <w:lang w:eastAsia="ru-RU"/>
        </w:rPr>
        <w:t xml:space="preserve">Скалинского </w:t>
      </w:r>
      <w:r w:rsidRPr="005D12BC">
        <w:rPr>
          <w:rFonts w:ascii="Times New Roman" w:eastAsia="Times New Roman" w:hAnsi="Times New Roman" w:cs="Times New Roman"/>
          <w:sz w:val="28"/>
          <w:szCs w:val="28"/>
          <w:lang w:eastAsia="ru-RU"/>
        </w:rPr>
        <w:t>сельсовета</w:t>
      </w:r>
      <w:r>
        <w:rPr>
          <w:rFonts w:ascii="Times New Roman" w:eastAsia="Times New Roman" w:hAnsi="Times New Roman" w:cs="Times New Roman"/>
          <w:sz w:val="28"/>
          <w:szCs w:val="28"/>
          <w:lang w:eastAsia="ru-RU"/>
        </w:rPr>
        <w:t xml:space="preserve"> Колыванского района Новосибирской области </w:t>
      </w:r>
      <w:r w:rsidRPr="005D12BC">
        <w:rPr>
          <w:rFonts w:ascii="Times New Roman" w:eastAsia="Times New Roman" w:hAnsi="Times New Roman" w:cs="Times New Roman"/>
          <w:sz w:val="28"/>
          <w:szCs w:val="28"/>
          <w:lang w:eastAsia="ru-RU"/>
        </w:rPr>
        <w:t>проходит автомобильная дорога регионального значения К-12 и межмуниципального значения, сообщ</w:t>
      </w:r>
      <w:r>
        <w:rPr>
          <w:rFonts w:ascii="Times New Roman" w:eastAsia="Times New Roman" w:hAnsi="Times New Roman" w:cs="Times New Roman"/>
          <w:sz w:val="28"/>
          <w:szCs w:val="28"/>
          <w:lang w:eastAsia="ru-RU"/>
        </w:rPr>
        <w:t>ением К-12 – с. Скала – д. Юрт-О</w:t>
      </w:r>
      <w:r w:rsidRPr="005D12BC">
        <w:rPr>
          <w:rFonts w:ascii="Times New Roman" w:eastAsia="Times New Roman" w:hAnsi="Times New Roman" w:cs="Times New Roman"/>
          <w:sz w:val="28"/>
          <w:szCs w:val="28"/>
          <w:lang w:eastAsia="ru-RU"/>
        </w:rPr>
        <w:t xml:space="preserve">ра. </w:t>
      </w:r>
    </w:p>
    <w:p w:rsidR="005D12BC" w:rsidRDefault="005D12BC" w:rsidP="005D12BC">
      <w:pPr>
        <w:tabs>
          <w:tab w:val="left" w:pos="360"/>
        </w:tabs>
        <w:spacing w:after="0" w:line="240" w:lineRule="auto"/>
        <w:ind w:firstLine="709"/>
        <w:jc w:val="both"/>
        <w:rPr>
          <w:rFonts w:ascii="Times New Roman" w:eastAsia="Times New Roman" w:hAnsi="Times New Roman" w:cs="Times New Roman"/>
          <w:sz w:val="28"/>
          <w:szCs w:val="28"/>
          <w:lang w:eastAsia="ru-RU"/>
        </w:rPr>
      </w:pPr>
      <w:r w:rsidRPr="005D12BC">
        <w:rPr>
          <w:rFonts w:ascii="Times New Roman" w:eastAsia="Times New Roman" w:hAnsi="Times New Roman" w:cs="Times New Roman"/>
          <w:sz w:val="28"/>
          <w:szCs w:val="28"/>
          <w:lang w:eastAsia="ru-RU"/>
        </w:rPr>
        <w:t>Ближайшая железнодорожная станция – вокзал Новосибирск - Главный расположенный в 85 км от районного центра.</w:t>
      </w:r>
    </w:p>
    <w:p w:rsidR="005D12BC" w:rsidRPr="005D12BC" w:rsidRDefault="005D12BC" w:rsidP="005D12BC">
      <w:pPr>
        <w:tabs>
          <w:tab w:val="left" w:pos="360"/>
        </w:tabs>
        <w:spacing w:after="0" w:line="240" w:lineRule="auto"/>
        <w:ind w:firstLine="709"/>
        <w:jc w:val="both"/>
        <w:rPr>
          <w:rFonts w:ascii="Times New Roman" w:eastAsia="Times New Roman" w:hAnsi="Times New Roman" w:cs="Times New Roman"/>
          <w:sz w:val="28"/>
          <w:szCs w:val="28"/>
          <w:lang w:eastAsia="ru-RU"/>
        </w:rPr>
      </w:pPr>
      <w:r w:rsidRPr="005D12BC">
        <w:rPr>
          <w:rFonts w:ascii="Times New Roman" w:eastAsia="Times New Roman" w:hAnsi="Times New Roman" w:cs="Times New Roman"/>
          <w:sz w:val="28"/>
          <w:szCs w:val="28"/>
          <w:lang w:eastAsia="ru-RU"/>
        </w:rPr>
        <w:t xml:space="preserve">Главная дорога, связывающая село Скала с р.п. Колывань является автомобильная дорога регионального значения К-12. Протяжённость дороги 22 км (в пределах сельсовета). Интенсивность движения по автодороге К-12 составляет </w:t>
      </w:r>
      <w:r w:rsidRPr="005D12BC">
        <w:rPr>
          <w:rFonts w:ascii="Times New Roman" w:eastAsia="Times New Roman" w:hAnsi="Times New Roman" w:cs="Times New Roman"/>
          <w:sz w:val="28"/>
          <w:szCs w:val="28"/>
          <w:lang w:eastAsia="ru-RU"/>
        </w:rPr>
        <w:lastRenderedPageBreak/>
        <w:t>около 1000 авт./сутки (500 грузовых). Грузооборот по сельсовету составляет около 500 тыс. тонн грузов в год.</w:t>
      </w:r>
    </w:p>
    <w:p w:rsidR="005D12BC" w:rsidRPr="005D12BC" w:rsidRDefault="005D12BC" w:rsidP="005D12BC">
      <w:pPr>
        <w:tabs>
          <w:tab w:val="left" w:pos="360"/>
        </w:tabs>
        <w:spacing w:after="0" w:line="240" w:lineRule="auto"/>
        <w:ind w:firstLine="709"/>
        <w:jc w:val="both"/>
        <w:rPr>
          <w:rFonts w:ascii="Times New Roman" w:eastAsia="Times New Roman" w:hAnsi="Times New Roman" w:cs="Times New Roman"/>
          <w:sz w:val="28"/>
          <w:szCs w:val="28"/>
          <w:lang w:eastAsia="ru-RU"/>
        </w:rPr>
      </w:pPr>
      <w:r w:rsidRPr="005D12BC">
        <w:rPr>
          <w:rFonts w:ascii="Times New Roman" w:eastAsia="Times New Roman" w:hAnsi="Times New Roman" w:cs="Times New Roman"/>
          <w:sz w:val="28"/>
          <w:szCs w:val="28"/>
          <w:lang w:eastAsia="ru-RU"/>
        </w:rPr>
        <w:t xml:space="preserve">Осуществляется движение также по другим местным дорогам, с щебеночным и грунтовым покрытием (6-8 м). </w:t>
      </w:r>
    </w:p>
    <w:p w:rsidR="005D12BC" w:rsidRPr="005D12BC" w:rsidRDefault="005D12BC" w:rsidP="005D12BC">
      <w:pPr>
        <w:tabs>
          <w:tab w:val="left" w:pos="360"/>
        </w:tabs>
        <w:spacing w:after="0" w:line="240" w:lineRule="auto"/>
        <w:ind w:firstLine="709"/>
        <w:jc w:val="both"/>
        <w:rPr>
          <w:rFonts w:ascii="Times New Roman" w:eastAsia="Times New Roman" w:hAnsi="Times New Roman" w:cs="Times New Roman"/>
          <w:sz w:val="28"/>
          <w:szCs w:val="28"/>
          <w:lang w:eastAsia="ru-RU"/>
        </w:rPr>
      </w:pPr>
      <w:r w:rsidRPr="005D12BC">
        <w:rPr>
          <w:rFonts w:ascii="Times New Roman" w:eastAsia="Times New Roman" w:hAnsi="Times New Roman" w:cs="Times New Roman"/>
          <w:sz w:val="28"/>
          <w:szCs w:val="28"/>
          <w:lang w:eastAsia="ru-RU"/>
        </w:rPr>
        <w:t>По местным дорогам внутри Скалинского сельсовета Колыванского района Новосибирской области пассажирские маршруты не организованы. Пассажирские перевозки в село Скала и деревни осуществляются проходящими маршрутами районного значения.</w:t>
      </w:r>
      <w:r>
        <w:rPr>
          <w:rFonts w:ascii="Times New Roman" w:eastAsia="Times New Roman" w:hAnsi="Times New Roman" w:cs="Times New Roman"/>
          <w:sz w:val="28"/>
          <w:szCs w:val="28"/>
          <w:lang w:eastAsia="ru-RU"/>
        </w:rPr>
        <w:t xml:space="preserve">   </w:t>
      </w:r>
    </w:p>
    <w:p w:rsidR="00CC0D63" w:rsidRPr="00F17D75" w:rsidRDefault="00F17D75" w:rsidP="00CC0D63">
      <w:pPr>
        <w:spacing w:after="0" w:line="240" w:lineRule="auto"/>
        <w:ind w:firstLine="567"/>
        <w:jc w:val="both"/>
        <w:rPr>
          <w:rFonts w:ascii="Times New Roman" w:eastAsia="Times New Roman" w:hAnsi="Times New Roman" w:cs="Times New Roman"/>
          <w:sz w:val="28"/>
          <w:szCs w:val="28"/>
          <w:lang w:eastAsia="ru-RU"/>
        </w:rPr>
      </w:pPr>
      <w:r w:rsidRPr="00F17D75">
        <w:rPr>
          <w:rFonts w:ascii="Times New Roman" w:eastAsia="Times New Roman" w:hAnsi="Times New Roman" w:cs="Times New Roman"/>
          <w:sz w:val="28"/>
          <w:szCs w:val="28"/>
          <w:lang w:eastAsia="ru-RU"/>
        </w:rPr>
        <w:tab/>
        <w:t xml:space="preserve">Муниципальное образование транспортного комплекса не имеет. </w:t>
      </w:r>
      <w:r w:rsidR="00CC0D63" w:rsidRPr="00F17D75">
        <w:rPr>
          <w:rFonts w:ascii="Times New Roman" w:eastAsia="Times New Roman" w:hAnsi="Times New Roman" w:cs="Times New Roman"/>
          <w:sz w:val="28"/>
          <w:szCs w:val="28"/>
          <w:lang w:eastAsia="ru-RU"/>
        </w:rPr>
        <w:t>Пассажирские перевозки осуществляет транспортное предприятие “Колыванское АТП”.</w:t>
      </w:r>
      <w:r w:rsidR="00CC0D63">
        <w:rPr>
          <w:rFonts w:ascii="Times New Roman" w:eastAsia="Times New Roman" w:hAnsi="Times New Roman" w:cs="Times New Roman"/>
          <w:sz w:val="28"/>
          <w:szCs w:val="28"/>
          <w:lang w:eastAsia="ru-RU"/>
        </w:rPr>
        <w:t xml:space="preserve"> </w:t>
      </w:r>
      <w:r w:rsidR="005D12BC" w:rsidRPr="00F17D75">
        <w:rPr>
          <w:rFonts w:ascii="Times New Roman" w:eastAsia="Times New Roman" w:hAnsi="Times New Roman" w:cs="Times New Roman"/>
          <w:sz w:val="28"/>
          <w:szCs w:val="28"/>
          <w:lang w:eastAsia="ru-RU"/>
        </w:rPr>
        <w:t xml:space="preserve">Услуги </w:t>
      </w:r>
      <w:r w:rsidR="005D12BC">
        <w:rPr>
          <w:rFonts w:ascii="Times New Roman" w:eastAsia="Times New Roman" w:hAnsi="Times New Roman" w:cs="Times New Roman"/>
          <w:sz w:val="28"/>
          <w:szCs w:val="28"/>
          <w:lang w:eastAsia="ru-RU"/>
        </w:rPr>
        <w:t>такси</w:t>
      </w:r>
      <w:r w:rsidR="00CC0D63">
        <w:rPr>
          <w:rFonts w:ascii="Times New Roman" w:eastAsia="Times New Roman" w:hAnsi="Times New Roman" w:cs="Times New Roman"/>
          <w:sz w:val="28"/>
          <w:szCs w:val="28"/>
          <w:lang w:eastAsia="ru-RU"/>
        </w:rPr>
        <w:t xml:space="preserve"> оказывают индивидуальные предприниматели. </w:t>
      </w:r>
      <w:r w:rsidRPr="00F17D75">
        <w:rPr>
          <w:rFonts w:ascii="Times New Roman" w:eastAsia="Times New Roman" w:hAnsi="Times New Roman" w:cs="Times New Roman"/>
          <w:sz w:val="28"/>
          <w:szCs w:val="28"/>
          <w:lang w:eastAsia="ru-RU"/>
        </w:rPr>
        <w:t xml:space="preserve"> </w:t>
      </w:r>
    </w:p>
    <w:p w:rsidR="00CC0D63" w:rsidRPr="00CC0D63" w:rsidRDefault="00CC0D63" w:rsidP="00CC0D63">
      <w:pPr>
        <w:spacing w:after="0" w:line="240" w:lineRule="auto"/>
        <w:ind w:firstLine="567"/>
        <w:jc w:val="both"/>
        <w:rPr>
          <w:rFonts w:ascii="Times New Roman" w:eastAsia="Times New Roman" w:hAnsi="Times New Roman" w:cs="Times New Roman"/>
          <w:sz w:val="28"/>
          <w:szCs w:val="28"/>
          <w:lang w:eastAsia="ru-RU"/>
        </w:rPr>
      </w:pPr>
      <w:r w:rsidRPr="00CC0D63">
        <w:rPr>
          <w:rFonts w:ascii="Times New Roman" w:eastAsia="Times New Roman" w:hAnsi="Times New Roman" w:cs="Times New Roman"/>
          <w:sz w:val="28"/>
          <w:szCs w:val="28"/>
          <w:lang w:eastAsia="ru-RU"/>
        </w:rPr>
        <w:t xml:space="preserve">Услугами связи население Скалинского сельсовета Колыванского района Новосибирской области обеспечивает ПАО «Ростелеком», на </w:t>
      </w:r>
      <w:r w:rsidR="005D12BC" w:rsidRPr="00CC0D63">
        <w:rPr>
          <w:rFonts w:ascii="Times New Roman" w:eastAsia="Times New Roman" w:hAnsi="Times New Roman" w:cs="Times New Roman"/>
          <w:sz w:val="28"/>
          <w:szCs w:val="28"/>
          <w:lang w:eastAsia="ru-RU"/>
        </w:rPr>
        <w:t>обслуживании находится</w:t>
      </w:r>
      <w:r w:rsidRPr="00CC0D63">
        <w:rPr>
          <w:rFonts w:ascii="Times New Roman" w:eastAsia="Times New Roman" w:hAnsi="Times New Roman" w:cs="Times New Roman"/>
          <w:sz w:val="28"/>
          <w:szCs w:val="28"/>
          <w:lang w:eastAsia="ru-RU"/>
        </w:rPr>
        <w:t xml:space="preserve"> более 500 абонентов.</w:t>
      </w:r>
      <w:r>
        <w:rPr>
          <w:rFonts w:ascii="Times New Roman" w:eastAsia="Times New Roman" w:hAnsi="Times New Roman" w:cs="Times New Roman"/>
          <w:sz w:val="28"/>
          <w:szCs w:val="28"/>
          <w:lang w:eastAsia="ru-RU"/>
        </w:rPr>
        <w:t xml:space="preserve">    </w:t>
      </w:r>
    </w:p>
    <w:p w:rsidR="00CC0D63" w:rsidRPr="00CC0D63" w:rsidRDefault="00CC0D63" w:rsidP="00CC0D63">
      <w:pPr>
        <w:spacing w:after="0" w:line="240" w:lineRule="auto"/>
        <w:ind w:firstLine="567"/>
        <w:jc w:val="both"/>
        <w:rPr>
          <w:rFonts w:ascii="Times New Roman" w:eastAsia="Times New Roman" w:hAnsi="Times New Roman" w:cs="Times New Roman"/>
          <w:sz w:val="28"/>
          <w:szCs w:val="28"/>
          <w:lang w:eastAsia="ru-RU"/>
        </w:rPr>
      </w:pPr>
      <w:r w:rsidRPr="00CC0D63">
        <w:rPr>
          <w:rFonts w:ascii="Times New Roman" w:eastAsia="Times New Roman" w:hAnsi="Times New Roman" w:cs="Times New Roman"/>
          <w:sz w:val="28"/>
          <w:szCs w:val="28"/>
          <w:lang w:eastAsia="ru-RU"/>
        </w:rPr>
        <w:t>Системой общедоступного пользования также является сотовая связь (МТС, Билайн, Мегафон, Теле-два)</w:t>
      </w:r>
      <w:r>
        <w:rPr>
          <w:rFonts w:ascii="Times New Roman" w:eastAsia="Times New Roman" w:hAnsi="Times New Roman" w:cs="Times New Roman"/>
          <w:sz w:val="28"/>
          <w:szCs w:val="28"/>
          <w:lang w:eastAsia="ru-RU"/>
        </w:rPr>
        <w:t xml:space="preserve">. </w:t>
      </w:r>
    </w:p>
    <w:p w:rsidR="00560408" w:rsidRDefault="00CC0D63" w:rsidP="00FA135F">
      <w:pPr>
        <w:spacing w:after="0" w:line="240" w:lineRule="auto"/>
        <w:ind w:firstLine="567"/>
        <w:jc w:val="both"/>
        <w:rPr>
          <w:rFonts w:ascii="Times New Roman" w:eastAsia="Times New Roman" w:hAnsi="Times New Roman" w:cs="Times New Roman"/>
          <w:sz w:val="28"/>
          <w:szCs w:val="28"/>
          <w:lang w:eastAsia="ru-RU"/>
        </w:rPr>
      </w:pPr>
      <w:r w:rsidRPr="00CC0D63">
        <w:rPr>
          <w:rFonts w:ascii="Times New Roman" w:eastAsia="Times New Roman" w:hAnsi="Times New Roman" w:cs="Times New Roman"/>
          <w:sz w:val="28"/>
          <w:szCs w:val="28"/>
          <w:lang w:eastAsia="ru-RU"/>
        </w:rPr>
        <w:t>Услуги почтовой связи оказ</w:t>
      </w:r>
      <w:r>
        <w:rPr>
          <w:rFonts w:ascii="Times New Roman" w:eastAsia="Times New Roman" w:hAnsi="Times New Roman" w:cs="Times New Roman"/>
          <w:sz w:val="28"/>
          <w:szCs w:val="28"/>
          <w:lang w:eastAsia="ru-RU"/>
        </w:rPr>
        <w:t>ывает отделение почтовой связи «Скала». Н</w:t>
      </w:r>
      <w:r w:rsidRPr="00CC0D63">
        <w:rPr>
          <w:rFonts w:ascii="Times New Roman" w:eastAsia="Times New Roman" w:hAnsi="Times New Roman" w:cs="Times New Roman"/>
          <w:sz w:val="28"/>
          <w:szCs w:val="28"/>
          <w:lang w:eastAsia="ru-RU"/>
        </w:rPr>
        <w:t>а обслуживании находятся около 800 абонентов.</w:t>
      </w:r>
    </w:p>
    <w:p w:rsidR="00417537" w:rsidRDefault="00417537" w:rsidP="005D12BC">
      <w:pPr>
        <w:spacing w:after="0" w:line="240" w:lineRule="auto"/>
        <w:ind w:firstLine="567"/>
        <w:jc w:val="center"/>
        <w:rPr>
          <w:rFonts w:ascii="Times New Roman" w:eastAsia="Times New Roman" w:hAnsi="Times New Roman" w:cs="Times New Roman"/>
          <w:b/>
          <w:sz w:val="28"/>
          <w:szCs w:val="28"/>
          <w:lang w:eastAsia="ru-RU"/>
        </w:rPr>
      </w:pPr>
    </w:p>
    <w:p w:rsidR="005D12BC" w:rsidRDefault="00FA135F" w:rsidP="005D12BC">
      <w:pPr>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1.7</w:t>
      </w:r>
      <w:r w:rsidR="00A84798">
        <w:rPr>
          <w:rFonts w:ascii="Times New Roman" w:eastAsia="Times New Roman" w:hAnsi="Times New Roman" w:cs="Times New Roman"/>
          <w:b/>
          <w:sz w:val="28"/>
          <w:szCs w:val="28"/>
          <w:lang w:eastAsia="ru-RU"/>
        </w:rPr>
        <w:t xml:space="preserve">. </w:t>
      </w:r>
      <w:r w:rsidR="005D12BC" w:rsidRPr="005D12BC">
        <w:rPr>
          <w:rFonts w:ascii="Times New Roman" w:eastAsia="Times New Roman" w:hAnsi="Times New Roman" w:cs="Times New Roman"/>
          <w:b/>
          <w:sz w:val="28"/>
          <w:szCs w:val="28"/>
          <w:lang w:eastAsia="ru-RU"/>
        </w:rPr>
        <w:t>Дорожное хозяйство</w:t>
      </w:r>
    </w:p>
    <w:p w:rsidR="00B85E11" w:rsidRPr="00B85E11" w:rsidRDefault="006E508F" w:rsidP="00B85E1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территории Скалинского </w:t>
      </w:r>
      <w:r w:rsidRPr="006E508F">
        <w:rPr>
          <w:rFonts w:ascii="Times New Roman" w:eastAsia="Times New Roman" w:hAnsi="Times New Roman" w:cs="Times New Roman"/>
          <w:sz w:val="28"/>
          <w:szCs w:val="28"/>
          <w:lang w:eastAsia="ru-RU"/>
        </w:rPr>
        <w:t>сельсовета Колыванского района Новосибирской области</w:t>
      </w:r>
      <w:r w:rsidR="00996126">
        <w:rPr>
          <w:rFonts w:ascii="Times New Roman" w:eastAsia="Times New Roman" w:hAnsi="Times New Roman" w:cs="Times New Roman"/>
          <w:sz w:val="28"/>
          <w:szCs w:val="28"/>
          <w:lang w:eastAsia="ru-RU"/>
        </w:rPr>
        <w:t xml:space="preserve"> расположено 32 автомобильных дороги</w:t>
      </w:r>
      <w:r>
        <w:rPr>
          <w:rFonts w:ascii="Times New Roman" w:eastAsia="Times New Roman" w:hAnsi="Times New Roman" w:cs="Times New Roman"/>
          <w:sz w:val="28"/>
          <w:szCs w:val="28"/>
          <w:lang w:eastAsia="ru-RU"/>
        </w:rPr>
        <w:t xml:space="preserve"> местного значения в том числе 17 дорог в</w:t>
      </w:r>
      <w:r w:rsidR="003076D0">
        <w:rPr>
          <w:rFonts w:ascii="Times New Roman" w:eastAsia="Times New Roman" w:hAnsi="Times New Roman" w:cs="Times New Roman"/>
          <w:sz w:val="28"/>
          <w:szCs w:val="28"/>
          <w:lang w:eastAsia="ru-RU"/>
        </w:rPr>
        <w:t xml:space="preserve"> с. Скала, 5 дорог в д. Амба, </w:t>
      </w:r>
      <w:r w:rsidR="00996126">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 дорог в д. Юрт-Ора</w:t>
      </w:r>
      <w:r w:rsidR="003076D0">
        <w:rPr>
          <w:rFonts w:ascii="Times New Roman" w:eastAsia="Times New Roman" w:hAnsi="Times New Roman" w:cs="Times New Roman"/>
          <w:sz w:val="28"/>
          <w:szCs w:val="28"/>
          <w:lang w:eastAsia="ru-RU"/>
        </w:rPr>
        <w:t xml:space="preserve"> и одна в п. Охотхозяйство</w:t>
      </w:r>
      <w:r>
        <w:rPr>
          <w:rFonts w:ascii="Times New Roman" w:eastAsia="Times New Roman" w:hAnsi="Times New Roman" w:cs="Times New Roman"/>
          <w:sz w:val="28"/>
          <w:szCs w:val="28"/>
          <w:lang w:eastAsia="ru-RU"/>
        </w:rPr>
        <w:t>. По типу покрытия</w:t>
      </w:r>
      <w:r w:rsidRPr="006E50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преобладают автомобильные дороги  а</w:t>
      </w:r>
      <w:r w:rsidRPr="006E508F">
        <w:rPr>
          <w:rFonts w:ascii="Times New Roman" w:eastAsia="Times New Roman" w:hAnsi="Times New Roman" w:cs="Times New Roman"/>
          <w:sz w:val="28"/>
          <w:szCs w:val="28"/>
          <w:lang w:eastAsia="ru-RU"/>
        </w:rPr>
        <w:t>сфальто-бетон</w:t>
      </w:r>
      <w:r>
        <w:rPr>
          <w:rFonts w:ascii="Times New Roman" w:eastAsia="Times New Roman" w:hAnsi="Times New Roman" w:cs="Times New Roman"/>
          <w:sz w:val="28"/>
          <w:szCs w:val="28"/>
          <w:lang w:eastAsia="ru-RU"/>
        </w:rPr>
        <w:t xml:space="preserve">ного и  грунто-щебеночного покрытия. Перечень </w:t>
      </w:r>
      <w:r w:rsidRPr="006E508F">
        <w:rPr>
          <w:rFonts w:ascii="Times New Roman" w:eastAsia="Times New Roman" w:hAnsi="Times New Roman" w:cs="Times New Roman"/>
          <w:sz w:val="28"/>
          <w:szCs w:val="28"/>
          <w:lang w:eastAsia="ru-RU"/>
        </w:rPr>
        <w:t>автомобильн</w:t>
      </w:r>
      <w:r>
        <w:rPr>
          <w:rFonts w:ascii="Times New Roman" w:eastAsia="Times New Roman" w:hAnsi="Times New Roman" w:cs="Times New Roman"/>
          <w:sz w:val="28"/>
          <w:szCs w:val="28"/>
          <w:lang w:eastAsia="ru-RU"/>
        </w:rPr>
        <w:t>ых дорог</w:t>
      </w:r>
      <w:r w:rsidRPr="006E508F">
        <w:rPr>
          <w:rFonts w:ascii="Times New Roman" w:eastAsia="Times New Roman" w:hAnsi="Times New Roman" w:cs="Times New Roman"/>
          <w:sz w:val="28"/>
          <w:szCs w:val="28"/>
          <w:lang w:eastAsia="ru-RU"/>
        </w:rPr>
        <w:t xml:space="preserve"> местного значения</w:t>
      </w:r>
      <w:r w:rsidR="00952F9B">
        <w:rPr>
          <w:rFonts w:ascii="Times New Roman" w:eastAsia="Times New Roman" w:hAnsi="Times New Roman" w:cs="Times New Roman"/>
          <w:sz w:val="28"/>
          <w:szCs w:val="28"/>
          <w:lang w:eastAsia="ru-RU"/>
        </w:rPr>
        <w:t xml:space="preserve"> прилагается в таблице №5</w:t>
      </w:r>
      <w:r>
        <w:rPr>
          <w:rFonts w:ascii="Times New Roman" w:eastAsia="Times New Roman" w:hAnsi="Times New Roman" w:cs="Times New Roman"/>
          <w:sz w:val="28"/>
          <w:szCs w:val="28"/>
          <w:lang w:eastAsia="ru-RU"/>
        </w:rPr>
        <w:t xml:space="preserve">. </w:t>
      </w:r>
      <w:r w:rsidRPr="006E50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5D12BC" w:rsidRDefault="007C05FA" w:rsidP="00B926EF">
      <w:pPr>
        <w:spacing w:after="0" w:line="240" w:lineRule="auto"/>
        <w:ind w:firstLine="567"/>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w:t>
      </w:r>
      <w:r w:rsidR="00952F9B">
        <w:rPr>
          <w:rFonts w:ascii="Times New Roman" w:eastAsia="Times New Roman" w:hAnsi="Times New Roman" w:cs="Times New Roman"/>
          <w:b/>
          <w:sz w:val="28"/>
          <w:szCs w:val="28"/>
          <w:lang w:eastAsia="ru-RU"/>
        </w:rPr>
        <w:t>аблица №5</w:t>
      </w:r>
    </w:p>
    <w:tbl>
      <w:tblPr>
        <w:tblpPr w:leftFromText="181" w:rightFromText="181"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2547"/>
        <w:gridCol w:w="1542"/>
        <w:gridCol w:w="1186"/>
        <w:gridCol w:w="1102"/>
        <w:gridCol w:w="1243"/>
        <w:gridCol w:w="1049"/>
        <w:gridCol w:w="1119"/>
      </w:tblGrid>
      <w:tr w:rsidR="00EB4DAD" w:rsidRPr="00EB4DAD" w:rsidTr="00092EF1">
        <w:trPr>
          <w:trHeight w:val="255"/>
        </w:trPr>
        <w:tc>
          <w:tcPr>
            <w:tcW w:w="407" w:type="dxa"/>
            <w:vMerge w:val="restart"/>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w:t>
            </w:r>
          </w:p>
        </w:tc>
        <w:tc>
          <w:tcPr>
            <w:tcW w:w="2547" w:type="dxa"/>
            <w:vMerge w:val="restart"/>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Наименование улицы, дороги</w:t>
            </w:r>
          </w:p>
        </w:tc>
        <w:tc>
          <w:tcPr>
            <w:tcW w:w="1542" w:type="dxa"/>
            <w:vMerge w:val="restart"/>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Протяженность, м</w:t>
            </w:r>
          </w:p>
        </w:tc>
        <w:tc>
          <w:tcPr>
            <w:tcW w:w="1186" w:type="dxa"/>
            <w:vMerge w:val="restart"/>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Твердое покрытие, м.</w:t>
            </w:r>
          </w:p>
        </w:tc>
        <w:tc>
          <w:tcPr>
            <w:tcW w:w="4513" w:type="dxa"/>
            <w:gridSpan w:val="4"/>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В том числе по типам покрытия</w:t>
            </w:r>
          </w:p>
        </w:tc>
      </w:tr>
      <w:tr w:rsidR="00EB4DAD" w:rsidRPr="00EB4DAD" w:rsidTr="00092EF1">
        <w:trPr>
          <w:trHeight w:val="270"/>
        </w:trPr>
        <w:tc>
          <w:tcPr>
            <w:tcW w:w="407" w:type="dxa"/>
            <w:vMerge/>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c>
          <w:tcPr>
            <w:tcW w:w="2547" w:type="dxa"/>
            <w:vMerge/>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c>
          <w:tcPr>
            <w:tcW w:w="1542" w:type="dxa"/>
            <w:vMerge/>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c>
          <w:tcPr>
            <w:tcW w:w="1186" w:type="dxa"/>
            <w:vMerge/>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c>
          <w:tcPr>
            <w:tcW w:w="1102"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Цементо-бетон</w:t>
            </w:r>
          </w:p>
        </w:tc>
        <w:tc>
          <w:tcPr>
            <w:tcW w:w="1243"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Асфальто-бетон</w:t>
            </w:r>
          </w:p>
        </w:tc>
        <w:tc>
          <w:tcPr>
            <w:tcW w:w="1049"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Грунто-щебень</w:t>
            </w:r>
          </w:p>
        </w:tc>
        <w:tc>
          <w:tcPr>
            <w:tcW w:w="1119"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В нулевых отметках</w:t>
            </w:r>
          </w:p>
        </w:tc>
      </w:tr>
      <w:tr w:rsidR="00EB4DAD" w:rsidRPr="00EB4DAD" w:rsidTr="00092EF1">
        <w:tc>
          <w:tcPr>
            <w:tcW w:w="407"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c>
          <w:tcPr>
            <w:tcW w:w="2547"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1</w:t>
            </w:r>
          </w:p>
        </w:tc>
        <w:tc>
          <w:tcPr>
            <w:tcW w:w="1542"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2</w:t>
            </w:r>
          </w:p>
        </w:tc>
        <w:tc>
          <w:tcPr>
            <w:tcW w:w="1186"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3</w:t>
            </w:r>
          </w:p>
        </w:tc>
        <w:tc>
          <w:tcPr>
            <w:tcW w:w="1102"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4</w:t>
            </w:r>
          </w:p>
        </w:tc>
        <w:tc>
          <w:tcPr>
            <w:tcW w:w="1243"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5</w:t>
            </w:r>
          </w:p>
        </w:tc>
        <w:tc>
          <w:tcPr>
            <w:tcW w:w="1049"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6</w:t>
            </w:r>
          </w:p>
        </w:tc>
        <w:tc>
          <w:tcPr>
            <w:tcW w:w="1119"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7</w:t>
            </w:r>
          </w:p>
        </w:tc>
      </w:tr>
      <w:tr w:rsidR="00EB4DAD" w:rsidRPr="00EB4DAD" w:rsidTr="00092EF1">
        <w:tc>
          <w:tcPr>
            <w:tcW w:w="407"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1</w:t>
            </w:r>
          </w:p>
        </w:tc>
        <w:tc>
          <w:tcPr>
            <w:tcW w:w="2547"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С.Скала,40 Лет Победы</w:t>
            </w:r>
          </w:p>
        </w:tc>
        <w:tc>
          <w:tcPr>
            <w:tcW w:w="1542"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978</w:t>
            </w:r>
          </w:p>
        </w:tc>
        <w:tc>
          <w:tcPr>
            <w:tcW w:w="1186"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978</w:t>
            </w:r>
          </w:p>
        </w:tc>
        <w:tc>
          <w:tcPr>
            <w:tcW w:w="1102"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c>
          <w:tcPr>
            <w:tcW w:w="1243"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662</w:t>
            </w:r>
          </w:p>
        </w:tc>
        <w:tc>
          <w:tcPr>
            <w:tcW w:w="1049"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316</w:t>
            </w:r>
          </w:p>
        </w:tc>
        <w:tc>
          <w:tcPr>
            <w:tcW w:w="1119"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r>
      <w:tr w:rsidR="00EB4DAD" w:rsidRPr="00EB4DAD" w:rsidTr="00092EF1">
        <w:tc>
          <w:tcPr>
            <w:tcW w:w="407"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2</w:t>
            </w:r>
          </w:p>
        </w:tc>
        <w:tc>
          <w:tcPr>
            <w:tcW w:w="2547"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С.Скала,60 Лет СССР</w:t>
            </w:r>
          </w:p>
        </w:tc>
        <w:tc>
          <w:tcPr>
            <w:tcW w:w="1542"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1107</w:t>
            </w:r>
          </w:p>
        </w:tc>
        <w:tc>
          <w:tcPr>
            <w:tcW w:w="1186"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1107</w:t>
            </w:r>
          </w:p>
        </w:tc>
        <w:tc>
          <w:tcPr>
            <w:tcW w:w="1102"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c>
          <w:tcPr>
            <w:tcW w:w="1243"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613</w:t>
            </w:r>
          </w:p>
        </w:tc>
        <w:tc>
          <w:tcPr>
            <w:tcW w:w="1049"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494</w:t>
            </w:r>
          </w:p>
        </w:tc>
        <w:tc>
          <w:tcPr>
            <w:tcW w:w="1119"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r>
      <w:tr w:rsidR="00EB4DAD" w:rsidRPr="00EB4DAD" w:rsidTr="00092EF1">
        <w:tc>
          <w:tcPr>
            <w:tcW w:w="407"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3</w:t>
            </w:r>
          </w:p>
        </w:tc>
        <w:tc>
          <w:tcPr>
            <w:tcW w:w="2547"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С.Скала,Новая</w:t>
            </w:r>
          </w:p>
        </w:tc>
        <w:tc>
          <w:tcPr>
            <w:tcW w:w="1542"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1290</w:t>
            </w:r>
          </w:p>
        </w:tc>
        <w:tc>
          <w:tcPr>
            <w:tcW w:w="1186"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1290</w:t>
            </w:r>
          </w:p>
        </w:tc>
        <w:tc>
          <w:tcPr>
            <w:tcW w:w="1102"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c>
          <w:tcPr>
            <w:tcW w:w="1243"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1063</w:t>
            </w:r>
          </w:p>
        </w:tc>
        <w:tc>
          <w:tcPr>
            <w:tcW w:w="1049"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227</w:t>
            </w:r>
          </w:p>
        </w:tc>
        <w:tc>
          <w:tcPr>
            <w:tcW w:w="1119"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r>
      <w:tr w:rsidR="00EB4DAD" w:rsidRPr="00EB4DAD" w:rsidTr="00092EF1">
        <w:tc>
          <w:tcPr>
            <w:tcW w:w="407"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4</w:t>
            </w:r>
          </w:p>
        </w:tc>
        <w:tc>
          <w:tcPr>
            <w:tcW w:w="2547"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С.Скала,Молодежная</w:t>
            </w:r>
          </w:p>
        </w:tc>
        <w:tc>
          <w:tcPr>
            <w:tcW w:w="1542"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300</w:t>
            </w:r>
          </w:p>
        </w:tc>
        <w:tc>
          <w:tcPr>
            <w:tcW w:w="1186"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300</w:t>
            </w:r>
          </w:p>
        </w:tc>
        <w:tc>
          <w:tcPr>
            <w:tcW w:w="1102"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c>
          <w:tcPr>
            <w:tcW w:w="1243"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300</w:t>
            </w:r>
          </w:p>
        </w:tc>
        <w:tc>
          <w:tcPr>
            <w:tcW w:w="1049"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c>
          <w:tcPr>
            <w:tcW w:w="1119"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r>
      <w:tr w:rsidR="00EB4DAD" w:rsidRPr="00EB4DAD" w:rsidTr="00092EF1">
        <w:tc>
          <w:tcPr>
            <w:tcW w:w="407"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5</w:t>
            </w:r>
          </w:p>
        </w:tc>
        <w:tc>
          <w:tcPr>
            <w:tcW w:w="2547"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С.Скала,Весенняя</w:t>
            </w:r>
          </w:p>
        </w:tc>
        <w:tc>
          <w:tcPr>
            <w:tcW w:w="1542"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763</w:t>
            </w:r>
          </w:p>
        </w:tc>
        <w:tc>
          <w:tcPr>
            <w:tcW w:w="1186"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763</w:t>
            </w:r>
          </w:p>
        </w:tc>
        <w:tc>
          <w:tcPr>
            <w:tcW w:w="1102"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c>
          <w:tcPr>
            <w:tcW w:w="1243"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250</w:t>
            </w:r>
          </w:p>
        </w:tc>
        <w:tc>
          <w:tcPr>
            <w:tcW w:w="1049"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513</w:t>
            </w:r>
          </w:p>
        </w:tc>
        <w:tc>
          <w:tcPr>
            <w:tcW w:w="1119"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r>
      <w:tr w:rsidR="00EB4DAD" w:rsidRPr="00EB4DAD" w:rsidTr="00092EF1">
        <w:tc>
          <w:tcPr>
            <w:tcW w:w="407"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6</w:t>
            </w:r>
          </w:p>
        </w:tc>
        <w:tc>
          <w:tcPr>
            <w:tcW w:w="2547"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С.Скала,Чехова</w:t>
            </w:r>
          </w:p>
        </w:tc>
        <w:tc>
          <w:tcPr>
            <w:tcW w:w="1542"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1026,4</w:t>
            </w:r>
          </w:p>
        </w:tc>
        <w:tc>
          <w:tcPr>
            <w:tcW w:w="1186"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1026,4</w:t>
            </w:r>
          </w:p>
        </w:tc>
        <w:tc>
          <w:tcPr>
            <w:tcW w:w="1102"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c>
          <w:tcPr>
            <w:tcW w:w="1243"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1026,4</w:t>
            </w:r>
          </w:p>
        </w:tc>
        <w:tc>
          <w:tcPr>
            <w:tcW w:w="1049"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c>
          <w:tcPr>
            <w:tcW w:w="1119"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r>
      <w:tr w:rsidR="00EB4DAD" w:rsidRPr="00EB4DAD" w:rsidTr="00092EF1">
        <w:tc>
          <w:tcPr>
            <w:tcW w:w="407"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7</w:t>
            </w:r>
          </w:p>
        </w:tc>
        <w:tc>
          <w:tcPr>
            <w:tcW w:w="2547"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С.Скала,Калинина</w:t>
            </w:r>
          </w:p>
        </w:tc>
        <w:tc>
          <w:tcPr>
            <w:tcW w:w="1542"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630,2</w:t>
            </w:r>
          </w:p>
        </w:tc>
        <w:tc>
          <w:tcPr>
            <w:tcW w:w="1186"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630,2</w:t>
            </w:r>
          </w:p>
        </w:tc>
        <w:tc>
          <w:tcPr>
            <w:tcW w:w="1102"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c>
          <w:tcPr>
            <w:tcW w:w="1243"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630,2</w:t>
            </w:r>
          </w:p>
        </w:tc>
        <w:tc>
          <w:tcPr>
            <w:tcW w:w="1049"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c>
          <w:tcPr>
            <w:tcW w:w="1119"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r>
      <w:tr w:rsidR="00EB4DAD" w:rsidRPr="00EB4DAD" w:rsidTr="00092EF1">
        <w:tc>
          <w:tcPr>
            <w:tcW w:w="407"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8</w:t>
            </w:r>
          </w:p>
        </w:tc>
        <w:tc>
          <w:tcPr>
            <w:tcW w:w="2547"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С.Скала,Нефтянников</w:t>
            </w:r>
          </w:p>
        </w:tc>
        <w:tc>
          <w:tcPr>
            <w:tcW w:w="1542"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1558,3</w:t>
            </w:r>
          </w:p>
        </w:tc>
        <w:tc>
          <w:tcPr>
            <w:tcW w:w="1186"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1558,3</w:t>
            </w:r>
          </w:p>
        </w:tc>
        <w:tc>
          <w:tcPr>
            <w:tcW w:w="1102"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c>
          <w:tcPr>
            <w:tcW w:w="1243"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1300</w:t>
            </w:r>
          </w:p>
        </w:tc>
        <w:tc>
          <w:tcPr>
            <w:tcW w:w="1049"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258,3</w:t>
            </w:r>
          </w:p>
        </w:tc>
        <w:tc>
          <w:tcPr>
            <w:tcW w:w="1119"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r>
      <w:tr w:rsidR="00EB4DAD" w:rsidRPr="00EB4DAD" w:rsidTr="00092EF1">
        <w:tc>
          <w:tcPr>
            <w:tcW w:w="407"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9</w:t>
            </w:r>
          </w:p>
        </w:tc>
        <w:tc>
          <w:tcPr>
            <w:tcW w:w="2547"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С.Скала,Сельская</w:t>
            </w:r>
          </w:p>
        </w:tc>
        <w:tc>
          <w:tcPr>
            <w:tcW w:w="1542"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867</w:t>
            </w:r>
          </w:p>
        </w:tc>
        <w:tc>
          <w:tcPr>
            <w:tcW w:w="1186"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867</w:t>
            </w:r>
          </w:p>
        </w:tc>
        <w:tc>
          <w:tcPr>
            <w:tcW w:w="1102"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c>
          <w:tcPr>
            <w:tcW w:w="1243"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867</w:t>
            </w:r>
          </w:p>
        </w:tc>
        <w:tc>
          <w:tcPr>
            <w:tcW w:w="1049"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c>
          <w:tcPr>
            <w:tcW w:w="1119"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r>
      <w:tr w:rsidR="00EB4DAD" w:rsidRPr="00EB4DAD" w:rsidTr="00092EF1">
        <w:tc>
          <w:tcPr>
            <w:tcW w:w="407"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10</w:t>
            </w:r>
          </w:p>
        </w:tc>
        <w:tc>
          <w:tcPr>
            <w:tcW w:w="2547"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С.Скала,Зеленая</w:t>
            </w:r>
          </w:p>
        </w:tc>
        <w:tc>
          <w:tcPr>
            <w:tcW w:w="1542"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845</w:t>
            </w:r>
          </w:p>
        </w:tc>
        <w:tc>
          <w:tcPr>
            <w:tcW w:w="1186"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845</w:t>
            </w:r>
          </w:p>
        </w:tc>
        <w:tc>
          <w:tcPr>
            <w:tcW w:w="1102"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c>
          <w:tcPr>
            <w:tcW w:w="1243"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c>
          <w:tcPr>
            <w:tcW w:w="1049"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845</w:t>
            </w:r>
          </w:p>
        </w:tc>
        <w:tc>
          <w:tcPr>
            <w:tcW w:w="1119"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r>
      <w:tr w:rsidR="00EB4DAD" w:rsidRPr="00EB4DAD" w:rsidTr="00092EF1">
        <w:tc>
          <w:tcPr>
            <w:tcW w:w="407"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11</w:t>
            </w:r>
          </w:p>
        </w:tc>
        <w:tc>
          <w:tcPr>
            <w:tcW w:w="2547"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С.Скала,Мира</w:t>
            </w:r>
          </w:p>
        </w:tc>
        <w:tc>
          <w:tcPr>
            <w:tcW w:w="1542"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993</w:t>
            </w:r>
          </w:p>
        </w:tc>
        <w:tc>
          <w:tcPr>
            <w:tcW w:w="1186"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993</w:t>
            </w:r>
          </w:p>
        </w:tc>
        <w:tc>
          <w:tcPr>
            <w:tcW w:w="1102"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c>
          <w:tcPr>
            <w:tcW w:w="1243"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813</w:t>
            </w:r>
          </w:p>
        </w:tc>
        <w:tc>
          <w:tcPr>
            <w:tcW w:w="1049"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180</w:t>
            </w:r>
          </w:p>
        </w:tc>
        <w:tc>
          <w:tcPr>
            <w:tcW w:w="1119"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r>
      <w:tr w:rsidR="00EB4DAD" w:rsidRPr="00EB4DAD" w:rsidTr="00092EF1">
        <w:tc>
          <w:tcPr>
            <w:tcW w:w="407"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12</w:t>
            </w:r>
          </w:p>
        </w:tc>
        <w:tc>
          <w:tcPr>
            <w:tcW w:w="2547"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С.Скала,Учительская</w:t>
            </w:r>
          </w:p>
        </w:tc>
        <w:tc>
          <w:tcPr>
            <w:tcW w:w="1542"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498</w:t>
            </w:r>
          </w:p>
        </w:tc>
        <w:tc>
          <w:tcPr>
            <w:tcW w:w="1186"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498</w:t>
            </w:r>
          </w:p>
        </w:tc>
        <w:tc>
          <w:tcPr>
            <w:tcW w:w="1102"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c>
          <w:tcPr>
            <w:tcW w:w="1243"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c>
          <w:tcPr>
            <w:tcW w:w="1049"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498</w:t>
            </w:r>
          </w:p>
        </w:tc>
        <w:tc>
          <w:tcPr>
            <w:tcW w:w="1119"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r>
      <w:tr w:rsidR="00EB4DAD" w:rsidRPr="00EB4DAD" w:rsidTr="00092EF1">
        <w:tc>
          <w:tcPr>
            <w:tcW w:w="407"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13</w:t>
            </w:r>
          </w:p>
        </w:tc>
        <w:tc>
          <w:tcPr>
            <w:tcW w:w="2547"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С.Скала,Береговая</w:t>
            </w:r>
          </w:p>
        </w:tc>
        <w:tc>
          <w:tcPr>
            <w:tcW w:w="1542"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764</w:t>
            </w:r>
          </w:p>
        </w:tc>
        <w:tc>
          <w:tcPr>
            <w:tcW w:w="1186"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764</w:t>
            </w:r>
          </w:p>
        </w:tc>
        <w:tc>
          <w:tcPr>
            <w:tcW w:w="1102"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c>
          <w:tcPr>
            <w:tcW w:w="1243"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c>
          <w:tcPr>
            <w:tcW w:w="1049"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764</w:t>
            </w:r>
          </w:p>
        </w:tc>
        <w:tc>
          <w:tcPr>
            <w:tcW w:w="1119"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r>
      <w:tr w:rsidR="00EB4DAD" w:rsidRPr="00EB4DAD" w:rsidTr="00092EF1">
        <w:tc>
          <w:tcPr>
            <w:tcW w:w="407"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14</w:t>
            </w:r>
          </w:p>
        </w:tc>
        <w:tc>
          <w:tcPr>
            <w:tcW w:w="2547"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С.Скала,Макарова</w:t>
            </w:r>
          </w:p>
        </w:tc>
        <w:tc>
          <w:tcPr>
            <w:tcW w:w="1542"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1486</w:t>
            </w:r>
          </w:p>
        </w:tc>
        <w:tc>
          <w:tcPr>
            <w:tcW w:w="1186"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1486</w:t>
            </w:r>
          </w:p>
        </w:tc>
        <w:tc>
          <w:tcPr>
            <w:tcW w:w="1102"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c>
          <w:tcPr>
            <w:tcW w:w="1243"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c>
          <w:tcPr>
            <w:tcW w:w="1049"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1486</w:t>
            </w:r>
          </w:p>
        </w:tc>
        <w:tc>
          <w:tcPr>
            <w:tcW w:w="1119"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r>
      <w:tr w:rsidR="00EB4DAD" w:rsidRPr="00EB4DAD" w:rsidTr="00092EF1">
        <w:tc>
          <w:tcPr>
            <w:tcW w:w="407"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15</w:t>
            </w:r>
          </w:p>
        </w:tc>
        <w:tc>
          <w:tcPr>
            <w:tcW w:w="2547"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С.Скала,Лесная</w:t>
            </w:r>
          </w:p>
        </w:tc>
        <w:tc>
          <w:tcPr>
            <w:tcW w:w="1542"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1345</w:t>
            </w:r>
          </w:p>
        </w:tc>
        <w:tc>
          <w:tcPr>
            <w:tcW w:w="1186"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1345</w:t>
            </w:r>
          </w:p>
        </w:tc>
        <w:tc>
          <w:tcPr>
            <w:tcW w:w="1102"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c>
          <w:tcPr>
            <w:tcW w:w="1243"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c>
          <w:tcPr>
            <w:tcW w:w="1049"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1345</w:t>
            </w:r>
          </w:p>
        </w:tc>
        <w:tc>
          <w:tcPr>
            <w:tcW w:w="1119"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r>
      <w:tr w:rsidR="00EB4DAD" w:rsidRPr="00EB4DAD" w:rsidTr="00092EF1">
        <w:tc>
          <w:tcPr>
            <w:tcW w:w="407"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16</w:t>
            </w:r>
          </w:p>
        </w:tc>
        <w:tc>
          <w:tcPr>
            <w:tcW w:w="2547"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С.Скала,Луговая</w:t>
            </w:r>
          </w:p>
        </w:tc>
        <w:tc>
          <w:tcPr>
            <w:tcW w:w="1542"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1060</w:t>
            </w:r>
          </w:p>
        </w:tc>
        <w:tc>
          <w:tcPr>
            <w:tcW w:w="1186"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1060</w:t>
            </w:r>
          </w:p>
        </w:tc>
        <w:tc>
          <w:tcPr>
            <w:tcW w:w="1102"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c>
          <w:tcPr>
            <w:tcW w:w="1243"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c>
          <w:tcPr>
            <w:tcW w:w="1049"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1060</w:t>
            </w:r>
          </w:p>
        </w:tc>
        <w:tc>
          <w:tcPr>
            <w:tcW w:w="1119"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r>
      <w:tr w:rsidR="00EB4DAD" w:rsidRPr="00EB4DAD" w:rsidTr="00092EF1">
        <w:tc>
          <w:tcPr>
            <w:tcW w:w="407"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17</w:t>
            </w:r>
          </w:p>
        </w:tc>
        <w:tc>
          <w:tcPr>
            <w:tcW w:w="2547"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С.Скала,Сибирская</w:t>
            </w:r>
          </w:p>
        </w:tc>
        <w:tc>
          <w:tcPr>
            <w:tcW w:w="1542"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964</w:t>
            </w:r>
          </w:p>
        </w:tc>
        <w:tc>
          <w:tcPr>
            <w:tcW w:w="1186"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964</w:t>
            </w:r>
          </w:p>
        </w:tc>
        <w:tc>
          <w:tcPr>
            <w:tcW w:w="1102"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c>
          <w:tcPr>
            <w:tcW w:w="1243"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c>
          <w:tcPr>
            <w:tcW w:w="1049"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964</w:t>
            </w:r>
          </w:p>
        </w:tc>
        <w:tc>
          <w:tcPr>
            <w:tcW w:w="1119"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r>
      <w:tr w:rsidR="00EB4DAD" w:rsidRPr="00EB4DAD" w:rsidTr="00092EF1">
        <w:tc>
          <w:tcPr>
            <w:tcW w:w="407"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18</w:t>
            </w:r>
          </w:p>
        </w:tc>
        <w:tc>
          <w:tcPr>
            <w:tcW w:w="2547"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Д.Амба,Заречная</w:t>
            </w:r>
          </w:p>
        </w:tc>
        <w:tc>
          <w:tcPr>
            <w:tcW w:w="1542"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1093</w:t>
            </w:r>
          </w:p>
        </w:tc>
        <w:tc>
          <w:tcPr>
            <w:tcW w:w="1186"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1093</w:t>
            </w:r>
          </w:p>
        </w:tc>
        <w:tc>
          <w:tcPr>
            <w:tcW w:w="1102"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c>
          <w:tcPr>
            <w:tcW w:w="1243"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c>
          <w:tcPr>
            <w:tcW w:w="1049"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1093</w:t>
            </w:r>
          </w:p>
        </w:tc>
        <w:tc>
          <w:tcPr>
            <w:tcW w:w="1119"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r>
      <w:tr w:rsidR="00EB4DAD" w:rsidRPr="00EB4DAD" w:rsidTr="00092EF1">
        <w:tc>
          <w:tcPr>
            <w:tcW w:w="407"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19</w:t>
            </w:r>
          </w:p>
        </w:tc>
        <w:tc>
          <w:tcPr>
            <w:tcW w:w="2547"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Д.Амба,Молодежная</w:t>
            </w:r>
          </w:p>
        </w:tc>
        <w:tc>
          <w:tcPr>
            <w:tcW w:w="1542"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957,7</w:t>
            </w:r>
          </w:p>
        </w:tc>
        <w:tc>
          <w:tcPr>
            <w:tcW w:w="1186"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957,7</w:t>
            </w:r>
          </w:p>
        </w:tc>
        <w:tc>
          <w:tcPr>
            <w:tcW w:w="1102"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c>
          <w:tcPr>
            <w:tcW w:w="1243"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c>
          <w:tcPr>
            <w:tcW w:w="1049"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957,7</w:t>
            </w:r>
          </w:p>
        </w:tc>
        <w:tc>
          <w:tcPr>
            <w:tcW w:w="1119"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r>
      <w:tr w:rsidR="00EB4DAD" w:rsidRPr="00EB4DAD" w:rsidTr="00092EF1">
        <w:tc>
          <w:tcPr>
            <w:tcW w:w="407"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20</w:t>
            </w:r>
          </w:p>
        </w:tc>
        <w:tc>
          <w:tcPr>
            <w:tcW w:w="2547"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Д.Амба,пер.Заречный</w:t>
            </w:r>
          </w:p>
        </w:tc>
        <w:tc>
          <w:tcPr>
            <w:tcW w:w="1542"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265,7</w:t>
            </w:r>
          </w:p>
        </w:tc>
        <w:tc>
          <w:tcPr>
            <w:tcW w:w="1186"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265,7</w:t>
            </w:r>
          </w:p>
        </w:tc>
        <w:tc>
          <w:tcPr>
            <w:tcW w:w="1102"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c>
          <w:tcPr>
            <w:tcW w:w="1243"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c>
          <w:tcPr>
            <w:tcW w:w="1049"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265,7</w:t>
            </w:r>
          </w:p>
        </w:tc>
        <w:tc>
          <w:tcPr>
            <w:tcW w:w="1119"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r>
      <w:tr w:rsidR="00EB4DAD" w:rsidRPr="00EB4DAD" w:rsidTr="00092EF1">
        <w:tc>
          <w:tcPr>
            <w:tcW w:w="407"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21</w:t>
            </w:r>
          </w:p>
        </w:tc>
        <w:tc>
          <w:tcPr>
            <w:tcW w:w="2547"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Д.Амба,Центральная</w:t>
            </w:r>
          </w:p>
        </w:tc>
        <w:tc>
          <w:tcPr>
            <w:tcW w:w="1542"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1723</w:t>
            </w:r>
          </w:p>
        </w:tc>
        <w:tc>
          <w:tcPr>
            <w:tcW w:w="1186"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1723</w:t>
            </w:r>
          </w:p>
        </w:tc>
        <w:tc>
          <w:tcPr>
            <w:tcW w:w="1102"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c>
          <w:tcPr>
            <w:tcW w:w="1243"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c>
          <w:tcPr>
            <w:tcW w:w="1049"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1723</w:t>
            </w:r>
          </w:p>
        </w:tc>
        <w:tc>
          <w:tcPr>
            <w:tcW w:w="1119"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r>
      <w:tr w:rsidR="00EB4DAD" w:rsidRPr="00EB4DAD" w:rsidTr="00092EF1">
        <w:tc>
          <w:tcPr>
            <w:tcW w:w="407"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22</w:t>
            </w:r>
          </w:p>
        </w:tc>
        <w:tc>
          <w:tcPr>
            <w:tcW w:w="2547"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Д.Амба,Школьная</w:t>
            </w:r>
          </w:p>
        </w:tc>
        <w:tc>
          <w:tcPr>
            <w:tcW w:w="1542"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1354</w:t>
            </w:r>
          </w:p>
        </w:tc>
        <w:tc>
          <w:tcPr>
            <w:tcW w:w="1186"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1354</w:t>
            </w:r>
          </w:p>
        </w:tc>
        <w:tc>
          <w:tcPr>
            <w:tcW w:w="1102"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c>
          <w:tcPr>
            <w:tcW w:w="1243"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c>
          <w:tcPr>
            <w:tcW w:w="1049"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1354</w:t>
            </w:r>
          </w:p>
        </w:tc>
        <w:tc>
          <w:tcPr>
            <w:tcW w:w="1119"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r>
      <w:tr w:rsidR="00EB4DAD" w:rsidRPr="00EB4DAD" w:rsidTr="00092EF1">
        <w:tc>
          <w:tcPr>
            <w:tcW w:w="407"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23</w:t>
            </w:r>
          </w:p>
        </w:tc>
        <w:tc>
          <w:tcPr>
            <w:tcW w:w="2547"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Д.Юрт-Ора,Береговая</w:t>
            </w:r>
          </w:p>
        </w:tc>
        <w:tc>
          <w:tcPr>
            <w:tcW w:w="1542"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500</w:t>
            </w:r>
          </w:p>
        </w:tc>
        <w:tc>
          <w:tcPr>
            <w:tcW w:w="1186"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500</w:t>
            </w:r>
          </w:p>
        </w:tc>
        <w:tc>
          <w:tcPr>
            <w:tcW w:w="1102"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c>
          <w:tcPr>
            <w:tcW w:w="1243"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c>
          <w:tcPr>
            <w:tcW w:w="1049"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c>
          <w:tcPr>
            <w:tcW w:w="1119"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500</w:t>
            </w:r>
          </w:p>
        </w:tc>
      </w:tr>
      <w:tr w:rsidR="00EB4DAD" w:rsidRPr="00EB4DAD" w:rsidTr="00092EF1">
        <w:tc>
          <w:tcPr>
            <w:tcW w:w="407"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24</w:t>
            </w:r>
          </w:p>
        </w:tc>
        <w:tc>
          <w:tcPr>
            <w:tcW w:w="2547"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Д.Юрт-Ора,Горская</w:t>
            </w:r>
          </w:p>
        </w:tc>
        <w:tc>
          <w:tcPr>
            <w:tcW w:w="1542"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1300</w:t>
            </w:r>
          </w:p>
        </w:tc>
        <w:tc>
          <w:tcPr>
            <w:tcW w:w="1186"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1300</w:t>
            </w:r>
          </w:p>
        </w:tc>
        <w:tc>
          <w:tcPr>
            <w:tcW w:w="1102"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c>
          <w:tcPr>
            <w:tcW w:w="1243"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c>
          <w:tcPr>
            <w:tcW w:w="1049"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c>
          <w:tcPr>
            <w:tcW w:w="1119"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1300</w:t>
            </w:r>
          </w:p>
        </w:tc>
      </w:tr>
      <w:tr w:rsidR="00EB4DAD" w:rsidRPr="00EB4DAD" w:rsidTr="00092EF1">
        <w:tc>
          <w:tcPr>
            <w:tcW w:w="407"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25</w:t>
            </w:r>
          </w:p>
        </w:tc>
        <w:tc>
          <w:tcPr>
            <w:tcW w:w="2547"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Д.Юрт-Ора,Дачная</w:t>
            </w:r>
          </w:p>
        </w:tc>
        <w:tc>
          <w:tcPr>
            <w:tcW w:w="1542"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200</w:t>
            </w:r>
          </w:p>
        </w:tc>
        <w:tc>
          <w:tcPr>
            <w:tcW w:w="1186"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200</w:t>
            </w:r>
          </w:p>
        </w:tc>
        <w:tc>
          <w:tcPr>
            <w:tcW w:w="1102"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c>
          <w:tcPr>
            <w:tcW w:w="1243"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c>
          <w:tcPr>
            <w:tcW w:w="1049"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c>
          <w:tcPr>
            <w:tcW w:w="1119"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200</w:t>
            </w:r>
          </w:p>
        </w:tc>
      </w:tr>
      <w:tr w:rsidR="00EB4DAD" w:rsidRPr="00EB4DAD" w:rsidTr="00092EF1">
        <w:tc>
          <w:tcPr>
            <w:tcW w:w="407"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26</w:t>
            </w:r>
          </w:p>
        </w:tc>
        <w:tc>
          <w:tcPr>
            <w:tcW w:w="2547"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Д.Юрт-Ора,Речная</w:t>
            </w:r>
          </w:p>
        </w:tc>
        <w:tc>
          <w:tcPr>
            <w:tcW w:w="1542"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600</w:t>
            </w:r>
          </w:p>
        </w:tc>
        <w:tc>
          <w:tcPr>
            <w:tcW w:w="1186"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600</w:t>
            </w:r>
          </w:p>
        </w:tc>
        <w:tc>
          <w:tcPr>
            <w:tcW w:w="1102"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c>
          <w:tcPr>
            <w:tcW w:w="1243"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c>
          <w:tcPr>
            <w:tcW w:w="1049"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c>
          <w:tcPr>
            <w:tcW w:w="1119"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600</w:t>
            </w:r>
          </w:p>
        </w:tc>
      </w:tr>
      <w:tr w:rsidR="00EB4DAD" w:rsidRPr="00EB4DAD" w:rsidTr="00092EF1">
        <w:tc>
          <w:tcPr>
            <w:tcW w:w="407"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27</w:t>
            </w:r>
          </w:p>
        </w:tc>
        <w:tc>
          <w:tcPr>
            <w:tcW w:w="2547"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Д.Юрт-Ора,Центральная</w:t>
            </w:r>
          </w:p>
        </w:tc>
        <w:tc>
          <w:tcPr>
            <w:tcW w:w="1542"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1189</w:t>
            </w:r>
          </w:p>
        </w:tc>
        <w:tc>
          <w:tcPr>
            <w:tcW w:w="1186"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1189</w:t>
            </w:r>
          </w:p>
        </w:tc>
        <w:tc>
          <w:tcPr>
            <w:tcW w:w="1102"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c>
          <w:tcPr>
            <w:tcW w:w="1243"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1189</w:t>
            </w:r>
          </w:p>
        </w:tc>
        <w:tc>
          <w:tcPr>
            <w:tcW w:w="1049"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c>
          <w:tcPr>
            <w:tcW w:w="1119"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r>
      <w:tr w:rsidR="00EB4DAD" w:rsidRPr="00EB4DAD" w:rsidTr="00092EF1">
        <w:tc>
          <w:tcPr>
            <w:tcW w:w="407"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28</w:t>
            </w:r>
          </w:p>
        </w:tc>
        <w:tc>
          <w:tcPr>
            <w:tcW w:w="2547"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Д.Юрт-Ора,пер. Зеленый</w:t>
            </w:r>
          </w:p>
        </w:tc>
        <w:tc>
          <w:tcPr>
            <w:tcW w:w="1542"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180</w:t>
            </w:r>
          </w:p>
        </w:tc>
        <w:tc>
          <w:tcPr>
            <w:tcW w:w="1186"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180</w:t>
            </w:r>
          </w:p>
        </w:tc>
        <w:tc>
          <w:tcPr>
            <w:tcW w:w="1102"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c>
          <w:tcPr>
            <w:tcW w:w="1243"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c>
          <w:tcPr>
            <w:tcW w:w="1049"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c>
          <w:tcPr>
            <w:tcW w:w="1119"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180</w:t>
            </w:r>
          </w:p>
        </w:tc>
      </w:tr>
      <w:tr w:rsidR="00EB4DAD" w:rsidRPr="00EB4DAD" w:rsidTr="00092EF1">
        <w:tc>
          <w:tcPr>
            <w:tcW w:w="407"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lastRenderedPageBreak/>
              <w:t>29</w:t>
            </w:r>
          </w:p>
        </w:tc>
        <w:tc>
          <w:tcPr>
            <w:tcW w:w="2547"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Д.Юрт-Ора,пер. Обской</w:t>
            </w:r>
          </w:p>
        </w:tc>
        <w:tc>
          <w:tcPr>
            <w:tcW w:w="1542"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210</w:t>
            </w:r>
          </w:p>
        </w:tc>
        <w:tc>
          <w:tcPr>
            <w:tcW w:w="1186"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210</w:t>
            </w:r>
          </w:p>
        </w:tc>
        <w:tc>
          <w:tcPr>
            <w:tcW w:w="1102"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c>
          <w:tcPr>
            <w:tcW w:w="1243"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c>
          <w:tcPr>
            <w:tcW w:w="1049"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c>
          <w:tcPr>
            <w:tcW w:w="1119"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210</w:t>
            </w:r>
          </w:p>
        </w:tc>
      </w:tr>
      <w:tr w:rsidR="00EB4DAD" w:rsidRPr="00EB4DAD" w:rsidTr="00092EF1">
        <w:tc>
          <w:tcPr>
            <w:tcW w:w="407"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30</w:t>
            </w:r>
          </w:p>
        </w:tc>
        <w:tc>
          <w:tcPr>
            <w:tcW w:w="2547"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Д.Юрт-Ора,пер. Центральный</w:t>
            </w:r>
          </w:p>
        </w:tc>
        <w:tc>
          <w:tcPr>
            <w:tcW w:w="1542"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270</w:t>
            </w:r>
          </w:p>
        </w:tc>
        <w:tc>
          <w:tcPr>
            <w:tcW w:w="1186"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270</w:t>
            </w:r>
          </w:p>
        </w:tc>
        <w:tc>
          <w:tcPr>
            <w:tcW w:w="1102"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c>
          <w:tcPr>
            <w:tcW w:w="1243"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c>
          <w:tcPr>
            <w:tcW w:w="1049"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c>
          <w:tcPr>
            <w:tcW w:w="1119"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270</w:t>
            </w:r>
          </w:p>
        </w:tc>
      </w:tr>
      <w:tr w:rsidR="00EB4DAD" w:rsidRPr="00EB4DAD" w:rsidTr="00092EF1">
        <w:tc>
          <w:tcPr>
            <w:tcW w:w="407"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31</w:t>
            </w:r>
          </w:p>
        </w:tc>
        <w:tc>
          <w:tcPr>
            <w:tcW w:w="2547"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Д.Юрт-Ора,Новая</w:t>
            </w:r>
          </w:p>
        </w:tc>
        <w:tc>
          <w:tcPr>
            <w:tcW w:w="1542"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783</w:t>
            </w:r>
          </w:p>
        </w:tc>
        <w:tc>
          <w:tcPr>
            <w:tcW w:w="1186"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783</w:t>
            </w:r>
          </w:p>
        </w:tc>
        <w:tc>
          <w:tcPr>
            <w:tcW w:w="1102"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c>
          <w:tcPr>
            <w:tcW w:w="1243"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c>
          <w:tcPr>
            <w:tcW w:w="1049"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c>
          <w:tcPr>
            <w:tcW w:w="1119"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783</w:t>
            </w:r>
          </w:p>
        </w:tc>
      </w:tr>
      <w:tr w:rsidR="00EB4DAD" w:rsidRPr="00EB4DAD" w:rsidTr="00092EF1">
        <w:tc>
          <w:tcPr>
            <w:tcW w:w="407"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32</w:t>
            </w:r>
          </w:p>
        </w:tc>
        <w:tc>
          <w:tcPr>
            <w:tcW w:w="2547"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 xml:space="preserve">П.Охотхозяйство,Береговая </w:t>
            </w:r>
          </w:p>
        </w:tc>
        <w:tc>
          <w:tcPr>
            <w:tcW w:w="1542"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2500</w:t>
            </w:r>
          </w:p>
        </w:tc>
        <w:tc>
          <w:tcPr>
            <w:tcW w:w="1186"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2500</w:t>
            </w:r>
          </w:p>
        </w:tc>
        <w:tc>
          <w:tcPr>
            <w:tcW w:w="1102"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c>
          <w:tcPr>
            <w:tcW w:w="1243"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c>
          <w:tcPr>
            <w:tcW w:w="1049"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c>
          <w:tcPr>
            <w:tcW w:w="1119"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r w:rsidRPr="00EB4DAD">
              <w:rPr>
                <w:rFonts w:ascii="Times New Roman" w:eastAsia="Calibri" w:hAnsi="Times New Roman" w:cs="Times New Roman"/>
                <w:sz w:val="18"/>
                <w:szCs w:val="18"/>
              </w:rPr>
              <w:t>2500</w:t>
            </w:r>
          </w:p>
        </w:tc>
      </w:tr>
      <w:tr w:rsidR="00EB4DAD" w:rsidRPr="00EB4DAD" w:rsidTr="00092EF1">
        <w:tc>
          <w:tcPr>
            <w:tcW w:w="407" w:type="dxa"/>
            <w:shd w:val="clear" w:color="auto" w:fill="auto"/>
          </w:tcPr>
          <w:p w:rsidR="00EB4DAD" w:rsidRPr="00EB4DAD" w:rsidRDefault="00EB4DAD" w:rsidP="00EB4DAD">
            <w:pPr>
              <w:spacing w:after="0" w:line="240" w:lineRule="auto"/>
              <w:rPr>
                <w:rFonts w:ascii="Times New Roman" w:eastAsia="Calibri" w:hAnsi="Times New Roman" w:cs="Times New Roman"/>
                <w:sz w:val="18"/>
                <w:szCs w:val="18"/>
              </w:rPr>
            </w:pPr>
          </w:p>
        </w:tc>
        <w:tc>
          <w:tcPr>
            <w:tcW w:w="2547" w:type="dxa"/>
            <w:shd w:val="clear" w:color="auto" w:fill="auto"/>
          </w:tcPr>
          <w:p w:rsidR="00EB4DAD" w:rsidRPr="00EB4DAD" w:rsidRDefault="00EB4DAD" w:rsidP="00EB4DAD">
            <w:pPr>
              <w:spacing w:after="0" w:line="240" w:lineRule="auto"/>
              <w:rPr>
                <w:rFonts w:ascii="Times New Roman" w:eastAsia="Calibri" w:hAnsi="Times New Roman" w:cs="Times New Roman"/>
                <w:b/>
                <w:sz w:val="18"/>
                <w:szCs w:val="18"/>
              </w:rPr>
            </w:pPr>
            <w:r w:rsidRPr="00EB4DAD">
              <w:rPr>
                <w:rFonts w:ascii="Times New Roman" w:eastAsia="Calibri" w:hAnsi="Times New Roman" w:cs="Times New Roman"/>
                <w:b/>
                <w:sz w:val="18"/>
                <w:szCs w:val="18"/>
              </w:rPr>
              <w:t>Всего по муниципальному поселению</w:t>
            </w:r>
          </w:p>
        </w:tc>
        <w:tc>
          <w:tcPr>
            <w:tcW w:w="1542" w:type="dxa"/>
            <w:shd w:val="clear" w:color="auto" w:fill="auto"/>
          </w:tcPr>
          <w:p w:rsidR="00EB4DAD" w:rsidRPr="00EB4DAD" w:rsidRDefault="00EB4DAD" w:rsidP="00EB4DAD">
            <w:pPr>
              <w:spacing w:after="0" w:line="240" w:lineRule="auto"/>
              <w:rPr>
                <w:rFonts w:ascii="Times New Roman" w:eastAsia="Calibri" w:hAnsi="Times New Roman" w:cs="Times New Roman"/>
                <w:b/>
                <w:sz w:val="18"/>
                <w:szCs w:val="18"/>
              </w:rPr>
            </w:pPr>
            <w:r w:rsidRPr="00EB4DAD">
              <w:rPr>
                <w:rFonts w:ascii="Times New Roman" w:eastAsia="Calibri" w:hAnsi="Times New Roman" w:cs="Times New Roman"/>
                <w:b/>
                <w:sz w:val="18"/>
                <w:szCs w:val="18"/>
              </w:rPr>
              <w:t>29600,3</w:t>
            </w:r>
          </w:p>
        </w:tc>
        <w:tc>
          <w:tcPr>
            <w:tcW w:w="1186" w:type="dxa"/>
            <w:shd w:val="clear" w:color="auto" w:fill="auto"/>
          </w:tcPr>
          <w:p w:rsidR="00EB4DAD" w:rsidRPr="00EB4DAD" w:rsidRDefault="00EB4DAD" w:rsidP="00EB4DAD">
            <w:pPr>
              <w:spacing w:after="0" w:line="240" w:lineRule="auto"/>
              <w:rPr>
                <w:rFonts w:ascii="Times New Roman" w:eastAsia="Calibri" w:hAnsi="Times New Roman" w:cs="Times New Roman"/>
                <w:b/>
                <w:sz w:val="18"/>
                <w:szCs w:val="18"/>
              </w:rPr>
            </w:pPr>
            <w:r w:rsidRPr="00EB4DAD">
              <w:rPr>
                <w:rFonts w:ascii="Times New Roman" w:eastAsia="Calibri" w:hAnsi="Times New Roman" w:cs="Times New Roman"/>
                <w:b/>
                <w:sz w:val="18"/>
                <w:szCs w:val="18"/>
              </w:rPr>
              <w:t>29600,3</w:t>
            </w:r>
          </w:p>
        </w:tc>
        <w:tc>
          <w:tcPr>
            <w:tcW w:w="1102" w:type="dxa"/>
            <w:shd w:val="clear" w:color="auto" w:fill="auto"/>
          </w:tcPr>
          <w:p w:rsidR="00EB4DAD" w:rsidRPr="00EB4DAD" w:rsidRDefault="00EB4DAD" w:rsidP="00EB4DAD">
            <w:pPr>
              <w:spacing w:after="0" w:line="240" w:lineRule="auto"/>
              <w:rPr>
                <w:rFonts w:ascii="Times New Roman" w:eastAsia="Calibri" w:hAnsi="Times New Roman" w:cs="Times New Roman"/>
                <w:b/>
                <w:sz w:val="18"/>
                <w:szCs w:val="18"/>
              </w:rPr>
            </w:pPr>
          </w:p>
        </w:tc>
        <w:tc>
          <w:tcPr>
            <w:tcW w:w="1243" w:type="dxa"/>
            <w:shd w:val="clear" w:color="auto" w:fill="auto"/>
          </w:tcPr>
          <w:p w:rsidR="00EB4DAD" w:rsidRPr="00EB4DAD" w:rsidRDefault="00EB4DAD" w:rsidP="00EB4DAD">
            <w:pPr>
              <w:spacing w:after="0" w:line="240" w:lineRule="auto"/>
              <w:rPr>
                <w:rFonts w:ascii="Times New Roman" w:eastAsia="Calibri" w:hAnsi="Times New Roman" w:cs="Times New Roman"/>
                <w:b/>
                <w:sz w:val="18"/>
                <w:szCs w:val="18"/>
              </w:rPr>
            </w:pPr>
            <w:r w:rsidRPr="00EB4DAD">
              <w:rPr>
                <w:rFonts w:ascii="Times New Roman" w:eastAsia="Calibri" w:hAnsi="Times New Roman" w:cs="Times New Roman"/>
                <w:b/>
                <w:sz w:val="18"/>
                <w:szCs w:val="18"/>
              </w:rPr>
              <w:t>8713,6</w:t>
            </w:r>
          </w:p>
        </w:tc>
        <w:tc>
          <w:tcPr>
            <w:tcW w:w="1049" w:type="dxa"/>
            <w:shd w:val="clear" w:color="auto" w:fill="auto"/>
          </w:tcPr>
          <w:p w:rsidR="00EB4DAD" w:rsidRPr="00EB4DAD" w:rsidRDefault="00EB4DAD" w:rsidP="00EB4DAD">
            <w:pPr>
              <w:spacing w:after="0" w:line="240" w:lineRule="auto"/>
              <w:rPr>
                <w:rFonts w:ascii="Times New Roman" w:eastAsia="Calibri" w:hAnsi="Times New Roman" w:cs="Times New Roman"/>
                <w:b/>
                <w:sz w:val="18"/>
                <w:szCs w:val="18"/>
              </w:rPr>
            </w:pPr>
            <w:r w:rsidRPr="00EB4DAD">
              <w:rPr>
                <w:rFonts w:ascii="Times New Roman" w:eastAsia="Calibri" w:hAnsi="Times New Roman" w:cs="Times New Roman"/>
                <w:b/>
                <w:sz w:val="18"/>
                <w:szCs w:val="18"/>
              </w:rPr>
              <w:t>14343,7</w:t>
            </w:r>
          </w:p>
        </w:tc>
        <w:tc>
          <w:tcPr>
            <w:tcW w:w="1119" w:type="dxa"/>
            <w:shd w:val="clear" w:color="auto" w:fill="auto"/>
          </w:tcPr>
          <w:p w:rsidR="00EB4DAD" w:rsidRPr="00EB4DAD" w:rsidRDefault="00EB4DAD" w:rsidP="00EB4DAD">
            <w:pPr>
              <w:spacing w:after="0" w:line="240" w:lineRule="auto"/>
              <w:rPr>
                <w:rFonts w:ascii="Times New Roman" w:eastAsia="Calibri" w:hAnsi="Times New Roman" w:cs="Times New Roman"/>
                <w:b/>
                <w:sz w:val="18"/>
                <w:szCs w:val="18"/>
              </w:rPr>
            </w:pPr>
            <w:r w:rsidRPr="00EB4DAD">
              <w:rPr>
                <w:rFonts w:ascii="Times New Roman" w:eastAsia="Calibri" w:hAnsi="Times New Roman" w:cs="Times New Roman"/>
                <w:b/>
                <w:sz w:val="18"/>
                <w:szCs w:val="18"/>
              </w:rPr>
              <w:t>6543</w:t>
            </w:r>
          </w:p>
        </w:tc>
      </w:tr>
    </w:tbl>
    <w:p w:rsidR="00EB4DAD" w:rsidRDefault="00EB4DAD" w:rsidP="00EB4DAD">
      <w:pPr>
        <w:spacing w:after="0" w:line="240" w:lineRule="auto"/>
        <w:rPr>
          <w:rFonts w:ascii="Times New Roman" w:eastAsia="Times New Roman" w:hAnsi="Times New Roman" w:cs="Times New Roman"/>
          <w:b/>
          <w:sz w:val="28"/>
          <w:szCs w:val="28"/>
          <w:lang w:eastAsia="ru-RU"/>
        </w:rPr>
      </w:pPr>
    </w:p>
    <w:p w:rsidR="00952F9B" w:rsidRPr="00F47E29" w:rsidRDefault="00F47E29" w:rsidP="00F47E29">
      <w:pPr>
        <w:ind w:firstLine="567"/>
        <w:rPr>
          <w:rFonts w:ascii="Times New Roman" w:eastAsia="Times New Roman" w:hAnsi="Times New Roman" w:cs="Times New Roman"/>
          <w:sz w:val="28"/>
          <w:szCs w:val="28"/>
        </w:rPr>
      </w:pPr>
      <w:r w:rsidRPr="00F47E29">
        <w:rPr>
          <w:rFonts w:ascii="Times New Roman" w:eastAsia="Times New Roman" w:hAnsi="Times New Roman" w:cs="Times New Roman"/>
          <w:sz w:val="28"/>
          <w:szCs w:val="28"/>
        </w:rPr>
        <w:t>На содержание до</w:t>
      </w:r>
      <w:r w:rsidR="00EB4DAD">
        <w:rPr>
          <w:rFonts w:ascii="Times New Roman" w:eastAsia="Times New Roman" w:hAnsi="Times New Roman" w:cs="Times New Roman"/>
          <w:sz w:val="28"/>
          <w:szCs w:val="28"/>
        </w:rPr>
        <w:t xml:space="preserve">рог направлено и освоено около 2,0 </w:t>
      </w:r>
      <w:r w:rsidRPr="00F47E29">
        <w:rPr>
          <w:rFonts w:ascii="Times New Roman" w:eastAsia="Times New Roman" w:hAnsi="Times New Roman" w:cs="Times New Roman"/>
          <w:sz w:val="28"/>
          <w:szCs w:val="28"/>
        </w:rPr>
        <w:t>млн. рублей.</w:t>
      </w:r>
    </w:p>
    <w:p w:rsidR="00F81203" w:rsidRDefault="00FA135F" w:rsidP="00996126">
      <w:pPr>
        <w:spacing w:after="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1.8</w:t>
      </w:r>
      <w:r w:rsidR="00A84798">
        <w:rPr>
          <w:rFonts w:ascii="Times New Roman" w:eastAsia="Times New Roman" w:hAnsi="Times New Roman" w:cs="Times New Roman"/>
          <w:b/>
          <w:sz w:val="28"/>
          <w:szCs w:val="28"/>
        </w:rPr>
        <w:t xml:space="preserve">. </w:t>
      </w:r>
      <w:r w:rsidR="00433E1C" w:rsidRPr="00F81203">
        <w:rPr>
          <w:rFonts w:ascii="Times New Roman" w:eastAsia="Times New Roman" w:hAnsi="Times New Roman" w:cs="Times New Roman"/>
          <w:b/>
          <w:sz w:val="28"/>
          <w:szCs w:val="28"/>
        </w:rPr>
        <w:t>Водоснабжение и водоотведение</w:t>
      </w:r>
    </w:p>
    <w:p w:rsidR="00454306" w:rsidRPr="00AD27C0" w:rsidRDefault="00454306" w:rsidP="00AD27C0">
      <w:pPr>
        <w:spacing w:after="0" w:line="240" w:lineRule="auto"/>
        <w:ind w:firstLine="567"/>
        <w:contextualSpacing/>
        <w:jc w:val="both"/>
        <w:rPr>
          <w:rFonts w:ascii="Times New Roman" w:eastAsia="Times New Roman" w:hAnsi="Times New Roman" w:cs="Times New Roman"/>
          <w:sz w:val="28"/>
          <w:szCs w:val="28"/>
          <w:lang w:eastAsia="ru-RU"/>
        </w:rPr>
      </w:pPr>
      <w:r w:rsidRPr="00F81203">
        <w:rPr>
          <w:rFonts w:ascii="Times New Roman" w:eastAsia="Times New Roman" w:hAnsi="Times New Roman" w:cs="Times New Roman"/>
          <w:sz w:val="28"/>
          <w:szCs w:val="28"/>
          <w:lang w:eastAsia="ru-RU"/>
        </w:rPr>
        <w:t xml:space="preserve">Протяженность водопроводных сетей на территории </w:t>
      </w:r>
      <w:r>
        <w:rPr>
          <w:rFonts w:ascii="Times New Roman" w:eastAsia="Times New Roman" w:hAnsi="Times New Roman" w:cs="Times New Roman"/>
          <w:sz w:val="28"/>
          <w:szCs w:val="28"/>
          <w:lang w:eastAsia="ru-RU"/>
        </w:rPr>
        <w:t xml:space="preserve">Скалинского </w:t>
      </w:r>
      <w:r w:rsidRPr="006E508F">
        <w:rPr>
          <w:rFonts w:ascii="Times New Roman" w:eastAsia="Times New Roman" w:hAnsi="Times New Roman" w:cs="Times New Roman"/>
          <w:sz w:val="28"/>
          <w:szCs w:val="28"/>
          <w:lang w:eastAsia="ru-RU"/>
        </w:rPr>
        <w:t>сельсовета Колыванского района Новосибирской области</w:t>
      </w:r>
      <w:r>
        <w:rPr>
          <w:rFonts w:ascii="Times New Roman" w:eastAsia="Times New Roman" w:hAnsi="Times New Roman" w:cs="Times New Roman"/>
          <w:sz w:val="28"/>
          <w:szCs w:val="28"/>
          <w:lang w:eastAsia="ru-RU"/>
        </w:rPr>
        <w:t xml:space="preserve"> составляет </w:t>
      </w:r>
      <w:r w:rsidR="00EA364D">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6,5 км.</w:t>
      </w:r>
      <w:r w:rsidRPr="00454306">
        <w:t xml:space="preserve"> </w:t>
      </w:r>
      <w:r w:rsidRPr="00454306">
        <w:rPr>
          <w:rFonts w:ascii="Times New Roman" w:eastAsia="Times New Roman" w:hAnsi="Times New Roman" w:cs="Times New Roman"/>
          <w:sz w:val="28"/>
          <w:szCs w:val="28"/>
          <w:lang w:eastAsia="ru-RU"/>
        </w:rPr>
        <w:t>Подача воды осуществляется из 7 водозаборных скважин.</w:t>
      </w:r>
      <w:r w:rsidR="00535A98">
        <w:rPr>
          <w:rFonts w:ascii="Times New Roman" w:eastAsia="Times New Roman" w:hAnsi="Times New Roman" w:cs="Times New Roman"/>
          <w:sz w:val="28"/>
          <w:szCs w:val="28"/>
          <w:lang w:eastAsia="ru-RU"/>
        </w:rPr>
        <w:t xml:space="preserve"> П</w:t>
      </w:r>
      <w:r w:rsidR="00535A98" w:rsidRPr="00535A98">
        <w:rPr>
          <w:rFonts w:ascii="Times New Roman" w:eastAsia="Times New Roman" w:hAnsi="Times New Roman" w:cs="Times New Roman"/>
          <w:sz w:val="28"/>
          <w:szCs w:val="28"/>
          <w:lang w:eastAsia="ru-RU"/>
        </w:rPr>
        <w:t>роизводительность каждой скважины 10 куб. м /час</w:t>
      </w:r>
      <w:r w:rsidR="00AD27C0">
        <w:rPr>
          <w:rFonts w:ascii="Times New Roman" w:eastAsia="Times New Roman" w:hAnsi="Times New Roman" w:cs="Times New Roman"/>
          <w:sz w:val="28"/>
          <w:szCs w:val="28"/>
          <w:lang w:eastAsia="ru-RU"/>
        </w:rPr>
        <w:t>., в</w:t>
      </w:r>
      <w:r w:rsidR="00535A98" w:rsidRPr="00535A98">
        <w:rPr>
          <w:rFonts w:ascii="Times New Roman" w:eastAsia="Times New Roman" w:hAnsi="Times New Roman" w:cs="Times New Roman"/>
          <w:sz w:val="28"/>
          <w:szCs w:val="28"/>
          <w:lang w:eastAsia="ru-RU"/>
        </w:rPr>
        <w:t>ид оборудования (тип насосов): глубинный ЭЦВ 6-10-80</w:t>
      </w:r>
      <w:r w:rsidR="00AD27C0">
        <w:rPr>
          <w:rFonts w:ascii="Times New Roman" w:eastAsia="Times New Roman" w:hAnsi="Times New Roman" w:cs="Times New Roman"/>
          <w:sz w:val="28"/>
          <w:szCs w:val="28"/>
          <w:lang w:eastAsia="ru-RU"/>
        </w:rPr>
        <w:t xml:space="preserve">. Характеристика </w:t>
      </w:r>
      <w:r w:rsidR="00952F9B">
        <w:rPr>
          <w:rFonts w:ascii="Times New Roman" w:eastAsia="Times New Roman" w:hAnsi="Times New Roman" w:cs="Times New Roman"/>
          <w:sz w:val="28"/>
          <w:szCs w:val="28"/>
          <w:lang w:eastAsia="ru-RU"/>
        </w:rPr>
        <w:t>скважин прилагается в таблице №6</w:t>
      </w:r>
      <w:r w:rsidR="00AD27C0">
        <w:rPr>
          <w:rFonts w:ascii="Times New Roman" w:eastAsia="Times New Roman" w:hAnsi="Times New Roman" w:cs="Times New Roman"/>
          <w:sz w:val="28"/>
          <w:szCs w:val="28"/>
          <w:lang w:eastAsia="ru-RU"/>
        </w:rPr>
        <w:t xml:space="preserve">. </w:t>
      </w:r>
    </w:p>
    <w:p w:rsidR="00AD27C0" w:rsidRDefault="00877F30" w:rsidP="00AD27C0">
      <w:pPr>
        <w:spacing w:after="0" w:line="240" w:lineRule="auto"/>
        <w:ind w:firstLine="708"/>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таблица</w:t>
      </w:r>
      <w:r w:rsidR="00952F9B">
        <w:rPr>
          <w:rFonts w:ascii="Times New Roman" w:eastAsia="Times New Roman" w:hAnsi="Times New Roman" w:cs="Times New Roman"/>
          <w:b/>
          <w:sz w:val="28"/>
          <w:szCs w:val="28"/>
          <w:lang w:eastAsia="ru-RU"/>
        </w:rPr>
        <w:t xml:space="preserve"> №6</w:t>
      </w:r>
    </w:p>
    <w:p w:rsidR="00AD27C0" w:rsidRPr="00AD27C0" w:rsidRDefault="00AD27C0" w:rsidP="00AD27C0">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Характеристика скважин:</w:t>
      </w:r>
    </w:p>
    <w:p w:rsidR="00AD27C0" w:rsidRPr="00AD27C0" w:rsidRDefault="00AD27C0" w:rsidP="00AD27C0">
      <w:pPr>
        <w:spacing w:after="0" w:line="240" w:lineRule="auto"/>
        <w:ind w:firstLine="708"/>
        <w:jc w:val="right"/>
        <w:rPr>
          <w:rFonts w:ascii="Times New Roman" w:eastAsia="Times New Roman" w:hAnsi="Times New Roman" w:cs="Times New Roman"/>
          <w:b/>
          <w:sz w:val="28"/>
          <w:szCs w:val="28"/>
          <w:lang w:eastAsia="ru-RU"/>
        </w:rPr>
      </w:pPr>
    </w:p>
    <w:tbl>
      <w:tblPr>
        <w:tblpPr w:leftFromText="181" w:rightFromText="181" w:vertAnchor="text" w:horzAnchor="page" w:tblpX="1379" w:tblpY="1"/>
        <w:tblOverlap w:val="neve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418"/>
        <w:gridCol w:w="1559"/>
        <w:gridCol w:w="1701"/>
        <w:gridCol w:w="1842"/>
        <w:gridCol w:w="2693"/>
      </w:tblGrid>
      <w:tr w:rsidR="00AD27C0" w:rsidRPr="00AD27C0" w:rsidTr="00AD27C0">
        <w:tc>
          <w:tcPr>
            <w:tcW w:w="562" w:type="dxa"/>
            <w:vAlign w:val="center"/>
          </w:tcPr>
          <w:p w:rsidR="00AD27C0" w:rsidRPr="00AD27C0" w:rsidRDefault="00AD27C0" w:rsidP="00AD27C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п/п</w:t>
            </w:r>
          </w:p>
        </w:tc>
        <w:tc>
          <w:tcPr>
            <w:tcW w:w="1418" w:type="dxa"/>
            <w:vAlign w:val="center"/>
          </w:tcPr>
          <w:p w:rsidR="00AD27C0" w:rsidRPr="00AD27C0" w:rsidRDefault="00AD27C0" w:rsidP="00AD27C0">
            <w:pPr>
              <w:spacing w:after="0" w:line="240" w:lineRule="auto"/>
              <w:jc w:val="center"/>
              <w:rPr>
                <w:rFonts w:ascii="Times New Roman" w:eastAsia="Times New Roman" w:hAnsi="Times New Roman" w:cs="Times New Roman"/>
                <w:b/>
                <w:sz w:val="24"/>
                <w:szCs w:val="24"/>
                <w:lang w:eastAsia="ru-RU"/>
              </w:rPr>
            </w:pPr>
            <w:r w:rsidRPr="00AD27C0">
              <w:rPr>
                <w:rFonts w:ascii="Times New Roman" w:eastAsia="Times New Roman" w:hAnsi="Times New Roman" w:cs="Times New Roman"/>
                <w:b/>
                <w:sz w:val="24"/>
                <w:szCs w:val="24"/>
                <w:lang w:eastAsia="ru-RU"/>
              </w:rPr>
              <w:t>Наименование</w:t>
            </w:r>
          </w:p>
        </w:tc>
        <w:tc>
          <w:tcPr>
            <w:tcW w:w="1559" w:type="dxa"/>
          </w:tcPr>
          <w:p w:rsidR="00AD27C0" w:rsidRPr="00AD27C0" w:rsidRDefault="00AD27C0" w:rsidP="00AD27C0">
            <w:pPr>
              <w:spacing w:after="0" w:line="240" w:lineRule="auto"/>
              <w:jc w:val="center"/>
              <w:rPr>
                <w:rFonts w:ascii="Times New Roman" w:eastAsia="Times New Roman" w:hAnsi="Times New Roman" w:cs="Times New Roman"/>
                <w:b/>
                <w:sz w:val="24"/>
                <w:szCs w:val="24"/>
                <w:lang w:eastAsia="ru-RU"/>
              </w:rPr>
            </w:pPr>
            <w:r w:rsidRPr="00AD27C0">
              <w:rPr>
                <w:rFonts w:ascii="Times New Roman" w:eastAsia="Times New Roman" w:hAnsi="Times New Roman" w:cs="Times New Roman"/>
                <w:b/>
                <w:sz w:val="24"/>
                <w:szCs w:val="24"/>
                <w:lang w:eastAsia="ru-RU"/>
              </w:rPr>
              <w:t>Состояние (раб./резерв/не рабочая)</w:t>
            </w:r>
          </w:p>
        </w:tc>
        <w:tc>
          <w:tcPr>
            <w:tcW w:w="1701" w:type="dxa"/>
            <w:vAlign w:val="center"/>
          </w:tcPr>
          <w:p w:rsidR="00AD27C0" w:rsidRPr="00AD27C0" w:rsidRDefault="00AD27C0" w:rsidP="00AD27C0">
            <w:pPr>
              <w:spacing w:after="0" w:line="240" w:lineRule="auto"/>
              <w:jc w:val="center"/>
              <w:rPr>
                <w:rFonts w:ascii="Times New Roman" w:eastAsia="Times New Roman" w:hAnsi="Times New Roman" w:cs="Times New Roman"/>
                <w:b/>
                <w:sz w:val="24"/>
                <w:szCs w:val="24"/>
                <w:lang w:eastAsia="ru-RU"/>
              </w:rPr>
            </w:pPr>
            <w:r w:rsidRPr="00AD27C0">
              <w:rPr>
                <w:rFonts w:ascii="Times New Roman" w:eastAsia="Times New Roman" w:hAnsi="Times New Roman" w:cs="Times New Roman"/>
                <w:b/>
                <w:sz w:val="24"/>
                <w:szCs w:val="24"/>
                <w:lang w:eastAsia="ru-RU"/>
              </w:rPr>
              <w:t>Адрес</w:t>
            </w:r>
          </w:p>
        </w:tc>
        <w:tc>
          <w:tcPr>
            <w:tcW w:w="1842" w:type="dxa"/>
            <w:vAlign w:val="center"/>
          </w:tcPr>
          <w:p w:rsidR="00AD27C0" w:rsidRPr="00AD27C0" w:rsidRDefault="00AD27C0" w:rsidP="00AD27C0">
            <w:pPr>
              <w:spacing w:after="0" w:line="240" w:lineRule="auto"/>
              <w:jc w:val="center"/>
              <w:rPr>
                <w:rFonts w:ascii="Times New Roman" w:eastAsia="Times New Roman" w:hAnsi="Times New Roman" w:cs="Times New Roman"/>
                <w:b/>
                <w:sz w:val="24"/>
                <w:szCs w:val="24"/>
                <w:lang w:eastAsia="ru-RU"/>
              </w:rPr>
            </w:pPr>
            <w:r w:rsidRPr="00AD27C0">
              <w:rPr>
                <w:rFonts w:ascii="Times New Roman" w:eastAsia="Times New Roman" w:hAnsi="Times New Roman" w:cs="Times New Roman"/>
                <w:b/>
                <w:sz w:val="24"/>
                <w:szCs w:val="24"/>
                <w:lang w:eastAsia="ru-RU"/>
              </w:rPr>
              <w:t>Глубина</w:t>
            </w:r>
          </w:p>
          <w:p w:rsidR="00AD27C0" w:rsidRPr="00AD27C0" w:rsidRDefault="00AD27C0" w:rsidP="00AD27C0">
            <w:pPr>
              <w:spacing w:after="0" w:line="240" w:lineRule="auto"/>
              <w:jc w:val="center"/>
              <w:rPr>
                <w:rFonts w:ascii="Times New Roman" w:eastAsia="Times New Roman" w:hAnsi="Times New Roman" w:cs="Times New Roman"/>
                <w:b/>
                <w:sz w:val="24"/>
                <w:szCs w:val="24"/>
                <w:lang w:eastAsia="ru-RU"/>
              </w:rPr>
            </w:pPr>
            <w:r w:rsidRPr="00AD27C0">
              <w:rPr>
                <w:rFonts w:ascii="Times New Roman" w:eastAsia="Times New Roman" w:hAnsi="Times New Roman" w:cs="Times New Roman"/>
                <w:b/>
                <w:sz w:val="24"/>
                <w:szCs w:val="24"/>
                <w:lang w:eastAsia="ru-RU"/>
              </w:rPr>
              <w:t xml:space="preserve">заложения, </w:t>
            </w:r>
          </w:p>
          <w:p w:rsidR="00AD27C0" w:rsidRPr="00AD27C0" w:rsidRDefault="00AD27C0" w:rsidP="00AD27C0">
            <w:pPr>
              <w:spacing w:after="0" w:line="240" w:lineRule="auto"/>
              <w:jc w:val="center"/>
              <w:rPr>
                <w:rFonts w:ascii="Times New Roman" w:eastAsia="Times New Roman" w:hAnsi="Times New Roman" w:cs="Times New Roman"/>
                <w:b/>
                <w:sz w:val="24"/>
                <w:szCs w:val="24"/>
                <w:lang w:eastAsia="ru-RU"/>
              </w:rPr>
            </w:pPr>
            <w:r w:rsidRPr="00AD27C0">
              <w:rPr>
                <w:rFonts w:ascii="Times New Roman" w:eastAsia="Times New Roman" w:hAnsi="Times New Roman" w:cs="Times New Roman"/>
                <w:b/>
                <w:sz w:val="24"/>
                <w:szCs w:val="24"/>
                <w:lang w:eastAsia="ru-RU"/>
              </w:rPr>
              <w:t>м</w:t>
            </w:r>
          </w:p>
        </w:tc>
        <w:tc>
          <w:tcPr>
            <w:tcW w:w="2693" w:type="dxa"/>
            <w:vAlign w:val="center"/>
          </w:tcPr>
          <w:p w:rsidR="00AD27C0" w:rsidRPr="00AD27C0" w:rsidRDefault="00AD27C0" w:rsidP="00AD27C0">
            <w:pPr>
              <w:spacing w:after="0" w:line="240" w:lineRule="auto"/>
              <w:jc w:val="center"/>
              <w:rPr>
                <w:rFonts w:ascii="Times New Roman" w:eastAsia="Times New Roman" w:hAnsi="Times New Roman" w:cs="Times New Roman"/>
                <w:b/>
                <w:sz w:val="24"/>
                <w:szCs w:val="24"/>
                <w:lang w:eastAsia="ru-RU"/>
              </w:rPr>
            </w:pPr>
            <w:r w:rsidRPr="00AD27C0">
              <w:rPr>
                <w:rFonts w:ascii="Times New Roman" w:eastAsia="Times New Roman" w:hAnsi="Times New Roman" w:cs="Times New Roman"/>
                <w:b/>
                <w:sz w:val="24"/>
                <w:szCs w:val="24"/>
                <w:lang w:eastAsia="ru-RU"/>
              </w:rPr>
              <w:t>Производительность, куб. м/час</w:t>
            </w:r>
          </w:p>
        </w:tc>
      </w:tr>
      <w:tr w:rsidR="00AD27C0" w:rsidRPr="00AD27C0" w:rsidTr="00AD27C0">
        <w:tc>
          <w:tcPr>
            <w:tcW w:w="562" w:type="dxa"/>
            <w:vAlign w:val="center"/>
          </w:tcPr>
          <w:p w:rsidR="00AD27C0" w:rsidRPr="00AD27C0" w:rsidRDefault="00AD27C0" w:rsidP="00AD27C0">
            <w:pPr>
              <w:spacing w:after="0" w:line="240" w:lineRule="auto"/>
              <w:jc w:val="center"/>
              <w:rPr>
                <w:rFonts w:ascii="Times New Roman" w:eastAsia="Times New Roman" w:hAnsi="Times New Roman" w:cs="Times New Roman"/>
                <w:sz w:val="24"/>
                <w:szCs w:val="24"/>
                <w:lang w:eastAsia="ru-RU"/>
              </w:rPr>
            </w:pPr>
            <w:r w:rsidRPr="00AD27C0">
              <w:rPr>
                <w:rFonts w:ascii="Times New Roman" w:eastAsia="Times New Roman" w:hAnsi="Times New Roman" w:cs="Times New Roman"/>
                <w:sz w:val="24"/>
                <w:szCs w:val="24"/>
                <w:lang w:eastAsia="ru-RU"/>
              </w:rPr>
              <w:t>1</w:t>
            </w:r>
          </w:p>
        </w:tc>
        <w:tc>
          <w:tcPr>
            <w:tcW w:w="1418" w:type="dxa"/>
            <w:vAlign w:val="center"/>
          </w:tcPr>
          <w:p w:rsidR="00AD27C0" w:rsidRPr="00AD27C0" w:rsidRDefault="00AD27C0" w:rsidP="00AD27C0">
            <w:pPr>
              <w:spacing w:after="0" w:line="240" w:lineRule="auto"/>
              <w:jc w:val="center"/>
              <w:rPr>
                <w:rFonts w:ascii="Times New Roman" w:eastAsia="Times New Roman" w:hAnsi="Times New Roman" w:cs="Times New Roman"/>
                <w:sz w:val="24"/>
                <w:szCs w:val="24"/>
                <w:lang w:eastAsia="ru-RU"/>
              </w:rPr>
            </w:pPr>
            <w:r w:rsidRPr="00AD27C0">
              <w:rPr>
                <w:rFonts w:ascii="Times New Roman" w:eastAsia="Times New Roman" w:hAnsi="Times New Roman" w:cs="Times New Roman"/>
                <w:sz w:val="24"/>
                <w:szCs w:val="24"/>
                <w:lang w:eastAsia="ru-RU"/>
              </w:rPr>
              <w:t>Скважина</w:t>
            </w:r>
          </w:p>
        </w:tc>
        <w:tc>
          <w:tcPr>
            <w:tcW w:w="1559" w:type="dxa"/>
          </w:tcPr>
          <w:p w:rsidR="00AD27C0" w:rsidRPr="00AD27C0" w:rsidRDefault="00AD27C0" w:rsidP="00AD27C0">
            <w:pPr>
              <w:spacing w:after="0" w:line="240" w:lineRule="auto"/>
              <w:jc w:val="center"/>
              <w:rPr>
                <w:rFonts w:ascii="Times New Roman" w:eastAsia="Times New Roman" w:hAnsi="Times New Roman" w:cs="Times New Roman"/>
                <w:sz w:val="24"/>
                <w:szCs w:val="24"/>
                <w:lang w:eastAsia="ru-RU"/>
              </w:rPr>
            </w:pPr>
            <w:r w:rsidRPr="00AD27C0">
              <w:rPr>
                <w:rFonts w:ascii="Times New Roman" w:eastAsia="Times New Roman" w:hAnsi="Times New Roman" w:cs="Times New Roman"/>
                <w:sz w:val="24"/>
                <w:szCs w:val="24"/>
                <w:lang w:eastAsia="ru-RU"/>
              </w:rPr>
              <w:t>рабочая</w:t>
            </w:r>
          </w:p>
        </w:tc>
        <w:tc>
          <w:tcPr>
            <w:tcW w:w="1701" w:type="dxa"/>
            <w:vAlign w:val="center"/>
          </w:tcPr>
          <w:p w:rsidR="00AD27C0" w:rsidRPr="00AD27C0" w:rsidRDefault="00AD27C0" w:rsidP="00AD27C0">
            <w:pPr>
              <w:spacing w:after="0" w:line="240" w:lineRule="auto"/>
              <w:jc w:val="center"/>
              <w:rPr>
                <w:rFonts w:ascii="Times New Roman" w:eastAsia="Times New Roman" w:hAnsi="Times New Roman" w:cs="Times New Roman"/>
                <w:sz w:val="24"/>
                <w:szCs w:val="24"/>
                <w:lang w:eastAsia="ru-RU"/>
              </w:rPr>
            </w:pPr>
            <w:r w:rsidRPr="00AD27C0">
              <w:rPr>
                <w:rFonts w:ascii="Times New Roman" w:eastAsia="Times New Roman" w:hAnsi="Times New Roman" w:cs="Times New Roman"/>
                <w:sz w:val="24"/>
                <w:szCs w:val="24"/>
                <w:lang w:eastAsia="ru-RU"/>
              </w:rPr>
              <w:t>С. Скала, ул. Нефтянников</w:t>
            </w:r>
          </w:p>
        </w:tc>
        <w:tc>
          <w:tcPr>
            <w:tcW w:w="1842" w:type="dxa"/>
            <w:vAlign w:val="center"/>
          </w:tcPr>
          <w:p w:rsidR="00AD27C0" w:rsidRPr="00AD27C0" w:rsidRDefault="00AD27C0" w:rsidP="00AD27C0">
            <w:pPr>
              <w:spacing w:after="0" w:line="240" w:lineRule="auto"/>
              <w:jc w:val="center"/>
              <w:rPr>
                <w:rFonts w:ascii="Times New Roman" w:eastAsia="Times New Roman" w:hAnsi="Times New Roman" w:cs="Times New Roman"/>
                <w:sz w:val="24"/>
                <w:szCs w:val="24"/>
                <w:lang w:eastAsia="ru-RU"/>
              </w:rPr>
            </w:pPr>
            <w:r w:rsidRPr="00AD27C0">
              <w:rPr>
                <w:rFonts w:ascii="Times New Roman" w:eastAsia="Times New Roman" w:hAnsi="Times New Roman" w:cs="Times New Roman"/>
                <w:sz w:val="24"/>
                <w:szCs w:val="24"/>
                <w:lang w:eastAsia="ru-RU"/>
              </w:rPr>
              <w:t>35</w:t>
            </w:r>
          </w:p>
        </w:tc>
        <w:tc>
          <w:tcPr>
            <w:tcW w:w="2693" w:type="dxa"/>
            <w:vAlign w:val="center"/>
          </w:tcPr>
          <w:p w:rsidR="00AD27C0" w:rsidRPr="00AD27C0" w:rsidRDefault="00AD27C0" w:rsidP="00AD27C0">
            <w:pPr>
              <w:spacing w:after="0" w:line="240" w:lineRule="auto"/>
              <w:jc w:val="center"/>
              <w:rPr>
                <w:rFonts w:ascii="Times New Roman" w:eastAsia="Times New Roman" w:hAnsi="Times New Roman" w:cs="Times New Roman"/>
                <w:sz w:val="24"/>
                <w:szCs w:val="24"/>
                <w:lang w:eastAsia="ru-RU"/>
              </w:rPr>
            </w:pPr>
            <w:r w:rsidRPr="00AD27C0">
              <w:rPr>
                <w:rFonts w:ascii="Times New Roman" w:eastAsia="Times New Roman" w:hAnsi="Times New Roman" w:cs="Times New Roman"/>
                <w:sz w:val="24"/>
                <w:szCs w:val="24"/>
                <w:lang w:eastAsia="ru-RU"/>
              </w:rPr>
              <w:t>10</w:t>
            </w:r>
          </w:p>
        </w:tc>
      </w:tr>
      <w:tr w:rsidR="00AD27C0" w:rsidRPr="00AD27C0" w:rsidTr="00AD27C0">
        <w:tc>
          <w:tcPr>
            <w:tcW w:w="562" w:type="dxa"/>
            <w:vAlign w:val="center"/>
          </w:tcPr>
          <w:p w:rsidR="00AD27C0" w:rsidRPr="00AD27C0" w:rsidRDefault="00AD27C0" w:rsidP="00AD27C0">
            <w:pPr>
              <w:spacing w:after="0" w:line="240" w:lineRule="auto"/>
              <w:jc w:val="center"/>
              <w:rPr>
                <w:rFonts w:ascii="Times New Roman" w:eastAsia="Times New Roman" w:hAnsi="Times New Roman" w:cs="Times New Roman"/>
                <w:sz w:val="24"/>
                <w:szCs w:val="24"/>
                <w:lang w:eastAsia="ru-RU"/>
              </w:rPr>
            </w:pPr>
            <w:r w:rsidRPr="00AD27C0">
              <w:rPr>
                <w:rFonts w:ascii="Times New Roman" w:eastAsia="Times New Roman" w:hAnsi="Times New Roman" w:cs="Times New Roman"/>
                <w:sz w:val="24"/>
                <w:szCs w:val="24"/>
                <w:lang w:eastAsia="ru-RU"/>
              </w:rPr>
              <w:t>2</w:t>
            </w:r>
          </w:p>
        </w:tc>
        <w:tc>
          <w:tcPr>
            <w:tcW w:w="1418" w:type="dxa"/>
            <w:vAlign w:val="center"/>
          </w:tcPr>
          <w:p w:rsidR="00AD27C0" w:rsidRPr="00AD27C0" w:rsidRDefault="00AD27C0" w:rsidP="00AD27C0">
            <w:pPr>
              <w:spacing w:after="0" w:line="240" w:lineRule="auto"/>
              <w:jc w:val="center"/>
              <w:rPr>
                <w:rFonts w:ascii="Times New Roman" w:eastAsia="Times New Roman" w:hAnsi="Times New Roman" w:cs="Times New Roman"/>
                <w:sz w:val="24"/>
                <w:szCs w:val="24"/>
                <w:lang w:eastAsia="ru-RU"/>
              </w:rPr>
            </w:pPr>
            <w:r w:rsidRPr="00AD27C0">
              <w:rPr>
                <w:rFonts w:ascii="Times New Roman" w:eastAsia="Times New Roman" w:hAnsi="Times New Roman" w:cs="Times New Roman"/>
                <w:sz w:val="24"/>
                <w:szCs w:val="24"/>
                <w:lang w:eastAsia="ru-RU"/>
              </w:rPr>
              <w:t>Скважина</w:t>
            </w:r>
          </w:p>
        </w:tc>
        <w:tc>
          <w:tcPr>
            <w:tcW w:w="1559" w:type="dxa"/>
          </w:tcPr>
          <w:p w:rsidR="00AD27C0" w:rsidRPr="00AD27C0" w:rsidRDefault="00AD27C0" w:rsidP="00AD27C0">
            <w:pPr>
              <w:spacing w:after="0" w:line="240" w:lineRule="auto"/>
              <w:jc w:val="center"/>
              <w:rPr>
                <w:rFonts w:ascii="Times New Roman" w:eastAsia="Times New Roman" w:hAnsi="Times New Roman" w:cs="Times New Roman"/>
                <w:sz w:val="24"/>
                <w:szCs w:val="24"/>
                <w:lang w:eastAsia="ru-RU"/>
              </w:rPr>
            </w:pPr>
            <w:r w:rsidRPr="00AD27C0">
              <w:rPr>
                <w:rFonts w:ascii="Times New Roman" w:eastAsia="Times New Roman" w:hAnsi="Times New Roman" w:cs="Times New Roman"/>
                <w:sz w:val="24"/>
                <w:szCs w:val="24"/>
                <w:lang w:eastAsia="ru-RU"/>
              </w:rPr>
              <w:t>рабочая</w:t>
            </w:r>
          </w:p>
        </w:tc>
        <w:tc>
          <w:tcPr>
            <w:tcW w:w="1701" w:type="dxa"/>
            <w:vAlign w:val="center"/>
          </w:tcPr>
          <w:p w:rsidR="00AD27C0" w:rsidRPr="00AD27C0" w:rsidRDefault="00AD27C0" w:rsidP="00AD27C0">
            <w:pPr>
              <w:spacing w:after="0" w:line="240" w:lineRule="auto"/>
              <w:jc w:val="center"/>
              <w:rPr>
                <w:rFonts w:ascii="Times New Roman" w:eastAsia="Times New Roman" w:hAnsi="Times New Roman" w:cs="Times New Roman"/>
                <w:sz w:val="24"/>
                <w:szCs w:val="24"/>
                <w:lang w:eastAsia="ru-RU"/>
              </w:rPr>
            </w:pPr>
            <w:r w:rsidRPr="00AD27C0">
              <w:rPr>
                <w:rFonts w:ascii="Times New Roman" w:eastAsia="Times New Roman" w:hAnsi="Times New Roman" w:cs="Times New Roman"/>
                <w:sz w:val="24"/>
                <w:szCs w:val="24"/>
                <w:lang w:eastAsia="ru-RU"/>
              </w:rPr>
              <w:t>С. Скала, ул. Новая, 20А</w:t>
            </w:r>
          </w:p>
        </w:tc>
        <w:tc>
          <w:tcPr>
            <w:tcW w:w="1842" w:type="dxa"/>
            <w:vAlign w:val="center"/>
          </w:tcPr>
          <w:p w:rsidR="00AD27C0" w:rsidRPr="00AD27C0" w:rsidRDefault="00AD27C0" w:rsidP="00AD27C0">
            <w:pPr>
              <w:spacing w:after="0" w:line="240" w:lineRule="auto"/>
              <w:jc w:val="center"/>
              <w:rPr>
                <w:rFonts w:ascii="Times New Roman" w:eastAsia="Times New Roman" w:hAnsi="Times New Roman" w:cs="Times New Roman"/>
                <w:sz w:val="24"/>
                <w:szCs w:val="24"/>
                <w:lang w:eastAsia="ru-RU"/>
              </w:rPr>
            </w:pPr>
            <w:r w:rsidRPr="00AD27C0">
              <w:rPr>
                <w:rFonts w:ascii="Times New Roman" w:eastAsia="Times New Roman" w:hAnsi="Times New Roman" w:cs="Times New Roman"/>
                <w:sz w:val="24"/>
                <w:szCs w:val="24"/>
                <w:lang w:eastAsia="ru-RU"/>
              </w:rPr>
              <w:t>37</w:t>
            </w:r>
          </w:p>
        </w:tc>
        <w:tc>
          <w:tcPr>
            <w:tcW w:w="2693" w:type="dxa"/>
            <w:vAlign w:val="center"/>
          </w:tcPr>
          <w:p w:rsidR="00AD27C0" w:rsidRPr="00AD27C0" w:rsidRDefault="00AD27C0" w:rsidP="00AD27C0">
            <w:pPr>
              <w:spacing w:after="0" w:line="240" w:lineRule="auto"/>
              <w:jc w:val="center"/>
              <w:rPr>
                <w:rFonts w:ascii="Times New Roman" w:eastAsia="Times New Roman" w:hAnsi="Times New Roman" w:cs="Times New Roman"/>
                <w:sz w:val="24"/>
                <w:szCs w:val="24"/>
                <w:lang w:eastAsia="ru-RU"/>
              </w:rPr>
            </w:pPr>
            <w:r w:rsidRPr="00AD27C0">
              <w:rPr>
                <w:rFonts w:ascii="Times New Roman" w:eastAsia="Times New Roman" w:hAnsi="Times New Roman" w:cs="Times New Roman"/>
                <w:sz w:val="24"/>
                <w:szCs w:val="24"/>
                <w:lang w:eastAsia="ru-RU"/>
              </w:rPr>
              <w:t>10</w:t>
            </w:r>
          </w:p>
        </w:tc>
      </w:tr>
      <w:tr w:rsidR="00AD27C0" w:rsidRPr="00AD27C0" w:rsidTr="00AD27C0">
        <w:tc>
          <w:tcPr>
            <w:tcW w:w="562" w:type="dxa"/>
            <w:vAlign w:val="center"/>
          </w:tcPr>
          <w:p w:rsidR="00AD27C0" w:rsidRPr="00AD27C0" w:rsidRDefault="00AD27C0" w:rsidP="00AD27C0">
            <w:pPr>
              <w:spacing w:after="0" w:line="240" w:lineRule="auto"/>
              <w:jc w:val="center"/>
              <w:rPr>
                <w:rFonts w:ascii="Times New Roman" w:eastAsia="Times New Roman" w:hAnsi="Times New Roman" w:cs="Times New Roman"/>
                <w:sz w:val="24"/>
                <w:szCs w:val="24"/>
                <w:lang w:eastAsia="ru-RU"/>
              </w:rPr>
            </w:pPr>
            <w:r w:rsidRPr="00AD27C0">
              <w:rPr>
                <w:rFonts w:ascii="Times New Roman" w:eastAsia="Times New Roman" w:hAnsi="Times New Roman" w:cs="Times New Roman"/>
                <w:sz w:val="24"/>
                <w:szCs w:val="24"/>
                <w:lang w:eastAsia="ru-RU"/>
              </w:rPr>
              <w:t>3</w:t>
            </w:r>
          </w:p>
        </w:tc>
        <w:tc>
          <w:tcPr>
            <w:tcW w:w="1418" w:type="dxa"/>
            <w:vAlign w:val="center"/>
          </w:tcPr>
          <w:p w:rsidR="00AD27C0" w:rsidRPr="00AD27C0" w:rsidRDefault="00AD27C0" w:rsidP="00AD27C0">
            <w:pPr>
              <w:spacing w:after="0" w:line="240" w:lineRule="auto"/>
              <w:jc w:val="center"/>
              <w:rPr>
                <w:rFonts w:ascii="Times New Roman" w:eastAsia="Times New Roman" w:hAnsi="Times New Roman" w:cs="Times New Roman"/>
                <w:sz w:val="24"/>
                <w:szCs w:val="24"/>
                <w:lang w:eastAsia="ru-RU"/>
              </w:rPr>
            </w:pPr>
            <w:r w:rsidRPr="00AD27C0">
              <w:rPr>
                <w:rFonts w:ascii="Times New Roman" w:eastAsia="Times New Roman" w:hAnsi="Times New Roman" w:cs="Times New Roman"/>
                <w:sz w:val="24"/>
                <w:szCs w:val="24"/>
                <w:lang w:eastAsia="ru-RU"/>
              </w:rPr>
              <w:t>Скважина</w:t>
            </w:r>
          </w:p>
        </w:tc>
        <w:tc>
          <w:tcPr>
            <w:tcW w:w="1559" w:type="dxa"/>
          </w:tcPr>
          <w:p w:rsidR="00AD27C0" w:rsidRPr="00AD27C0" w:rsidRDefault="00AD27C0" w:rsidP="00AD27C0">
            <w:pPr>
              <w:spacing w:after="0" w:line="240" w:lineRule="auto"/>
              <w:jc w:val="center"/>
              <w:rPr>
                <w:rFonts w:ascii="Times New Roman" w:eastAsia="Times New Roman" w:hAnsi="Times New Roman" w:cs="Times New Roman"/>
                <w:sz w:val="24"/>
                <w:szCs w:val="24"/>
                <w:lang w:eastAsia="ru-RU"/>
              </w:rPr>
            </w:pPr>
            <w:r w:rsidRPr="00AD27C0">
              <w:rPr>
                <w:rFonts w:ascii="Times New Roman" w:eastAsia="Times New Roman" w:hAnsi="Times New Roman" w:cs="Times New Roman"/>
                <w:sz w:val="24"/>
                <w:szCs w:val="24"/>
                <w:lang w:eastAsia="ru-RU"/>
              </w:rPr>
              <w:t>рабочая</w:t>
            </w:r>
          </w:p>
        </w:tc>
        <w:tc>
          <w:tcPr>
            <w:tcW w:w="1701" w:type="dxa"/>
            <w:vAlign w:val="center"/>
          </w:tcPr>
          <w:p w:rsidR="00AD27C0" w:rsidRPr="00AD27C0" w:rsidRDefault="00AD27C0" w:rsidP="00AD27C0">
            <w:pPr>
              <w:spacing w:after="0" w:line="240" w:lineRule="auto"/>
              <w:jc w:val="center"/>
              <w:rPr>
                <w:rFonts w:ascii="Times New Roman" w:eastAsia="Times New Roman" w:hAnsi="Times New Roman" w:cs="Times New Roman"/>
                <w:sz w:val="24"/>
                <w:szCs w:val="24"/>
                <w:lang w:eastAsia="ru-RU"/>
              </w:rPr>
            </w:pPr>
            <w:r w:rsidRPr="00AD27C0">
              <w:rPr>
                <w:rFonts w:ascii="Times New Roman" w:eastAsia="Times New Roman" w:hAnsi="Times New Roman" w:cs="Times New Roman"/>
                <w:sz w:val="24"/>
                <w:szCs w:val="24"/>
                <w:lang w:eastAsia="ru-RU"/>
              </w:rPr>
              <w:t>С. Скала, ул. Новая, 38А</w:t>
            </w:r>
          </w:p>
        </w:tc>
        <w:tc>
          <w:tcPr>
            <w:tcW w:w="1842" w:type="dxa"/>
            <w:vAlign w:val="center"/>
          </w:tcPr>
          <w:p w:rsidR="00AD27C0" w:rsidRPr="00AD27C0" w:rsidRDefault="00AD27C0" w:rsidP="00AD27C0">
            <w:pPr>
              <w:spacing w:after="0" w:line="240" w:lineRule="auto"/>
              <w:jc w:val="center"/>
              <w:rPr>
                <w:rFonts w:ascii="Times New Roman" w:eastAsia="Times New Roman" w:hAnsi="Times New Roman" w:cs="Times New Roman"/>
                <w:sz w:val="24"/>
                <w:szCs w:val="24"/>
                <w:lang w:eastAsia="ru-RU"/>
              </w:rPr>
            </w:pPr>
            <w:r w:rsidRPr="00AD27C0">
              <w:rPr>
                <w:rFonts w:ascii="Times New Roman" w:eastAsia="Times New Roman" w:hAnsi="Times New Roman" w:cs="Times New Roman"/>
                <w:sz w:val="24"/>
                <w:szCs w:val="24"/>
                <w:lang w:eastAsia="ru-RU"/>
              </w:rPr>
              <w:t>37</w:t>
            </w:r>
          </w:p>
        </w:tc>
        <w:tc>
          <w:tcPr>
            <w:tcW w:w="2693" w:type="dxa"/>
            <w:vAlign w:val="center"/>
          </w:tcPr>
          <w:p w:rsidR="00AD27C0" w:rsidRPr="00AD27C0" w:rsidRDefault="00AD27C0" w:rsidP="00AD27C0">
            <w:pPr>
              <w:spacing w:after="0" w:line="240" w:lineRule="auto"/>
              <w:jc w:val="center"/>
              <w:rPr>
                <w:rFonts w:ascii="Times New Roman" w:eastAsia="Times New Roman" w:hAnsi="Times New Roman" w:cs="Times New Roman"/>
                <w:sz w:val="24"/>
                <w:szCs w:val="24"/>
                <w:lang w:eastAsia="ru-RU"/>
              </w:rPr>
            </w:pPr>
            <w:r w:rsidRPr="00AD27C0">
              <w:rPr>
                <w:rFonts w:ascii="Times New Roman" w:eastAsia="Times New Roman" w:hAnsi="Times New Roman" w:cs="Times New Roman"/>
                <w:sz w:val="24"/>
                <w:szCs w:val="24"/>
                <w:lang w:eastAsia="ru-RU"/>
              </w:rPr>
              <w:t>10</w:t>
            </w:r>
          </w:p>
        </w:tc>
      </w:tr>
      <w:tr w:rsidR="00AD27C0" w:rsidRPr="00AD27C0" w:rsidTr="00AD27C0">
        <w:tc>
          <w:tcPr>
            <w:tcW w:w="562" w:type="dxa"/>
            <w:vAlign w:val="center"/>
          </w:tcPr>
          <w:p w:rsidR="00AD27C0" w:rsidRPr="00AD27C0" w:rsidRDefault="00AD27C0" w:rsidP="00AD27C0">
            <w:pPr>
              <w:spacing w:after="0" w:line="240" w:lineRule="auto"/>
              <w:jc w:val="center"/>
              <w:rPr>
                <w:rFonts w:ascii="Times New Roman" w:eastAsia="Times New Roman" w:hAnsi="Times New Roman" w:cs="Times New Roman"/>
                <w:sz w:val="24"/>
                <w:szCs w:val="24"/>
                <w:lang w:eastAsia="ru-RU"/>
              </w:rPr>
            </w:pPr>
            <w:r w:rsidRPr="00AD27C0">
              <w:rPr>
                <w:rFonts w:ascii="Times New Roman" w:eastAsia="Times New Roman" w:hAnsi="Times New Roman" w:cs="Times New Roman"/>
                <w:sz w:val="24"/>
                <w:szCs w:val="24"/>
                <w:lang w:eastAsia="ru-RU"/>
              </w:rPr>
              <w:t>4</w:t>
            </w:r>
          </w:p>
        </w:tc>
        <w:tc>
          <w:tcPr>
            <w:tcW w:w="1418" w:type="dxa"/>
            <w:vAlign w:val="center"/>
          </w:tcPr>
          <w:p w:rsidR="00AD27C0" w:rsidRPr="00AD27C0" w:rsidRDefault="00AD27C0" w:rsidP="00AD27C0">
            <w:pPr>
              <w:spacing w:after="0" w:line="240" w:lineRule="auto"/>
              <w:jc w:val="center"/>
              <w:rPr>
                <w:rFonts w:ascii="Times New Roman" w:eastAsia="Times New Roman" w:hAnsi="Times New Roman" w:cs="Times New Roman"/>
                <w:sz w:val="24"/>
                <w:szCs w:val="24"/>
                <w:lang w:eastAsia="ru-RU"/>
              </w:rPr>
            </w:pPr>
            <w:r w:rsidRPr="00AD27C0">
              <w:rPr>
                <w:rFonts w:ascii="Times New Roman" w:eastAsia="Times New Roman" w:hAnsi="Times New Roman" w:cs="Times New Roman"/>
                <w:sz w:val="24"/>
                <w:szCs w:val="24"/>
                <w:lang w:eastAsia="ru-RU"/>
              </w:rPr>
              <w:t>Скважина</w:t>
            </w:r>
          </w:p>
        </w:tc>
        <w:tc>
          <w:tcPr>
            <w:tcW w:w="1559" w:type="dxa"/>
          </w:tcPr>
          <w:p w:rsidR="00AD27C0" w:rsidRPr="00AD27C0" w:rsidRDefault="00AD27C0" w:rsidP="00AD27C0">
            <w:pPr>
              <w:spacing w:after="0" w:line="240" w:lineRule="auto"/>
              <w:jc w:val="center"/>
              <w:rPr>
                <w:rFonts w:ascii="Times New Roman" w:eastAsia="Times New Roman" w:hAnsi="Times New Roman" w:cs="Times New Roman"/>
                <w:sz w:val="24"/>
                <w:szCs w:val="24"/>
                <w:lang w:eastAsia="ru-RU"/>
              </w:rPr>
            </w:pPr>
            <w:r w:rsidRPr="00AD27C0">
              <w:rPr>
                <w:rFonts w:ascii="Times New Roman" w:eastAsia="Times New Roman" w:hAnsi="Times New Roman" w:cs="Times New Roman"/>
                <w:sz w:val="24"/>
                <w:szCs w:val="24"/>
                <w:lang w:eastAsia="ru-RU"/>
              </w:rPr>
              <w:t>рабочая</w:t>
            </w:r>
          </w:p>
        </w:tc>
        <w:tc>
          <w:tcPr>
            <w:tcW w:w="1701" w:type="dxa"/>
            <w:vAlign w:val="center"/>
          </w:tcPr>
          <w:p w:rsidR="00AD27C0" w:rsidRPr="00AD27C0" w:rsidRDefault="00AD27C0" w:rsidP="00AD27C0">
            <w:pPr>
              <w:spacing w:after="0" w:line="240" w:lineRule="auto"/>
              <w:jc w:val="center"/>
              <w:rPr>
                <w:rFonts w:ascii="Times New Roman" w:eastAsia="Times New Roman" w:hAnsi="Times New Roman" w:cs="Times New Roman"/>
                <w:sz w:val="24"/>
                <w:szCs w:val="24"/>
                <w:lang w:eastAsia="ru-RU"/>
              </w:rPr>
            </w:pPr>
            <w:r w:rsidRPr="00AD27C0">
              <w:rPr>
                <w:rFonts w:ascii="Times New Roman" w:eastAsia="Times New Roman" w:hAnsi="Times New Roman" w:cs="Times New Roman"/>
                <w:sz w:val="24"/>
                <w:szCs w:val="24"/>
                <w:lang w:eastAsia="ru-RU"/>
              </w:rPr>
              <w:t>С. Скала, ул. Береговая, 27А</w:t>
            </w:r>
          </w:p>
        </w:tc>
        <w:tc>
          <w:tcPr>
            <w:tcW w:w="1842" w:type="dxa"/>
            <w:vAlign w:val="center"/>
          </w:tcPr>
          <w:p w:rsidR="00AD27C0" w:rsidRPr="00AD27C0" w:rsidRDefault="00AD27C0" w:rsidP="00AD27C0">
            <w:pPr>
              <w:spacing w:after="0" w:line="240" w:lineRule="auto"/>
              <w:jc w:val="center"/>
              <w:rPr>
                <w:rFonts w:ascii="Times New Roman" w:eastAsia="Times New Roman" w:hAnsi="Times New Roman" w:cs="Times New Roman"/>
                <w:sz w:val="24"/>
                <w:szCs w:val="24"/>
                <w:lang w:eastAsia="ru-RU"/>
              </w:rPr>
            </w:pPr>
            <w:r w:rsidRPr="00AD27C0">
              <w:rPr>
                <w:rFonts w:ascii="Times New Roman" w:eastAsia="Times New Roman" w:hAnsi="Times New Roman" w:cs="Times New Roman"/>
                <w:sz w:val="24"/>
                <w:szCs w:val="24"/>
                <w:lang w:eastAsia="ru-RU"/>
              </w:rPr>
              <w:t>30</w:t>
            </w:r>
          </w:p>
        </w:tc>
        <w:tc>
          <w:tcPr>
            <w:tcW w:w="2693" w:type="dxa"/>
            <w:vAlign w:val="center"/>
          </w:tcPr>
          <w:p w:rsidR="00AD27C0" w:rsidRPr="00AD27C0" w:rsidRDefault="00AD27C0" w:rsidP="00AD27C0">
            <w:pPr>
              <w:spacing w:after="0" w:line="240" w:lineRule="auto"/>
              <w:jc w:val="center"/>
              <w:rPr>
                <w:rFonts w:ascii="Times New Roman" w:eastAsia="Times New Roman" w:hAnsi="Times New Roman" w:cs="Times New Roman"/>
                <w:sz w:val="24"/>
                <w:szCs w:val="24"/>
                <w:lang w:eastAsia="ru-RU"/>
              </w:rPr>
            </w:pPr>
            <w:r w:rsidRPr="00AD27C0">
              <w:rPr>
                <w:rFonts w:ascii="Times New Roman" w:eastAsia="Times New Roman" w:hAnsi="Times New Roman" w:cs="Times New Roman"/>
                <w:sz w:val="24"/>
                <w:szCs w:val="24"/>
                <w:lang w:eastAsia="ru-RU"/>
              </w:rPr>
              <w:t>10</w:t>
            </w:r>
          </w:p>
        </w:tc>
      </w:tr>
      <w:tr w:rsidR="00AD27C0" w:rsidRPr="00AD27C0" w:rsidTr="00AD27C0">
        <w:tc>
          <w:tcPr>
            <w:tcW w:w="562" w:type="dxa"/>
            <w:vAlign w:val="center"/>
          </w:tcPr>
          <w:p w:rsidR="00AD27C0" w:rsidRPr="00AD27C0" w:rsidRDefault="00AD27C0" w:rsidP="00AD27C0">
            <w:pPr>
              <w:spacing w:after="0" w:line="240" w:lineRule="auto"/>
              <w:jc w:val="center"/>
              <w:rPr>
                <w:rFonts w:ascii="Times New Roman" w:eastAsia="Times New Roman" w:hAnsi="Times New Roman" w:cs="Times New Roman"/>
                <w:sz w:val="24"/>
                <w:szCs w:val="24"/>
                <w:lang w:eastAsia="ru-RU"/>
              </w:rPr>
            </w:pPr>
            <w:r w:rsidRPr="00AD27C0">
              <w:rPr>
                <w:rFonts w:ascii="Times New Roman" w:eastAsia="Times New Roman" w:hAnsi="Times New Roman" w:cs="Times New Roman"/>
                <w:sz w:val="24"/>
                <w:szCs w:val="24"/>
                <w:lang w:eastAsia="ru-RU"/>
              </w:rPr>
              <w:t>5</w:t>
            </w:r>
          </w:p>
        </w:tc>
        <w:tc>
          <w:tcPr>
            <w:tcW w:w="1418" w:type="dxa"/>
            <w:vAlign w:val="center"/>
          </w:tcPr>
          <w:p w:rsidR="00AD27C0" w:rsidRPr="00AD27C0" w:rsidRDefault="00AD27C0" w:rsidP="00AD27C0">
            <w:pPr>
              <w:spacing w:after="0" w:line="240" w:lineRule="auto"/>
              <w:jc w:val="center"/>
              <w:rPr>
                <w:rFonts w:ascii="Times New Roman" w:eastAsia="Times New Roman" w:hAnsi="Times New Roman" w:cs="Times New Roman"/>
                <w:sz w:val="24"/>
                <w:szCs w:val="24"/>
                <w:lang w:eastAsia="ru-RU"/>
              </w:rPr>
            </w:pPr>
            <w:r w:rsidRPr="00AD27C0">
              <w:rPr>
                <w:rFonts w:ascii="Times New Roman" w:eastAsia="Times New Roman" w:hAnsi="Times New Roman" w:cs="Times New Roman"/>
                <w:sz w:val="24"/>
                <w:szCs w:val="24"/>
                <w:lang w:eastAsia="ru-RU"/>
              </w:rPr>
              <w:t>Скважина</w:t>
            </w:r>
          </w:p>
        </w:tc>
        <w:tc>
          <w:tcPr>
            <w:tcW w:w="1559" w:type="dxa"/>
          </w:tcPr>
          <w:p w:rsidR="00AD27C0" w:rsidRPr="00AD27C0" w:rsidRDefault="00AD27C0" w:rsidP="00AD27C0">
            <w:pPr>
              <w:spacing w:after="0" w:line="240" w:lineRule="auto"/>
              <w:jc w:val="center"/>
              <w:rPr>
                <w:rFonts w:ascii="Times New Roman" w:eastAsia="Times New Roman" w:hAnsi="Times New Roman" w:cs="Times New Roman"/>
                <w:sz w:val="24"/>
                <w:szCs w:val="24"/>
                <w:lang w:eastAsia="ru-RU"/>
              </w:rPr>
            </w:pPr>
            <w:r w:rsidRPr="00AD27C0">
              <w:rPr>
                <w:rFonts w:ascii="Times New Roman" w:eastAsia="Times New Roman" w:hAnsi="Times New Roman" w:cs="Times New Roman"/>
                <w:sz w:val="24"/>
                <w:szCs w:val="24"/>
                <w:lang w:eastAsia="ru-RU"/>
              </w:rPr>
              <w:t>рабочая</w:t>
            </w:r>
          </w:p>
        </w:tc>
        <w:tc>
          <w:tcPr>
            <w:tcW w:w="1701" w:type="dxa"/>
            <w:vAlign w:val="center"/>
          </w:tcPr>
          <w:p w:rsidR="00AD27C0" w:rsidRPr="00AD27C0" w:rsidRDefault="00AD27C0" w:rsidP="00AD27C0">
            <w:pPr>
              <w:spacing w:after="0" w:line="240" w:lineRule="auto"/>
              <w:jc w:val="center"/>
              <w:rPr>
                <w:rFonts w:ascii="Times New Roman" w:eastAsia="Times New Roman" w:hAnsi="Times New Roman" w:cs="Times New Roman"/>
                <w:sz w:val="24"/>
                <w:szCs w:val="24"/>
                <w:lang w:eastAsia="ru-RU"/>
              </w:rPr>
            </w:pPr>
            <w:r w:rsidRPr="00AD27C0">
              <w:rPr>
                <w:rFonts w:ascii="Times New Roman" w:eastAsia="Times New Roman" w:hAnsi="Times New Roman" w:cs="Times New Roman"/>
                <w:sz w:val="24"/>
                <w:szCs w:val="24"/>
                <w:lang w:eastAsia="ru-RU"/>
              </w:rPr>
              <w:t>С. Скала, ул. Лесная</w:t>
            </w:r>
          </w:p>
        </w:tc>
        <w:tc>
          <w:tcPr>
            <w:tcW w:w="1842" w:type="dxa"/>
            <w:vAlign w:val="center"/>
          </w:tcPr>
          <w:p w:rsidR="00AD27C0" w:rsidRPr="00AD27C0" w:rsidRDefault="00AD27C0" w:rsidP="00AD27C0">
            <w:pPr>
              <w:spacing w:after="0" w:line="240" w:lineRule="auto"/>
              <w:jc w:val="center"/>
              <w:rPr>
                <w:rFonts w:ascii="Times New Roman" w:eastAsia="Times New Roman" w:hAnsi="Times New Roman" w:cs="Times New Roman"/>
                <w:sz w:val="24"/>
                <w:szCs w:val="24"/>
                <w:lang w:eastAsia="ru-RU"/>
              </w:rPr>
            </w:pPr>
            <w:r w:rsidRPr="00AD27C0">
              <w:rPr>
                <w:rFonts w:ascii="Times New Roman" w:eastAsia="Times New Roman" w:hAnsi="Times New Roman" w:cs="Times New Roman"/>
                <w:sz w:val="24"/>
                <w:szCs w:val="24"/>
                <w:lang w:eastAsia="ru-RU"/>
              </w:rPr>
              <w:t>34,5</w:t>
            </w:r>
          </w:p>
        </w:tc>
        <w:tc>
          <w:tcPr>
            <w:tcW w:w="2693" w:type="dxa"/>
            <w:vAlign w:val="center"/>
          </w:tcPr>
          <w:p w:rsidR="00AD27C0" w:rsidRPr="00AD27C0" w:rsidRDefault="00AD27C0" w:rsidP="00AD27C0">
            <w:pPr>
              <w:spacing w:after="0" w:line="240" w:lineRule="auto"/>
              <w:jc w:val="center"/>
              <w:rPr>
                <w:rFonts w:ascii="Times New Roman" w:eastAsia="Times New Roman" w:hAnsi="Times New Roman" w:cs="Times New Roman"/>
                <w:sz w:val="24"/>
                <w:szCs w:val="24"/>
                <w:lang w:eastAsia="ru-RU"/>
              </w:rPr>
            </w:pPr>
            <w:r w:rsidRPr="00AD27C0">
              <w:rPr>
                <w:rFonts w:ascii="Times New Roman" w:eastAsia="Times New Roman" w:hAnsi="Times New Roman" w:cs="Times New Roman"/>
                <w:sz w:val="24"/>
                <w:szCs w:val="24"/>
                <w:lang w:eastAsia="ru-RU"/>
              </w:rPr>
              <w:t>10</w:t>
            </w:r>
          </w:p>
        </w:tc>
      </w:tr>
      <w:tr w:rsidR="00AD27C0" w:rsidRPr="00AD27C0" w:rsidTr="00AD27C0">
        <w:tc>
          <w:tcPr>
            <w:tcW w:w="562" w:type="dxa"/>
            <w:vAlign w:val="center"/>
          </w:tcPr>
          <w:p w:rsidR="00AD27C0" w:rsidRPr="00AD27C0" w:rsidRDefault="00AD27C0" w:rsidP="00AD27C0">
            <w:pPr>
              <w:spacing w:after="0" w:line="240" w:lineRule="auto"/>
              <w:jc w:val="center"/>
              <w:rPr>
                <w:rFonts w:ascii="Times New Roman" w:eastAsia="Times New Roman" w:hAnsi="Times New Roman" w:cs="Times New Roman"/>
                <w:sz w:val="24"/>
                <w:szCs w:val="24"/>
                <w:lang w:eastAsia="ru-RU"/>
              </w:rPr>
            </w:pPr>
            <w:r w:rsidRPr="00AD27C0">
              <w:rPr>
                <w:rFonts w:ascii="Times New Roman" w:eastAsia="Times New Roman" w:hAnsi="Times New Roman" w:cs="Times New Roman"/>
                <w:sz w:val="24"/>
                <w:szCs w:val="24"/>
                <w:lang w:eastAsia="ru-RU"/>
              </w:rPr>
              <w:t>6</w:t>
            </w:r>
          </w:p>
        </w:tc>
        <w:tc>
          <w:tcPr>
            <w:tcW w:w="1418" w:type="dxa"/>
            <w:vAlign w:val="center"/>
          </w:tcPr>
          <w:p w:rsidR="00AD27C0" w:rsidRPr="00AD27C0" w:rsidRDefault="00AD27C0" w:rsidP="00AD27C0">
            <w:pPr>
              <w:spacing w:after="0" w:line="240" w:lineRule="auto"/>
              <w:jc w:val="center"/>
              <w:rPr>
                <w:rFonts w:ascii="Times New Roman" w:eastAsia="Times New Roman" w:hAnsi="Times New Roman" w:cs="Times New Roman"/>
                <w:sz w:val="24"/>
                <w:szCs w:val="24"/>
                <w:lang w:eastAsia="ru-RU"/>
              </w:rPr>
            </w:pPr>
            <w:r w:rsidRPr="00AD27C0">
              <w:rPr>
                <w:rFonts w:ascii="Times New Roman" w:eastAsia="Times New Roman" w:hAnsi="Times New Roman" w:cs="Times New Roman"/>
                <w:sz w:val="24"/>
                <w:szCs w:val="24"/>
                <w:lang w:eastAsia="ru-RU"/>
              </w:rPr>
              <w:t>Скважина</w:t>
            </w:r>
          </w:p>
        </w:tc>
        <w:tc>
          <w:tcPr>
            <w:tcW w:w="1559" w:type="dxa"/>
          </w:tcPr>
          <w:p w:rsidR="00AD27C0" w:rsidRPr="00AD27C0" w:rsidRDefault="00AD27C0" w:rsidP="00AD27C0">
            <w:pPr>
              <w:spacing w:after="0" w:line="240" w:lineRule="auto"/>
              <w:jc w:val="center"/>
              <w:rPr>
                <w:rFonts w:ascii="Times New Roman" w:eastAsia="Times New Roman" w:hAnsi="Times New Roman" w:cs="Times New Roman"/>
                <w:sz w:val="24"/>
                <w:szCs w:val="24"/>
                <w:lang w:eastAsia="ru-RU"/>
              </w:rPr>
            </w:pPr>
            <w:r w:rsidRPr="00AD27C0">
              <w:rPr>
                <w:rFonts w:ascii="Times New Roman" w:eastAsia="Times New Roman" w:hAnsi="Times New Roman" w:cs="Times New Roman"/>
                <w:sz w:val="24"/>
                <w:szCs w:val="24"/>
                <w:lang w:eastAsia="ru-RU"/>
              </w:rPr>
              <w:t>рабочая</w:t>
            </w:r>
          </w:p>
        </w:tc>
        <w:tc>
          <w:tcPr>
            <w:tcW w:w="1701" w:type="dxa"/>
            <w:vAlign w:val="center"/>
          </w:tcPr>
          <w:p w:rsidR="00AD27C0" w:rsidRPr="00AD27C0" w:rsidRDefault="00AD27C0" w:rsidP="00AD27C0">
            <w:pPr>
              <w:spacing w:after="0" w:line="240" w:lineRule="auto"/>
              <w:jc w:val="center"/>
              <w:rPr>
                <w:rFonts w:ascii="Times New Roman" w:eastAsia="Times New Roman" w:hAnsi="Times New Roman" w:cs="Times New Roman"/>
                <w:sz w:val="24"/>
                <w:szCs w:val="24"/>
                <w:lang w:eastAsia="ru-RU"/>
              </w:rPr>
            </w:pPr>
            <w:r w:rsidRPr="00AD27C0">
              <w:rPr>
                <w:rFonts w:ascii="Times New Roman" w:eastAsia="Times New Roman" w:hAnsi="Times New Roman" w:cs="Times New Roman"/>
                <w:sz w:val="24"/>
                <w:szCs w:val="24"/>
                <w:lang w:eastAsia="ru-RU"/>
              </w:rPr>
              <w:t>С. Скала, ул. Луговая</w:t>
            </w:r>
          </w:p>
        </w:tc>
        <w:tc>
          <w:tcPr>
            <w:tcW w:w="1842" w:type="dxa"/>
            <w:vAlign w:val="center"/>
          </w:tcPr>
          <w:p w:rsidR="00AD27C0" w:rsidRPr="00AD27C0" w:rsidRDefault="00AD27C0" w:rsidP="00AD27C0">
            <w:pPr>
              <w:spacing w:after="0" w:line="240" w:lineRule="auto"/>
              <w:jc w:val="center"/>
              <w:rPr>
                <w:rFonts w:ascii="Times New Roman" w:eastAsia="Times New Roman" w:hAnsi="Times New Roman" w:cs="Times New Roman"/>
                <w:sz w:val="24"/>
                <w:szCs w:val="24"/>
                <w:lang w:eastAsia="ru-RU"/>
              </w:rPr>
            </w:pPr>
            <w:r w:rsidRPr="00AD27C0">
              <w:rPr>
                <w:rFonts w:ascii="Times New Roman" w:eastAsia="Times New Roman" w:hAnsi="Times New Roman" w:cs="Times New Roman"/>
                <w:sz w:val="24"/>
                <w:szCs w:val="24"/>
                <w:lang w:eastAsia="ru-RU"/>
              </w:rPr>
              <w:t>30</w:t>
            </w:r>
          </w:p>
        </w:tc>
        <w:tc>
          <w:tcPr>
            <w:tcW w:w="2693" w:type="dxa"/>
            <w:vAlign w:val="center"/>
          </w:tcPr>
          <w:p w:rsidR="00AD27C0" w:rsidRPr="00AD27C0" w:rsidRDefault="00AD27C0" w:rsidP="00AD27C0">
            <w:pPr>
              <w:spacing w:after="0" w:line="240" w:lineRule="auto"/>
              <w:jc w:val="center"/>
              <w:rPr>
                <w:rFonts w:ascii="Times New Roman" w:eastAsia="Times New Roman" w:hAnsi="Times New Roman" w:cs="Times New Roman"/>
                <w:sz w:val="24"/>
                <w:szCs w:val="24"/>
                <w:lang w:eastAsia="ru-RU"/>
              </w:rPr>
            </w:pPr>
            <w:r w:rsidRPr="00AD27C0">
              <w:rPr>
                <w:rFonts w:ascii="Times New Roman" w:eastAsia="Times New Roman" w:hAnsi="Times New Roman" w:cs="Times New Roman"/>
                <w:sz w:val="24"/>
                <w:szCs w:val="24"/>
                <w:lang w:eastAsia="ru-RU"/>
              </w:rPr>
              <w:t>10</w:t>
            </w:r>
          </w:p>
        </w:tc>
      </w:tr>
      <w:tr w:rsidR="00AD27C0" w:rsidRPr="00AD27C0" w:rsidTr="00AD27C0">
        <w:tc>
          <w:tcPr>
            <w:tcW w:w="562" w:type="dxa"/>
            <w:vAlign w:val="center"/>
          </w:tcPr>
          <w:p w:rsidR="00AD27C0" w:rsidRPr="00AD27C0" w:rsidRDefault="00AD27C0" w:rsidP="00AD27C0">
            <w:pPr>
              <w:spacing w:after="0" w:line="240" w:lineRule="auto"/>
              <w:jc w:val="center"/>
              <w:rPr>
                <w:rFonts w:ascii="Times New Roman" w:eastAsia="Times New Roman" w:hAnsi="Times New Roman" w:cs="Times New Roman"/>
                <w:sz w:val="24"/>
                <w:szCs w:val="24"/>
                <w:lang w:eastAsia="ru-RU"/>
              </w:rPr>
            </w:pPr>
            <w:r w:rsidRPr="00AD27C0">
              <w:rPr>
                <w:rFonts w:ascii="Times New Roman" w:eastAsia="Times New Roman" w:hAnsi="Times New Roman" w:cs="Times New Roman"/>
                <w:sz w:val="24"/>
                <w:szCs w:val="24"/>
                <w:lang w:eastAsia="ru-RU"/>
              </w:rPr>
              <w:t>7</w:t>
            </w:r>
          </w:p>
        </w:tc>
        <w:tc>
          <w:tcPr>
            <w:tcW w:w="1418" w:type="dxa"/>
            <w:vAlign w:val="center"/>
          </w:tcPr>
          <w:p w:rsidR="00AD27C0" w:rsidRPr="00AD27C0" w:rsidRDefault="00AD27C0" w:rsidP="00AD27C0">
            <w:pPr>
              <w:spacing w:after="0" w:line="240" w:lineRule="auto"/>
              <w:jc w:val="center"/>
              <w:rPr>
                <w:rFonts w:ascii="Times New Roman" w:eastAsia="Times New Roman" w:hAnsi="Times New Roman" w:cs="Times New Roman"/>
                <w:sz w:val="24"/>
                <w:szCs w:val="24"/>
                <w:lang w:eastAsia="ru-RU"/>
              </w:rPr>
            </w:pPr>
            <w:r w:rsidRPr="00AD27C0">
              <w:rPr>
                <w:rFonts w:ascii="Times New Roman" w:eastAsia="Times New Roman" w:hAnsi="Times New Roman" w:cs="Times New Roman"/>
                <w:sz w:val="24"/>
                <w:szCs w:val="24"/>
                <w:lang w:eastAsia="ru-RU"/>
              </w:rPr>
              <w:t>Скважина</w:t>
            </w:r>
          </w:p>
        </w:tc>
        <w:tc>
          <w:tcPr>
            <w:tcW w:w="1559" w:type="dxa"/>
          </w:tcPr>
          <w:p w:rsidR="00AD27C0" w:rsidRPr="00AD27C0" w:rsidRDefault="00AD27C0" w:rsidP="00AD27C0">
            <w:pPr>
              <w:spacing w:after="0" w:line="240" w:lineRule="auto"/>
              <w:jc w:val="center"/>
              <w:rPr>
                <w:rFonts w:ascii="Times New Roman" w:eastAsia="Times New Roman" w:hAnsi="Times New Roman" w:cs="Times New Roman"/>
                <w:sz w:val="24"/>
                <w:szCs w:val="24"/>
                <w:lang w:eastAsia="ru-RU"/>
              </w:rPr>
            </w:pPr>
            <w:r w:rsidRPr="00AD27C0">
              <w:rPr>
                <w:rFonts w:ascii="Times New Roman" w:eastAsia="Times New Roman" w:hAnsi="Times New Roman" w:cs="Times New Roman"/>
                <w:sz w:val="24"/>
                <w:szCs w:val="24"/>
                <w:lang w:eastAsia="ru-RU"/>
              </w:rPr>
              <w:t>рабочая</w:t>
            </w:r>
          </w:p>
        </w:tc>
        <w:tc>
          <w:tcPr>
            <w:tcW w:w="1701" w:type="dxa"/>
            <w:vAlign w:val="center"/>
          </w:tcPr>
          <w:p w:rsidR="00AD27C0" w:rsidRPr="00AD27C0" w:rsidRDefault="00AD27C0" w:rsidP="00AD27C0">
            <w:pPr>
              <w:spacing w:after="0" w:line="240" w:lineRule="auto"/>
              <w:jc w:val="center"/>
              <w:rPr>
                <w:rFonts w:ascii="Times New Roman" w:eastAsia="Times New Roman" w:hAnsi="Times New Roman" w:cs="Times New Roman"/>
                <w:sz w:val="24"/>
                <w:szCs w:val="24"/>
                <w:lang w:eastAsia="ru-RU"/>
              </w:rPr>
            </w:pPr>
            <w:r w:rsidRPr="00AD27C0">
              <w:rPr>
                <w:rFonts w:ascii="Times New Roman" w:eastAsia="Times New Roman" w:hAnsi="Times New Roman" w:cs="Times New Roman"/>
                <w:sz w:val="24"/>
                <w:szCs w:val="24"/>
                <w:lang w:eastAsia="ru-RU"/>
              </w:rPr>
              <w:t>Д. Амба, Ул. Молодежная</w:t>
            </w:r>
          </w:p>
        </w:tc>
        <w:tc>
          <w:tcPr>
            <w:tcW w:w="1842" w:type="dxa"/>
            <w:vAlign w:val="center"/>
          </w:tcPr>
          <w:p w:rsidR="00AD27C0" w:rsidRPr="00AD27C0" w:rsidRDefault="00AD27C0" w:rsidP="00AD27C0">
            <w:pPr>
              <w:spacing w:after="0" w:line="240" w:lineRule="auto"/>
              <w:jc w:val="center"/>
              <w:rPr>
                <w:rFonts w:ascii="Times New Roman" w:eastAsia="Times New Roman" w:hAnsi="Times New Roman" w:cs="Times New Roman"/>
                <w:sz w:val="24"/>
                <w:szCs w:val="24"/>
                <w:lang w:eastAsia="ru-RU"/>
              </w:rPr>
            </w:pPr>
            <w:r w:rsidRPr="00AD27C0">
              <w:rPr>
                <w:rFonts w:ascii="Times New Roman" w:eastAsia="Times New Roman" w:hAnsi="Times New Roman" w:cs="Times New Roman"/>
                <w:sz w:val="24"/>
                <w:szCs w:val="24"/>
                <w:lang w:eastAsia="ru-RU"/>
              </w:rPr>
              <w:t>35</w:t>
            </w:r>
          </w:p>
        </w:tc>
        <w:tc>
          <w:tcPr>
            <w:tcW w:w="2693" w:type="dxa"/>
            <w:vAlign w:val="center"/>
          </w:tcPr>
          <w:p w:rsidR="00AD27C0" w:rsidRPr="00AD27C0" w:rsidRDefault="00AD27C0" w:rsidP="00AD27C0">
            <w:pPr>
              <w:spacing w:after="0" w:line="240" w:lineRule="auto"/>
              <w:jc w:val="center"/>
              <w:rPr>
                <w:rFonts w:ascii="Times New Roman" w:eastAsia="Times New Roman" w:hAnsi="Times New Roman" w:cs="Times New Roman"/>
                <w:sz w:val="24"/>
                <w:szCs w:val="24"/>
                <w:lang w:eastAsia="ru-RU"/>
              </w:rPr>
            </w:pPr>
            <w:r w:rsidRPr="00AD27C0">
              <w:rPr>
                <w:rFonts w:ascii="Times New Roman" w:eastAsia="Times New Roman" w:hAnsi="Times New Roman" w:cs="Times New Roman"/>
                <w:sz w:val="24"/>
                <w:szCs w:val="24"/>
                <w:lang w:eastAsia="ru-RU"/>
              </w:rPr>
              <w:t>10</w:t>
            </w:r>
          </w:p>
        </w:tc>
      </w:tr>
    </w:tbl>
    <w:p w:rsidR="00AD27C0" w:rsidRDefault="00AD27C0" w:rsidP="00B926EF">
      <w:pPr>
        <w:spacing w:after="0" w:line="240" w:lineRule="auto"/>
        <w:ind w:firstLine="708"/>
        <w:jc w:val="both"/>
        <w:rPr>
          <w:rFonts w:ascii="Times New Roman" w:eastAsia="Times New Roman" w:hAnsi="Times New Roman" w:cs="Times New Roman"/>
          <w:sz w:val="28"/>
          <w:szCs w:val="28"/>
          <w:lang w:eastAsia="ru-RU"/>
        </w:rPr>
      </w:pPr>
    </w:p>
    <w:p w:rsidR="00AD27C0" w:rsidRPr="00AD27C0" w:rsidRDefault="00EA364D" w:rsidP="00AD27C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F81203">
        <w:rPr>
          <w:rFonts w:ascii="Times New Roman" w:eastAsia="Times New Roman" w:hAnsi="Times New Roman" w:cs="Times New Roman"/>
          <w:sz w:val="28"/>
          <w:szCs w:val="28"/>
          <w:lang w:eastAsia="ru-RU"/>
        </w:rPr>
        <w:t xml:space="preserve"> соответствии</w:t>
      </w:r>
      <w:r w:rsidR="00AD27C0" w:rsidRPr="00F81203">
        <w:rPr>
          <w:rFonts w:ascii="Times New Roman" w:eastAsia="Times New Roman" w:hAnsi="Times New Roman" w:cs="Times New Roman"/>
          <w:sz w:val="28"/>
          <w:szCs w:val="28"/>
          <w:lang w:eastAsia="ru-RU"/>
        </w:rPr>
        <w:t xml:space="preserve"> с Законом Новосибирской области от 31.01.2017 года №137-ОЗ "О внесении изменения в статью 3 Закона Новосибирской области "Об отдельных вопросах организации местного самоуправления в Новосибирской области" полномочия п</w:t>
      </w:r>
      <w:r w:rsidR="00AD27C0">
        <w:rPr>
          <w:rFonts w:ascii="Times New Roman" w:eastAsia="Times New Roman" w:hAnsi="Times New Roman" w:cs="Times New Roman"/>
          <w:sz w:val="28"/>
          <w:szCs w:val="28"/>
          <w:lang w:eastAsia="ru-RU"/>
        </w:rPr>
        <w:t xml:space="preserve">о водоснабжению </w:t>
      </w:r>
      <w:r w:rsidR="00AD27C0" w:rsidRPr="00F81203">
        <w:rPr>
          <w:rFonts w:ascii="Times New Roman" w:eastAsia="Times New Roman" w:hAnsi="Times New Roman" w:cs="Times New Roman"/>
          <w:sz w:val="28"/>
          <w:szCs w:val="28"/>
          <w:lang w:eastAsia="ru-RU"/>
        </w:rPr>
        <w:t>с 01.08.2017 года переданы на уровень Администрации Колыванского района Новосибирской области.</w:t>
      </w:r>
      <w:r w:rsidR="00AD27C0">
        <w:rPr>
          <w:rFonts w:ascii="Times New Roman" w:eastAsia="Times New Roman" w:hAnsi="Times New Roman" w:cs="Times New Roman"/>
          <w:sz w:val="28"/>
          <w:szCs w:val="28"/>
          <w:lang w:eastAsia="ru-RU"/>
        </w:rPr>
        <w:t xml:space="preserve"> Обслуживание системы водоснабжения осуществляется </w:t>
      </w:r>
      <w:r w:rsidR="00AD27C0" w:rsidRPr="00AD27C0">
        <w:rPr>
          <w:rFonts w:ascii="Times New Roman" w:eastAsia="Times New Roman" w:hAnsi="Times New Roman" w:cs="Times New Roman"/>
          <w:sz w:val="28"/>
          <w:szCs w:val="28"/>
          <w:lang w:eastAsia="ru-RU"/>
        </w:rPr>
        <w:t>МУП «Коммунальное хозяйство» Колыванского</w:t>
      </w:r>
      <w:r w:rsidR="00AD27C0">
        <w:rPr>
          <w:rFonts w:ascii="Times New Roman" w:eastAsia="Times New Roman" w:hAnsi="Times New Roman" w:cs="Times New Roman"/>
          <w:sz w:val="28"/>
          <w:szCs w:val="28"/>
          <w:lang w:eastAsia="ru-RU"/>
        </w:rPr>
        <w:t xml:space="preserve"> района Новосибирской области. </w:t>
      </w:r>
    </w:p>
    <w:p w:rsidR="00AD27C0" w:rsidRPr="00F81203" w:rsidRDefault="00AD27C0" w:rsidP="00AD27C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F81203">
        <w:rPr>
          <w:rFonts w:ascii="Times New Roman" w:eastAsia="Times New Roman" w:hAnsi="Times New Roman" w:cs="Times New Roman"/>
          <w:sz w:val="28"/>
          <w:szCs w:val="28"/>
          <w:lang w:eastAsia="ru-RU"/>
        </w:rPr>
        <w:t xml:space="preserve">Скалинском сельсовете </w:t>
      </w:r>
      <w:r w:rsidRPr="00AD27C0">
        <w:rPr>
          <w:rFonts w:ascii="Times New Roman" w:eastAsia="Times New Roman" w:hAnsi="Times New Roman" w:cs="Times New Roman"/>
          <w:sz w:val="28"/>
          <w:szCs w:val="28"/>
          <w:lang w:eastAsia="ru-RU"/>
        </w:rPr>
        <w:t xml:space="preserve">Колыванского района Новосибирской области </w:t>
      </w:r>
      <w:r w:rsidRPr="00F81203">
        <w:rPr>
          <w:rFonts w:ascii="Times New Roman" w:eastAsia="Times New Roman" w:hAnsi="Times New Roman" w:cs="Times New Roman"/>
          <w:sz w:val="28"/>
          <w:szCs w:val="28"/>
          <w:lang w:eastAsia="ru-RU"/>
        </w:rPr>
        <w:t>централизованная система канализации отсутствует. Канализование жилых и общественных зданий осуществляется в выгребные ямы.</w:t>
      </w:r>
    </w:p>
    <w:p w:rsidR="003076D0" w:rsidRDefault="00AD27C0" w:rsidP="00F47E29">
      <w:pPr>
        <w:spacing w:after="0" w:line="240" w:lineRule="auto"/>
        <w:ind w:firstLine="709"/>
        <w:jc w:val="both"/>
        <w:rPr>
          <w:rFonts w:ascii="Times New Roman" w:eastAsia="Times New Roman" w:hAnsi="Times New Roman" w:cs="Times New Roman"/>
          <w:sz w:val="28"/>
          <w:szCs w:val="28"/>
          <w:lang w:eastAsia="ru-RU"/>
        </w:rPr>
      </w:pPr>
      <w:r w:rsidRPr="00F81203">
        <w:rPr>
          <w:rFonts w:ascii="Times New Roman" w:eastAsia="Times New Roman" w:hAnsi="Times New Roman" w:cs="Times New Roman"/>
          <w:sz w:val="28"/>
          <w:szCs w:val="28"/>
          <w:lang w:eastAsia="ru-RU"/>
        </w:rPr>
        <w:t xml:space="preserve">Вывоз жидких отходов производится </w:t>
      </w:r>
      <w:r>
        <w:rPr>
          <w:rFonts w:ascii="Times New Roman" w:eastAsia="Times New Roman" w:hAnsi="Times New Roman" w:cs="Times New Roman"/>
          <w:sz w:val="28"/>
          <w:szCs w:val="28"/>
          <w:lang w:eastAsia="ru-RU"/>
        </w:rPr>
        <w:t xml:space="preserve">МУП «Скалинский Жилкомхоз» и частными лицами.   </w:t>
      </w:r>
    </w:p>
    <w:p w:rsidR="00B86995" w:rsidRPr="003A6B67" w:rsidRDefault="00B86995" w:rsidP="003A6B67">
      <w:pPr>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bCs/>
          <w:sz w:val="28"/>
          <w:szCs w:val="28"/>
          <w:lang w:eastAsia="ru-RU"/>
        </w:rPr>
        <w:t xml:space="preserve">С 2023 года по 2024 год </w:t>
      </w:r>
      <w:r w:rsidR="0068389E" w:rsidRPr="00FD200C">
        <w:rPr>
          <w:rFonts w:ascii="Times New Roman" w:hAnsi="Times New Roman"/>
          <w:sz w:val="28"/>
          <w:szCs w:val="28"/>
        </w:rPr>
        <w:t xml:space="preserve">Администрацией Колыванского района Новосибирской области </w:t>
      </w:r>
      <w:r w:rsidR="0068389E">
        <w:rPr>
          <w:rFonts w:ascii="Times New Roman" w:hAnsi="Times New Roman"/>
          <w:sz w:val="28"/>
          <w:szCs w:val="28"/>
        </w:rPr>
        <w:t xml:space="preserve"> совместно с</w:t>
      </w:r>
      <w:r w:rsidR="00752A1B">
        <w:rPr>
          <w:rFonts w:ascii="Times New Roman" w:hAnsi="Times New Roman"/>
          <w:sz w:val="28"/>
          <w:szCs w:val="28"/>
        </w:rPr>
        <w:t xml:space="preserve"> </w:t>
      </w:r>
      <w:r w:rsidR="00752A1B" w:rsidRPr="00AD27C0">
        <w:rPr>
          <w:rFonts w:ascii="Times New Roman" w:eastAsia="Times New Roman" w:hAnsi="Times New Roman" w:cs="Times New Roman"/>
          <w:sz w:val="28"/>
          <w:szCs w:val="28"/>
          <w:lang w:eastAsia="ru-RU"/>
        </w:rPr>
        <w:t>МУП «Коммунальное хозяйство» Колыванского</w:t>
      </w:r>
      <w:r w:rsidR="00752A1B">
        <w:rPr>
          <w:rFonts w:ascii="Times New Roman" w:eastAsia="Times New Roman" w:hAnsi="Times New Roman" w:cs="Times New Roman"/>
          <w:sz w:val="28"/>
          <w:szCs w:val="28"/>
          <w:lang w:eastAsia="ru-RU"/>
        </w:rPr>
        <w:t xml:space="preserve"> района Новосибирской области</w:t>
      </w:r>
      <w:r>
        <w:rPr>
          <w:rFonts w:ascii="Times New Roman" w:hAnsi="Times New Roman"/>
          <w:sz w:val="28"/>
          <w:szCs w:val="28"/>
        </w:rPr>
        <w:t xml:space="preserve"> проведена </w:t>
      </w:r>
      <w:r w:rsidR="00752A1B">
        <w:rPr>
          <w:rFonts w:ascii="Times New Roman" w:hAnsi="Times New Roman"/>
          <w:sz w:val="28"/>
          <w:szCs w:val="28"/>
        </w:rPr>
        <w:t xml:space="preserve">работа </w:t>
      </w:r>
      <w:r w:rsidR="0068389E" w:rsidRPr="00FD200C">
        <w:rPr>
          <w:rFonts w:ascii="Times New Roman" w:hAnsi="Times New Roman"/>
          <w:sz w:val="28"/>
          <w:szCs w:val="28"/>
        </w:rPr>
        <w:t xml:space="preserve">по строительству сетей водоснабжения на улицах Калинина, Зеленая, Сельская и Мира в селе Скала.  </w:t>
      </w:r>
    </w:p>
    <w:p w:rsidR="00B86995" w:rsidRPr="00752A1B" w:rsidRDefault="00B86995" w:rsidP="00752A1B">
      <w:pPr>
        <w:autoSpaceDE w:val="0"/>
        <w:autoSpaceDN w:val="0"/>
        <w:adjustRightInd w:val="0"/>
        <w:spacing w:after="0" w:line="240" w:lineRule="auto"/>
        <w:ind w:firstLine="709"/>
        <w:jc w:val="both"/>
        <w:rPr>
          <w:rFonts w:ascii="Times New Roman" w:hAnsi="Times New Roman"/>
          <w:sz w:val="28"/>
          <w:szCs w:val="28"/>
        </w:rPr>
      </w:pPr>
    </w:p>
    <w:p w:rsidR="00AD27C0" w:rsidRDefault="00FA135F" w:rsidP="00F60618">
      <w:pPr>
        <w:spacing w:after="0" w:line="240" w:lineRule="auto"/>
        <w:ind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1.9</w:t>
      </w:r>
      <w:r w:rsidR="00A84798">
        <w:rPr>
          <w:rFonts w:ascii="Times New Roman" w:eastAsia="Times New Roman" w:hAnsi="Times New Roman" w:cs="Times New Roman"/>
          <w:b/>
          <w:sz w:val="28"/>
          <w:szCs w:val="28"/>
          <w:lang w:eastAsia="ru-RU"/>
        </w:rPr>
        <w:t xml:space="preserve">. </w:t>
      </w:r>
      <w:r w:rsidR="00F60618" w:rsidRPr="00F60618">
        <w:rPr>
          <w:rFonts w:ascii="Times New Roman" w:eastAsia="Times New Roman" w:hAnsi="Times New Roman" w:cs="Times New Roman"/>
          <w:b/>
          <w:sz w:val="28"/>
          <w:szCs w:val="28"/>
          <w:lang w:eastAsia="ru-RU"/>
        </w:rPr>
        <w:t>Теплоснабжение</w:t>
      </w:r>
    </w:p>
    <w:p w:rsidR="00803C8B" w:rsidRDefault="00F60618" w:rsidP="00803C8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 Скала установлено две газовых блочно-модульных котельных. К</w:t>
      </w:r>
      <w:r w:rsidRPr="00F60618">
        <w:rPr>
          <w:rFonts w:ascii="Times New Roman" w:eastAsia="Times New Roman" w:hAnsi="Times New Roman" w:cs="Times New Roman"/>
          <w:sz w:val="28"/>
          <w:szCs w:val="28"/>
          <w:lang w:eastAsia="ru-RU"/>
        </w:rPr>
        <w:t>оличество вырабатываемо</w:t>
      </w:r>
      <w:r w:rsidR="00803C8B">
        <w:rPr>
          <w:rFonts w:ascii="Times New Roman" w:eastAsia="Times New Roman" w:hAnsi="Times New Roman" w:cs="Times New Roman"/>
          <w:sz w:val="28"/>
          <w:szCs w:val="28"/>
          <w:lang w:eastAsia="ru-RU"/>
        </w:rPr>
        <w:t xml:space="preserve">го тепла на жилье и соцкультбыт составляет </w:t>
      </w:r>
      <w:r w:rsidR="00803C8B" w:rsidRPr="00803C8B">
        <w:rPr>
          <w:rFonts w:ascii="Times New Roman" w:eastAsia="Times New Roman" w:hAnsi="Times New Roman" w:cs="Times New Roman"/>
          <w:sz w:val="28"/>
          <w:szCs w:val="28"/>
          <w:lang w:eastAsia="ru-RU"/>
        </w:rPr>
        <w:t>1,44 Гкал/час</w:t>
      </w:r>
      <w:r w:rsidR="00803C8B">
        <w:rPr>
          <w:rFonts w:ascii="Times New Roman" w:eastAsia="Times New Roman" w:hAnsi="Times New Roman" w:cs="Times New Roman"/>
          <w:sz w:val="28"/>
          <w:szCs w:val="28"/>
          <w:lang w:eastAsia="ru-RU"/>
        </w:rPr>
        <w:t xml:space="preserve">. </w:t>
      </w:r>
      <w:r w:rsidR="00803C8B" w:rsidRPr="00803C8B">
        <w:rPr>
          <w:rFonts w:ascii="Times New Roman" w:eastAsia="Times New Roman" w:hAnsi="Times New Roman" w:cs="Times New Roman"/>
          <w:sz w:val="28"/>
          <w:szCs w:val="28"/>
          <w:lang w:eastAsia="ru-RU"/>
        </w:rPr>
        <w:t>Протяженность существующих магистральных тепловых сетей 1,9 км</w:t>
      </w:r>
      <w:r w:rsidR="00803C8B">
        <w:rPr>
          <w:rFonts w:ascii="Times New Roman" w:eastAsia="Times New Roman" w:hAnsi="Times New Roman" w:cs="Times New Roman"/>
          <w:sz w:val="28"/>
          <w:szCs w:val="28"/>
          <w:lang w:eastAsia="ru-RU"/>
        </w:rPr>
        <w:t>. Характеристика к</w:t>
      </w:r>
      <w:r w:rsidR="00877F30">
        <w:rPr>
          <w:rFonts w:ascii="Times New Roman" w:eastAsia="Times New Roman" w:hAnsi="Times New Roman" w:cs="Times New Roman"/>
          <w:sz w:val="28"/>
          <w:szCs w:val="28"/>
          <w:lang w:eastAsia="ru-RU"/>
        </w:rPr>
        <w:t>отельных прила</w:t>
      </w:r>
      <w:r w:rsidR="00785D93">
        <w:rPr>
          <w:rFonts w:ascii="Times New Roman" w:eastAsia="Times New Roman" w:hAnsi="Times New Roman" w:cs="Times New Roman"/>
          <w:sz w:val="28"/>
          <w:szCs w:val="28"/>
          <w:lang w:eastAsia="ru-RU"/>
        </w:rPr>
        <w:t>га</w:t>
      </w:r>
      <w:r w:rsidR="00952F9B">
        <w:rPr>
          <w:rFonts w:ascii="Times New Roman" w:eastAsia="Times New Roman" w:hAnsi="Times New Roman" w:cs="Times New Roman"/>
          <w:sz w:val="28"/>
          <w:szCs w:val="28"/>
          <w:lang w:eastAsia="ru-RU"/>
        </w:rPr>
        <w:t>ется в таблице № 7</w:t>
      </w:r>
      <w:r w:rsidR="00803C8B">
        <w:rPr>
          <w:rFonts w:ascii="Times New Roman" w:eastAsia="Times New Roman" w:hAnsi="Times New Roman" w:cs="Times New Roman"/>
          <w:sz w:val="28"/>
          <w:szCs w:val="28"/>
          <w:lang w:eastAsia="ru-RU"/>
        </w:rPr>
        <w:t xml:space="preserve">.  </w:t>
      </w:r>
    </w:p>
    <w:p w:rsidR="00803C8B" w:rsidRDefault="00952F9B" w:rsidP="00803C8B">
      <w:pPr>
        <w:spacing w:after="0" w:line="240" w:lineRule="auto"/>
        <w:ind w:firstLine="708"/>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таблица №7</w:t>
      </w:r>
    </w:p>
    <w:p w:rsidR="00803C8B" w:rsidRDefault="00803C8B" w:rsidP="00803C8B">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Характеристика котельных:</w:t>
      </w:r>
    </w:p>
    <w:p w:rsidR="00803C8B" w:rsidRDefault="00803C8B" w:rsidP="00803C8B">
      <w:pPr>
        <w:spacing w:after="0" w:line="240" w:lineRule="auto"/>
        <w:ind w:firstLine="708"/>
        <w:jc w:val="both"/>
        <w:rPr>
          <w:rFonts w:ascii="Times New Roman" w:eastAsia="Times New Roman" w:hAnsi="Times New Roman" w:cs="Times New Roman"/>
          <w:b/>
          <w:sz w:val="28"/>
          <w:szCs w:val="28"/>
          <w:lang w:eastAsia="ru-RU"/>
        </w:rPr>
      </w:pPr>
      <w:r w:rsidRPr="00803C8B">
        <w:rPr>
          <w:rFonts w:ascii="Times New Roman" w:eastAsia="Times New Roman" w:hAnsi="Times New Roman" w:cs="Times New Roman"/>
          <w:b/>
          <w:sz w:val="28"/>
          <w:szCs w:val="28"/>
          <w:lang w:eastAsia="ru-RU"/>
        </w:rPr>
        <w:t xml:space="preserve"> </w:t>
      </w:r>
    </w:p>
    <w:tbl>
      <w:tblPr>
        <w:tblpPr w:leftFromText="180" w:rightFromText="180" w:vertAnchor="text" w:horzAnchor="margin" w:tblpY="-65"/>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275"/>
        <w:gridCol w:w="1701"/>
        <w:gridCol w:w="1701"/>
        <w:gridCol w:w="993"/>
        <w:gridCol w:w="1134"/>
        <w:gridCol w:w="1275"/>
      </w:tblGrid>
      <w:tr w:rsidR="00803C8B" w:rsidRPr="00803C8B" w:rsidTr="00803C8B">
        <w:tc>
          <w:tcPr>
            <w:tcW w:w="534" w:type="dxa"/>
            <w:vAlign w:val="center"/>
          </w:tcPr>
          <w:p w:rsidR="00803C8B" w:rsidRPr="00803C8B" w:rsidRDefault="00803C8B" w:rsidP="00803C8B">
            <w:pPr>
              <w:spacing w:after="0" w:line="240" w:lineRule="auto"/>
              <w:jc w:val="center"/>
              <w:rPr>
                <w:rFonts w:ascii="Times New Roman" w:eastAsia="Times New Roman" w:hAnsi="Times New Roman" w:cs="Times New Roman"/>
                <w:b/>
                <w:sz w:val="20"/>
                <w:szCs w:val="20"/>
                <w:lang w:eastAsia="ru-RU"/>
              </w:rPr>
            </w:pPr>
            <w:r w:rsidRPr="00803C8B">
              <w:rPr>
                <w:rFonts w:ascii="Times New Roman" w:eastAsia="Times New Roman" w:hAnsi="Times New Roman" w:cs="Times New Roman"/>
                <w:b/>
                <w:sz w:val="20"/>
                <w:szCs w:val="20"/>
                <w:lang w:eastAsia="ru-RU"/>
              </w:rPr>
              <w:t>№ п/п</w:t>
            </w:r>
          </w:p>
        </w:tc>
        <w:tc>
          <w:tcPr>
            <w:tcW w:w="1588" w:type="dxa"/>
            <w:vAlign w:val="center"/>
          </w:tcPr>
          <w:p w:rsidR="00803C8B" w:rsidRPr="00803C8B" w:rsidRDefault="00803C8B" w:rsidP="00803C8B">
            <w:pPr>
              <w:spacing w:after="0" w:line="240" w:lineRule="auto"/>
              <w:jc w:val="center"/>
              <w:rPr>
                <w:rFonts w:ascii="Times New Roman" w:eastAsia="Times New Roman" w:hAnsi="Times New Roman" w:cs="Times New Roman"/>
                <w:b/>
                <w:sz w:val="20"/>
                <w:szCs w:val="20"/>
                <w:lang w:eastAsia="ru-RU"/>
              </w:rPr>
            </w:pPr>
            <w:r w:rsidRPr="00803C8B">
              <w:rPr>
                <w:rFonts w:ascii="Times New Roman" w:eastAsia="Times New Roman" w:hAnsi="Times New Roman" w:cs="Times New Roman"/>
                <w:b/>
                <w:sz w:val="20"/>
                <w:szCs w:val="20"/>
                <w:lang w:eastAsia="ru-RU"/>
              </w:rPr>
              <w:t>Предприятие</w:t>
            </w:r>
          </w:p>
        </w:tc>
        <w:tc>
          <w:tcPr>
            <w:tcW w:w="1275" w:type="dxa"/>
            <w:vAlign w:val="center"/>
          </w:tcPr>
          <w:p w:rsidR="00803C8B" w:rsidRPr="00803C8B" w:rsidRDefault="00803C8B" w:rsidP="00803C8B">
            <w:pPr>
              <w:spacing w:after="0" w:line="240" w:lineRule="auto"/>
              <w:jc w:val="center"/>
              <w:rPr>
                <w:rFonts w:ascii="Times New Roman" w:eastAsia="Times New Roman" w:hAnsi="Times New Roman" w:cs="Times New Roman"/>
                <w:b/>
                <w:sz w:val="20"/>
                <w:szCs w:val="20"/>
                <w:lang w:eastAsia="ru-RU"/>
              </w:rPr>
            </w:pPr>
            <w:r w:rsidRPr="00803C8B">
              <w:rPr>
                <w:rFonts w:ascii="Times New Roman" w:eastAsia="Times New Roman" w:hAnsi="Times New Roman" w:cs="Times New Roman"/>
                <w:b/>
                <w:sz w:val="20"/>
                <w:szCs w:val="20"/>
                <w:lang w:eastAsia="ru-RU"/>
              </w:rPr>
              <w:t>Котельная</w:t>
            </w:r>
          </w:p>
        </w:tc>
        <w:tc>
          <w:tcPr>
            <w:tcW w:w="1701" w:type="dxa"/>
            <w:vAlign w:val="center"/>
          </w:tcPr>
          <w:p w:rsidR="00803C8B" w:rsidRPr="00803C8B" w:rsidRDefault="00803C8B" w:rsidP="00803C8B">
            <w:pPr>
              <w:spacing w:after="0" w:line="240" w:lineRule="auto"/>
              <w:jc w:val="center"/>
              <w:rPr>
                <w:rFonts w:ascii="Times New Roman" w:eastAsia="Times New Roman" w:hAnsi="Times New Roman" w:cs="Times New Roman"/>
                <w:b/>
                <w:sz w:val="20"/>
                <w:szCs w:val="20"/>
                <w:lang w:eastAsia="ru-RU"/>
              </w:rPr>
            </w:pPr>
            <w:r w:rsidRPr="00803C8B">
              <w:rPr>
                <w:rFonts w:ascii="Times New Roman" w:eastAsia="Times New Roman" w:hAnsi="Times New Roman" w:cs="Times New Roman"/>
                <w:b/>
                <w:sz w:val="20"/>
                <w:szCs w:val="20"/>
                <w:lang w:eastAsia="ru-RU"/>
              </w:rPr>
              <w:t>Установленная мощность</w:t>
            </w:r>
          </w:p>
          <w:p w:rsidR="00803C8B" w:rsidRPr="00803C8B" w:rsidRDefault="00803C8B" w:rsidP="00803C8B">
            <w:pPr>
              <w:spacing w:after="0" w:line="240" w:lineRule="auto"/>
              <w:jc w:val="center"/>
              <w:rPr>
                <w:rFonts w:ascii="Times New Roman" w:eastAsia="Times New Roman" w:hAnsi="Times New Roman" w:cs="Times New Roman"/>
                <w:b/>
                <w:sz w:val="20"/>
                <w:szCs w:val="20"/>
                <w:lang w:eastAsia="ru-RU"/>
              </w:rPr>
            </w:pPr>
            <w:r w:rsidRPr="00803C8B">
              <w:rPr>
                <w:rFonts w:ascii="Times New Roman" w:eastAsia="Times New Roman" w:hAnsi="Times New Roman" w:cs="Times New Roman"/>
                <w:b/>
                <w:sz w:val="20"/>
                <w:szCs w:val="20"/>
                <w:lang w:eastAsia="ru-RU"/>
              </w:rPr>
              <w:t>котельной, Гкал/час</w:t>
            </w:r>
          </w:p>
        </w:tc>
        <w:tc>
          <w:tcPr>
            <w:tcW w:w="1701" w:type="dxa"/>
            <w:vAlign w:val="center"/>
          </w:tcPr>
          <w:p w:rsidR="00803C8B" w:rsidRPr="00803C8B" w:rsidRDefault="00803C8B" w:rsidP="00803C8B">
            <w:pPr>
              <w:spacing w:after="0" w:line="240" w:lineRule="auto"/>
              <w:jc w:val="center"/>
              <w:rPr>
                <w:rFonts w:ascii="Times New Roman" w:eastAsia="Times New Roman" w:hAnsi="Times New Roman" w:cs="Times New Roman"/>
                <w:b/>
                <w:sz w:val="20"/>
                <w:szCs w:val="20"/>
                <w:lang w:eastAsia="ru-RU"/>
              </w:rPr>
            </w:pPr>
            <w:r w:rsidRPr="00803C8B">
              <w:rPr>
                <w:rFonts w:ascii="Times New Roman" w:eastAsia="Times New Roman" w:hAnsi="Times New Roman" w:cs="Times New Roman"/>
                <w:b/>
                <w:sz w:val="20"/>
                <w:szCs w:val="20"/>
                <w:lang w:eastAsia="ru-RU"/>
              </w:rPr>
              <w:t xml:space="preserve">Протяженность </w:t>
            </w:r>
          </w:p>
          <w:p w:rsidR="00803C8B" w:rsidRPr="00803C8B" w:rsidRDefault="00803C8B" w:rsidP="00803C8B">
            <w:pPr>
              <w:spacing w:after="0" w:line="240" w:lineRule="auto"/>
              <w:jc w:val="center"/>
              <w:rPr>
                <w:rFonts w:ascii="Times New Roman" w:eastAsia="Times New Roman" w:hAnsi="Times New Roman" w:cs="Times New Roman"/>
                <w:b/>
                <w:sz w:val="20"/>
                <w:szCs w:val="20"/>
                <w:lang w:eastAsia="ru-RU"/>
              </w:rPr>
            </w:pPr>
            <w:r w:rsidRPr="00803C8B">
              <w:rPr>
                <w:rFonts w:ascii="Times New Roman" w:eastAsia="Times New Roman" w:hAnsi="Times New Roman" w:cs="Times New Roman"/>
                <w:b/>
                <w:sz w:val="20"/>
                <w:szCs w:val="20"/>
                <w:lang w:eastAsia="ru-RU"/>
              </w:rPr>
              <w:t>сетей,</w:t>
            </w:r>
          </w:p>
          <w:p w:rsidR="00803C8B" w:rsidRPr="00803C8B" w:rsidRDefault="00803C8B" w:rsidP="00803C8B">
            <w:pPr>
              <w:spacing w:after="0" w:line="240" w:lineRule="auto"/>
              <w:jc w:val="center"/>
              <w:rPr>
                <w:rFonts w:ascii="Times New Roman" w:eastAsia="Times New Roman" w:hAnsi="Times New Roman" w:cs="Times New Roman"/>
                <w:b/>
                <w:sz w:val="20"/>
                <w:szCs w:val="20"/>
                <w:lang w:eastAsia="ru-RU"/>
              </w:rPr>
            </w:pPr>
            <w:r w:rsidRPr="00803C8B">
              <w:rPr>
                <w:rFonts w:ascii="Times New Roman" w:eastAsia="Times New Roman" w:hAnsi="Times New Roman" w:cs="Times New Roman"/>
                <w:b/>
                <w:sz w:val="20"/>
                <w:szCs w:val="20"/>
                <w:lang w:eastAsia="ru-RU"/>
              </w:rPr>
              <w:t>м</w:t>
            </w:r>
          </w:p>
        </w:tc>
        <w:tc>
          <w:tcPr>
            <w:tcW w:w="993" w:type="dxa"/>
            <w:vAlign w:val="center"/>
          </w:tcPr>
          <w:p w:rsidR="00803C8B" w:rsidRPr="00803C8B" w:rsidRDefault="00803C8B" w:rsidP="00803C8B">
            <w:pPr>
              <w:spacing w:after="0" w:line="240" w:lineRule="auto"/>
              <w:jc w:val="center"/>
              <w:rPr>
                <w:rFonts w:ascii="Times New Roman" w:eastAsia="Times New Roman" w:hAnsi="Times New Roman" w:cs="Times New Roman"/>
                <w:b/>
                <w:sz w:val="20"/>
                <w:szCs w:val="20"/>
                <w:lang w:eastAsia="ru-RU"/>
              </w:rPr>
            </w:pPr>
            <w:r w:rsidRPr="00803C8B">
              <w:rPr>
                <w:rFonts w:ascii="Times New Roman" w:eastAsia="Times New Roman" w:hAnsi="Times New Roman" w:cs="Times New Roman"/>
                <w:b/>
                <w:sz w:val="20"/>
                <w:szCs w:val="20"/>
                <w:lang w:eastAsia="ru-RU"/>
              </w:rPr>
              <w:t xml:space="preserve">Вид </w:t>
            </w:r>
          </w:p>
          <w:p w:rsidR="00803C8B" w:rsidRPr="00803C8B" w:rsidRDefault="00803C8B" w:rsidP="00803C8B">
            <w:pPr>
              <w:spacing w:after="0" w:line="240" w:lineRule="auto"/>
              <w:jc w:val="center"/>
              <w:rPr>
                <w:rFonts w:ascii="Times New Roman" w:eastAsia="Times New Roman" w:hAnsi="Times New Roman" w:cs="Times New Roman"/>
                <w:b/>
                <w:sz w:val="20"/>
                <w:szCs w:val="20"/>
                <w:lang w:eastAsia="ru-RU"/>
              </w:rPr>
            </w:pPr>
            <w:r w:rsidRPr="00803C8B">
              <w:rPr>
                <w:rFonts w:ascii="Times New Roman" w:eastAsia="Times New Roman" w:hAnsi="Times New Roman" w:cs="Times New Roman"/>
                <w:b/>
                <w:sz w:val="20"/>
                <w:szCs w:val="20"/>
                <w:lang w:eastAsia="ru-RU"/>
              </w:rPr>
              <w:t>топлива</w:t>
            </w:r>
          </w:p>
        </w:tc>
        <w:tc>
          <w:tcPr>
            <w:tcW w:w="1134" w:type="dxa"/>
            <w:vAlign w:val="center"/>
          </w:tcPr>
          <w:p w:rsidR="00803C8B" w:rsidRPr="00803C8B" w:rsidRDefault="00803C8B" w:rsidP="00803C8B">
            <w:pPr>
              <w:spacing w:after="0" w:line="240" w:lineRule="auto"/>
              <w:jc w:val="center"/>
              <w:rPr>
                <w:rFonts w:ascii="Times New Roman" w:eastAsia="Times New Roman" w:hAnsi="Times New Roman" w:cs="Times New Roman"/>
                <w:b/>
                <w:sz w:val="20"/>
                <w:szCs w:val="20"/>
                <w:lang w:eastAsia="ru-RU"/>
              </w:rPr>
            </w:pPr>
            <w:r w:rsidRPr="00803C8B">
              <w:rPr>
                <w:rFonts w:ascii="Times New Roman" w:eastAsia="Times New Roman" w:hAnsi="Times New Roman" w:cs="Times New Roman"/>
                <w:b/>
                <w:sz w:val="20"/>
                <w:szCs w:val="20"/>
                <w:lang w:eastAsia="ru-RU"/>
              </w:rPr>
              <w:t>Кол-во котлов</w:t>
            </w:r>
          </w:p>
        </w:tc>
        <w:tc>
          <w:tcPr>
            <w:tcW w:w="1275" w:type="dxa"/>
            <w:vAlign w:val="center"/>
          </w:tcPr>
          <w:p w:rsidR="00803C8B" w:rsidRPr="00803C8B" w:rsidRDefault="00803C8B" w:rsidP="00803C8B">
            <w:pPr>
              <w:spacing w:after="0" w:line="240" w:lineRule="auto"/>
              <w:jc w:val="center"/>
              <w:rPr>
                <w:rFonts w:ascii="Times New Roman" w:eastAsia="Times New Roman" w:hAnsi="Times New Roman" w:cs="Times New Roman"/>
                <w:b/>
                <w:sz w:val="20"/>
                <w:szCs w:val="20"/>
                <w:lang w:eastAsia="ru-RU"/>
              </w:rPr>
            </w:pPr>
            <w:r w:rsidRPr="00803C8B">
              <w:rPr>
                <w:rFonts w:ascii="Times New Roman" w:eastAsia="Times New Roman" w:hAnsi="Times New Roman" w:cs="Times New Roman"/>
                <w:b/>
                <w:sz w:val="20"/>
                <w:szCs w:val="20"/>
                <w:lang w:eastAsia="ru-RU"/>
              </w:rPr>
              <w:t>Марка котлов</w:t>
            </w:r>
          </w:p>
        </w:tc>
      </w:tr>
      <w:tr w:rsidR="00803C8B" w:rsidRPr="00803C8B" w:rsidTr="00803C8B">
        <w:tc>
          <w:tcPr>
            <w:tcW w:w="534" w:type="dxa"/>
            <w:vAlign w:val="center"/>
          </w:tcPr>
          <w:p w:rsidR="00803C8B" w:rsidRPr="00803C8B" w:rsidRDefault="00803C8B" w:rsidP="00803C8B">
            <w:pPr>
              <w:spacing w:after="0" w:line="240" w:lineRule="auto"/>
              <w:jc w:val="center"/>
              <w:rPr>
                <w:rFonts w:ascii="Times New Roman" w:eastAsia="Times New Roman" w:hAnsi="Times New Roman" w:cs="Times New Roman"/>
                <w:sz w:val="20"/>
                <w:szCs w:val="20"/>
                <w:lang w:eastAsia="ru-RU"/>
              </w:rPr>
            </w:pPr>
            <w:r w:rsidRPr="00803C8B">
              <w:rPr>
                <w:rFonts w:ascii="Times New Roman" w:eastAsia="Times New Roman" w:hAnsi="Times New Roman" w:cs="Times New Roman"/>
                <w:sz w:val="20"/>
                <w:szCs w:val="20"/>
                <w:lang w:eastAsia="ru-RU"/>
              </w:rPr>
              <w:t>1</w:t>
            </w:r>
          </w:p>
        </w:tc>
        <w:tc>
          <w:tcPr>
            <w:tcW w:w="1588" w:type="dxa"/>
            <w:vAlign w:val="center"/>
          </w:tcPr>
          <w:p w:rsidR="00803C8B" w:rsidRPr="00803C8B" w:rsidRDefault="00803C8B" w:rsidP="00803C8B">
            <w:pPr>
              <w:spacing w:after="0" w:line="240" w:lineRule="auto"/>
              <w:rPr>
                <w:rFonts w:ascii="Times New Roman" w:eastAsia="Times New Roman" w:hAnsi="Times New Roman" w:cs="Times New Roman"/>
                <w:sz w:val="20"/>
                <w:szCs w:val="20"/>
                <w:lang w:eastAsia="ru-RU"/>
              </w:rPr>
            </w:pPr>
            <w:r w:rsidRPr="00803C8B">
              <w:rPr>
                <w:rFonts w:ascii="Times New Roman" w:eastAsia="Times New Roman" w:hAnsi="Times New Roman" w:cs="Times New Roman"/>
                <w:sz w:val="20"/>
                <w:szCs w:val="20"/>
                <w:lang w:eastAsia="ru-RU"/>
              </w:rPr>
              <w:t>МУП «Коммунальное хозяйство»</w:t>
            </w:r>
          </w:p>
        </w:tc>
        <w:tc>
          <w:tcPr>
            <w:tcW w:w="1275" w:type="dxa"/>
            <w:vAlign w:val="center"/>
          </w:tcPr>
          <w:p w:rsidR="00803C8B" w:rsidRPr="00803C8B" w:rsidRDefault="00803C8B" w:rsidP="00803C8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Pr="00803C8B">
              <w:rPr>
                <w:rFonts w:ascii="Times New Roman" w:eastAsia="Times New Roman" w:hAnsi="Times New Roman" w:cs="Times New Roman"/>
                <w:sz w:val="20"/>
                <w:szCs w:val="20"/>
                <w:lang w:eastAsia="ru-RU"/>
              </w:rPr>
              <w:t>.Скала</w:t>
            </w:r>
          </w:p>
        </w:tc>
        <w:tc>
          <w:tcPr>
            <w:tcW w:w="1701" w:type="dxa"/>
            <w:vAlign w:val="center"/>
          </w:tcPr>
          <w:p w:rsidR="00803C8B" w:rsidRPr="00803C8B" w:rsidRDefault="00803C8B" w:rsidP="00803C8B">
            <w:pPr>
              <w:spacing w:after="0" w:line="240" w:lineRule="auto"/>
              <w:jc w:val="center"/>
              <w:rPr>
                <w:rFonts w:ascii="Times New Roman" w:eastAsia="Times New Roman" w:hAnsi="Times New Roman" w:cs="Times New Roman"/>
                <w:sz w:val="20"/>
                <w:szCs w:val="20"/>
                <w:lang w:eastAsia="ru-RU"/>
              </w:rPr>
            </w:pPr>
            <w:r w:rsidRPr="00803C8B">
              <w:rPr>
                <w:rFonts w:ascii="Times New Roman" w:eastAsia="Times New Roman" w:hAnsi="Times New Roman" w:cs="Times New Roman"/>
                <w:sz w:val="20"/>
                <w:szCs w:val="20"/>
                <w:lang w:eastAsia="ru-RU"/>
              </w:rPr>
              <w:t>1,44</w:t>
            </w:r>
          </w:p>
        </w:tc>
        <w:tc>
          <w:tcPr>
            <w:tcW w:w="1701" w:type="dxa"/>
            <w:vAlign w:val="center"/>
          </w:tcPr>
          <w:p w:rsidR="00803C8B" w:rsidRPr="00803C8B" w:rsidRDefault="00803C8B" w:rsidP="00803C8B">
            <w:pPr>
              <w:spacing w:after="0" w:line="240" w:lineRule="auto"/>
              <w:jc w:val="center"/>
              <w:rPr>
                <w:rFonts w:ascii="Times New Roman" w:eastAsia="Times New Roman" w:hAnsi="Times New Roman" w:cs="Times New Roman"/>
                <w:sz w:val="20"/>
                <w:szCs w:val="20"/>
                <w:lang w:eastAsia="ru-RU"/>
              </w:rPr>
            </w:pPr>
            <w:r w:rsidRPr="00803C8B">
              <w:rPr>
                <w:rFonts w:ascii="Times New Roman" w:eastAsia="Times New Roman" w:hAnsi="Times New Roman" w:cs="Times New Roman"/>
                <w:sz w:val="20"/>
                <w:szCs w:val="20"/>
                <w:lang w:eastAsia="ru-RU"/>
              </w:rPr>
              <w:t>1951</w:t>
            </w:r>
          </w:p>
        </w:tc>
        <w:tc>
          <w:tcPr>
            <w:tcW w:w="993" w:type="dxa"/>
            <w:vAlign w:val="center"/>
          </w:tcPr>
          <w:p w:rsidR="00803C8B" w:rsidRPr="00803C8B" w:rsidRDefault="00803C8B" w:rsidP="00803C8B">
            <w:pPr>
              <w:spacing w:after="0" w:line="240" w:lineRule="auto"/>
              <w:jc w:val="center"/>
              <w:rPr>
                <w:rFonts w:ascii="Times New Roman" w:eastAsia="Times New Roman" w:hAnsi="Times New Roman" w:cs="Times New Roman"/>
                <w:sz w:val="20"/>
                <w:szCs w:val="20"/>
                <w:lang w:eastAsia="ru-RU"/>
              </w:rPr>
            </w:pPr>
            <w:r w:rsidRPr="00803C8B">
              <w:rPr>
                <w:rFonts w:ascii="Times New Roman" w:eastAsia="Times New Roman" w:hAnsi="Times New Roman" w:cs="Times New Roman"/>
                <w:sz w:val="20"/>
                <w:szCs w:val="20"/>
                <w:lang w:eastAsia="ru-RU"/>
              </w:rPr>
              <w:t>Газ</w:t>
            </w:r>
          </w:p>
        </w:tc>
        <w:tc>
          <w:tcPr>
            <w:tcW w:w="1134" w:type="dxa"/>
            <w:vAlign w:val="center"/>
          </w:tcPr>
          <w:p w:rsidR="00803C8B" w:rsidRPr="00803C8B" w:rsidRDefault="00803C8B" w:rsidP="00803C8B">
            <w:pPr>
              <w:spacing w:after="0" w:line="240" w:lineRule="auto"/>
              <w:jc w:val="center"/>
              <w:rPr>
                <w:rFonts w:ascii="Times New Roman" w:eastAsia="Times New Roman" w:hAnsi="Times New Roman" w:cs="Times New Roman"/>
                <w:sz w:val="20"/>
                <w:szCs w:val="20"/>
                <w:lang w:eastAsia="ru-RU"/>
              </w:rPr>
            </w:pPr>
            <w:r w:rsidRPr="00803C8B">
              <w:rPr>
                <w:rFonts w:ascii="Times New Roman" w:eastAsia="Times New Roman" w:hAnsi="Times New Roman" w:cs="Times New Roman"/>
                <w:sz w:val="20"/>
                <w:szCs w:val="20"/>
                <w:lang w:eastAsia="ru-RU"/>
              </w:rPr>
              <w:t>2</w:t>
            </w:r>
          </w:p>
        </w:tc>
        <w:tc>
          <w:tcPr>
            <w:tcW w:w="1275" w:type="dxa"/>
            <w:vAlign w:val="center"/>
          </w:tcPr>
          <w:p w:rsidR="00803C8B" w:rsidRPr="00803C8B" w:rsidRDefault="00803C8B" w:rsidP="00803C8B">
            <w:pPr>
              <w:spacing w:after="0" w:line="240" w:lineRule="auto"/>
              <w:jc w:val="center"/>
              <w:rPr>
                <w:rFonts w:ascii="Times New Roman" w:eastAsia="Times New Roman" w:hAnsi="Times New Roman" w:cs="Times New Roman"/>
                <w:sz w:val="20"/>
                <w:szCs w:val="20"/>
                <w:lang w:val="en-US" w:eastAsia="ru-RU"/>
              </w:rPr>
            </w:pPr>
            <w:r w:rsidRPr="00803C8B">
              <w:rPr>
                <w:rFonts w:ascii="Times New Roman" w:eastAsia="Times New Roman" w:hAnsi="Times New Roman" w:cs="Times New Roman"/>
                <w:sz w:val="20"/>
                <w:szCs w:val="20"/>
                <w:lang w:val="en-US" w:eastAsia="ru-RU"/>
              </w:rPr>
              <w:t>RIELLO 837</w:t>
            </w:r>
          </w:p>
        </w:tc>
      </w:tr>
    </w:tbl>
    <w:p w:rsidR="00803C8B" w:rsidRDefault="00EA364D" w:rsidP="00952F9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F81203">
        <w:rPr>
          <w:rFonts w:ascii="Times New Roman" w:eastAsia="Times New Roman" w:hAnsi="Times New Roman" w:cs="Times New Roman"/>
          <w:sz w:val="28"/>
          <w:szCs w:val="28"/>
          <w:lang w:eastAsia="ru-RU"/>
        </w:rPr>
        <w:t xml:space="preserve"> соответствии</w:t>
      </w:r>
      <w:r w:rsidR="00803C8B" w:rsidRPr="00F81203">
        <w:rPr>
          <w:rFonts w:ascii="Times New Roman" w:eastAsia="Times New Roman" w:hAnsi="Times New Roman" w:cs="Times New Roman"/>
          <w:sz w:val="28"/>
          <w:szCs w:val="28"/>
          <w:lang w:eastAsia="ru-RU"/>
        </w:rPr>
        <w:t xml:space="preserve"> с Законом Новосибирской области от 31.01.2017 года №137-ОЗ "О внесении изменения в статью 3 Закона Новосибирской области "Об отдельных вопросах организации местного самоуправления в Новосибирской области" полномочия п</w:t>
      </w:r>
      <w:r w:rsidR="00803C8B">
        <w:rPr>
          <w:rFonts w:ascii="Times New Roman" w:eastAsia="Times New Roman" w:hAnsi="Times New Roman" w:cs="Times New Roman"/>
          <w:sz w:val="28"/>
          <w:szCs w:val="28"/>
          <w:lang w:eastAsia="ru-RU"/>
        </w:rPr>
        <w:t xml:space="preserve">о теплоснабжению </w:t>
      </w:r>
      <w:r w:rsidR="00803C8B" w:rsidRPr="00F81203">
        <w:rPr>
          <w:rFonts w:ascii="Times New Roman" w:eastAsia="Times New Roman" w:hAnsi="Times New Roman" w:cs="Times New Roman"/>
          <w:sz w:val="28"/>
          <w:szCs w:val="28"/>
          <w:lang w:eastAsia="ru-RU"/>
        </w:rPr>
        <w:t>с 01.08.2017 года переданы на уровень Администрации Колыванского района Новосибирской области.</w:t>
      </w:r>
      <w:r w:rsidR="00803C8B">
        <w:rPr>
          <w:rFonts w:ascii="Times New Roman" w:eastAsia="Times New Roman" w:hAnsi="Times New Roman" w:cs="Times New Roman"/>
          <w:sz w:val="28"/>
          <w:szCs w:val="28"/>
          <w:lang w:eastAsia="ru-RU"/>
        </w:rPr>
        <w:t xml:space="preserve"> Обслуживание системы теплоснабжения осуществляется </w:t>
      </w:r>
      <w:r w:rsidR="00803C8B" w:rsidRPr="00AD27C0">
        <w:rPr>
          <w:rFonts w:ascii="Times New Roman" w:eastAsia="Times New Roman" w:hAnsi="Times New Roman" w:cs="Times New Roman"/>
          <w:sz w:val="28"/>
          <w:szCs w:val="28"/>
          <w:lang w:eastAsia="ru-RU"/>
        </w:rPr>
        <w:t>МУП «Коммунальное хозяйство» Колыванского</w:t>
      </w:r>
      <w:r w:rsidR="00FA135F">
        <w:rPr>
          <w:rFonts w:ascii="Times New Roman" w:eastAsia="Times New Roman" w:hAnsi="Times New Roman" w:cs="Times New Roman"/>
          <w:sz w:val="28"/>
          <w:szCs w:val="28"/>
          <w:lang w:eastAsia="ru-RU"/>
        </w:rPr>
        <w:t xml:space="preserve"> района Новосибирской области.</w:t>
      </w:r>
    </w:p>
    <w:p w:rsidR="00952F9B" w:rsidRDefault="00952F9B" w:rsidP="00803C8B">
      <w:pPr>
        <w:spacing w:after="0" w:line="240" w:lineRule="auto"/>
        <w:ind w:firstLine="708"/>
        <w:jc w:val="center"/>
        <w:rPr>
          <w:rFonts w:ascii="Times New Roman" w:eastAsia="Times New Roman" w:hAnsi="Times New Roman" w:cs="Times New Roman"/>
          <w:b/>
          <w:sz w:val="28"/>
          <w:szCs w:val="28"/>
          <w:lang w:eastAsia="ru-RU"/>
        </w:rPr>
      </w:pPr>
    </w:p>
    <w:p w:rsidR="00803C8B" w:rsidRPr="00803C8B" w:rsidRDefault="00FA135F" w:rsidP="00803C8B">
      <w:pPr>
        <w:spacing w:after="0" w:line="240" w:lineRule="auto"/>
        <w:ind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1.10</w:t>
      </w:r>
      <w:r w:rsidR="00A84798">
        <w:rPr>
          <w:rFonts w:ascii="Times New Roman" w:eastAsia="Times New Roman" w:hAnsi="Times New Roman" w:cs="Times New Roman"/>
          <w:b/>
          <w:sz w:val="28"/>
          <w:szCs w:val="28"/>
          <w:lang w:eastAsia="ru-RU"/>
        </w:rPr>
        <w:t xml:space="preserve">. </w:t>
      </w:r>
      <w:r w:rsidR="00803C8B" w:rsidRPr="00803C8B">
        <w:rPr>
          <w:rFonts w:ascii="Times New Roman" w:eastAsia="Times New Roman" w:hAnsi="Times New Roman" w:cs="Times New Roman"/>
          <w:b/>
          <w:sz w:val="28"/>
          <w:szCs w:val="28"/>
          <w:lang w:eastAsia="ru-RU"/>
        </w:rPr>
        <w:t xml:space="preserve">Газоснабжение </w:t>
      </w:r>
    </w:p>
    <w:p w:rsidR="00803C8B" w:rsidRPr="00803C8B" w:rsidRDefault="00803C8B" w:rsidP="00803C8B">
      <w:pPr>
        <w:spacing w:after="0" w:line="240" w:lineRule="auto"/>
        <w:ind w:firstLine="708"/>
        <w:jc w:val="both"/>
        <w:rPr>
          <w:rFonts w:ascii="Times New Roman" w:eastAsia="Times New Roman" w:hAnsi="Times New Roman" w:cs="Times New Roman"/>
          <w:b/>
          <w:sz w:val="28"/>
          <w:szCs w:val="28"/>
          <w:lang w:eastAsia="ru-RU"/>
        </w:rPr>
      </w:pPr>
      <w:r w:rsidRPr="00803C8B">
        <w:rPr>
          <w:rFonts w:ascii="Times New Roman" w:hAnsi="Times New Roman" w:cs="Times New Roman"/>
          <w:sz w:val="28"/>
          <w:szCs w:val="28"/>
        </w:rPr>
        <w:t>Через Новосибирскую область, захватывая Колыванский район, с запада на восток, практически на равном удалении от ее северных и южных границ проходит магистральный газопровод "СРТО - Омск - Новосибирск - Кузбасс" проектной пропускной способностью 14 млрд. м3 в год.</w:t>
      </w:r>
    </w:p>
    <w:p w:rsidR="00D937CF" w:rsidRDefault="00555CAF" w:rsidP="00555CAF">
      <w:pPr>
        <w:spacing w:after="0" w:line="240" w:lineRule="auto"/>
        <w:ind w:firstLine="708"/>
        <w:jc w:val="both"/>
        <w:rPr>
          <w:rFonts w:ascii="Times New Roman" w:eastAsia="Times New Roman" w:hAnsi="Times New Roman" w:cs="Times New Roman"/>
          <w:sz w:val="28"/>
          <w:szCs w:val="28"/>
          <w:lang w:eastAsia="ru-RU"/>
        </w:rPr>
      </w:pPr>
      <w:r w:rsidRPr="00555CAF">
        <w:rPr>
          <w:rFonts w:ascii="Times New Roman" w:eastAsia="Times New Roman" w:hAnsi="Times New Roman" w:cs="Times New Roman"/>
          <w:sz w:val="28"/>
          <w:szCs w:val="28"/>
          <w:lang w:eastAsia="ru-RU"/>
        </w:rPr>
        <w:t>В с. Скала установлено две газовых блочно-модульных котельных.</w:t>
      </w:r>
      <w:r>
        <w:rPr>
          <w:rFonts w:ascii="Times New Roman" w:eastAsia="Times New Roman" w:hAnsi="Times New Roman" w:cs="Times New Roman"/>
          <w:sz w:val="28"/>
          <w:szCs w:val="28"/>
          <w:lang w:eastAsia="ru-RU"/>
        </w:rPr>
        <w:t xml:space="preserve"> </w:t>
      </w:r>
    </w:p>
    <w:p w:rsidR="00B86995" w:rsidRPr="00B86995" w:rsidRDefault="00B86995" w:rsidP="00B86995">
      <w:pPr>
        <w:spacing w:after="0" w:line="240" w:lineRule="auto"/>
        <w:ind w:firstLine="708"/>
        <w:jc w:val="both"/>
        <w:rPr>
          <w:rFonts w:ascii="Times New Roman" w:eastAsia="Calibri" w:hAnsi="Times New Roman" w:cs="Times New Roman"/>
          <w:sz w:val="28"/>
          <w:szCs w:val="28"/>
        </w:rPr>
      </w:pPr>
      <w:r w:rsidRPr="00B86995">
        <w:rPr>
          <w:rFonts w:ascii="Times New Roman" w:eastAsia="Calibri" w:hAnsi="Times New Roman" w:cs="Times New Roman"/>
          <w:sz w:val="28"/>
          <w:szCs w:val="28"/>
        </w:rPr>
        <w:t xml:space="preserve">К сетям газоснабжения за 2023 год подключено   ещё  23 частных домовладения,   всего за семь лет газифицировано 485 домовладений села Скала. </w:t>
      </w:r>
    </w:p>
    <w:p w:rsidR="002374C6" w:rsidRDefault="00D937CF" w:rsidP="002374C6">
      <w:pPr>
        <w:spacing w:after="0" w:line="240" w:lineRule="auto"/>
        <w:ind w:firstLine="708"/>
        <w:jc w:val="both"/>
        <w:rPr>
          <w:rFonts w:ascii="Times New Roman" w:hAnsi="Times New Roman" w:cs="Times New Roman"/>
          <w:sz w:val="28"/>
          <w:szCs w:val="28"/>
        </w:rPr>
      </w:pPr>
      <w:r w:rsidRPr="00555CAF">
        <w:rPr>
          <w:rFonts w:ascii="Times New Roman" w:hAnsi="Times New Roman" w:cs="Times New Roman"/>
          <w:sz w:val="28"/>
          <w:szCs w:val="28"/>
        </w:rPr>
        <w:t xml:space="preserve">Работа </w:t>
      </w:r>
      <w:r>
        <w:rPr>
          <w:rFonts w:ascii="Times New Roman" w:hAnsi="Times New Roman" w:cs="Times New Roman"/>
          <w:sz w:val="28"/>
          <w:szCs w:val="28"/>
        </w:rPr>
        <w:t xml:space="preserve">в этом направлении продолжается. </w:t>
      </w:r>
    </w:p>
    <w:p w:rsidR="002374C6" w:rsidRPr="002374C6" w:rsidRDefault="002374C6" w:rsidP="002374C6">
      <w:pPr>
        <w:spacing w:after="0" w:line="240" w:lineRule="auto"/>
        <w:ind w:firstLine="708"/>
        <w:jc w:val="both"/>
        <w:rPr>
          <w:rFonts w:ascii="Times New Roman" w:hAnsi="Times New Roman" w:cs="Times New Roman"/>
          <w:sz w:val="28"/>
          <w:szCs w:val="28"/>
        </w:rPr>
      </w:pPr>
    </w:p>
    <w:p w:rsidR="00555CAF" w:rsidRDefault="00FA135F" w:rsidP="00555CAF">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1.11</w:t>
      </w:r>
      <w:r w:rsidR="00A84798">
        <w:rPr>
          <w:rFonts w:ascii="Times New Roman" w:hAnsi="Times New Roman" w:cs="Times New Roman"/>
          <w:b/>
          <w:sz w:val="28"/>
          <w:szCs w:val="28"/>
        </w:rPr>
        <w:t xml:space="preserve">. </w:t>
      </w:r>
      <w:r w:rsidR="00555CAF" w:rsidRPr="00555CAF">
        <w:rPr>
          <w:rFonts w:ascii="Times New Roman" w:hAnsi="Times New Roman" w:cs="Times New Roman"/>
          <w:b/>
          <w:sz w:val="28"/>
          <w:szCs w:val="28"/>
        </w:rPr>
        <w:t>Электроснабжение</w:t>
      </w:r>
    </w:p>
    <w:p w:rsidR="001706FE" w:rsidRPr="001706FE" w:rsidRDefault="001706FE" w:rsidP="001706FE">
      <w:pPr>
        <w:shd w:val="clear" w:color="auto" w:fill="FFFFFF"/>
        <w:spacing w:after="0" w:line="240" w:lineRule="auto"/>
        <w:jc w:val="both"/>
        <w:rPr>
          <w:rFonts w:ascii="yandex-sans" w:eastAsia="Times New Roman" w:hAnsi="yandex-sans" w:cs="Times New Roman"/>
          <w:color w:val="000000"/>
          <w:sz w:val="28"/>
          <w:szCs w:val="28"/>
          <w:lang w:eastAsia="ru-RU"/>
        </w:rPr>
      </w:pPr>
      <w:r w:rsidRPr="001706FE">
        <w:rPr>
          <w:rFonts w:ascii="yandex-sans" w:eastAsia="Times New Roman" w:hAnsi="yandex-sans" w:cs="Times New Roman"/>
          <w:color w:val="000000"/>
          <w:sz w:val="28"/>
          <w:szCs w:val="28"/>
          <w:lang w:eastAsia="ru-RU"/>
        </w:rPr>
        <w:t xml:space="preserve">       На территории </w:t>
      </w:r>
      <w:r w:rsidRPr="001706FE">
        <w:rPr>
          <w:rFonts w:ascii="Times New Roman" w:eastAsia="Times New Roman" w:hAnsi="Times New Roman" w:cs="Times New Roman"/>
          <w:sz w:val="28"/>
          <w:szCs w:val="28"/>
          <w:lang w:eastAsia="ru-RU"/>
        </w:rPr>
        <w:t xml:space="preserve">Скалинского сельсовета Колыванского района Новосибирской области  </w:t>
      </w:r>
      <w:r w:rsidRPr="001706FE">
        <w:rPr>
          <w:rFonts w:ascii="yandex-sans" w:eastAsia="Times New Roman" w:hAnsi="yandex-sans" w:cs="Times New Roman"/>
          <w:color w:val="000000"/>
          <w:sz w:val="28"/>
          <w:szCs w:val="28"/>
          <w:lang w:eastAsia="ru-RU"/>
        </w:rPr>
        <w:t>протяженность сетей уличного освещения составляет 22 км, с количеством светильников</w:t>
      </w:r>
      <w:r>
        <w:rPr>
          <w:rFonts w:ascii="yandex-sans" w:eastAsia="Times New Roman" w:hAnsi="yandex-sans" w:cs="Times New Roman"/>
          <w:color w:val="000000"/>
          <w:sz w:val="28"/>
          <w:szCs w:val="28"/>
          <w:lang w:eastAsia="ru-RU"/>
        </w:rPr>
        <w:t xml:space="preserve"> около</w:t>
      </w:r>
      <w:r w:rsidRPr="001706FE">
        <w:rPr>
          <w:rFonts w:ascii="yandex-sans" w:eastAsia="Times New Roman" w:hAnsi="yandex-sans" w:cs="Times New Roman"/>
          <w:color w:val="000000"/>
          <w:sz w:val="28"/>
          <w:szCs w:val="28"/>
          <w:lang w:eastAsia="ru-RU"/>
        </w:rPr>
        <w:t xml:space="preserve"> 250  шт.</w:t>
      </w:r>
    </w:p>
    <w:p w:rsidR="001706FE" w:rsidRPr="001706FE" w:rsidRDefault="001706FE" w:rsidP="001706FE">
      <w:pPr>
        <w:shd w:val="clear" w:color="auto" w:fill="FFFFFF"/>
        <w:spacing w:after="0" w:line="240" w:lineRule="auto"/>
        <w:ind w:firstLine="567"/>
        <w:jc w:val="both"/>
        <w:rPr>
          <w:rFonts w:ascii="yandex-sans" w:eastAsia="Times New Roman" w:hAnsi="yandex-sans" w:cs="Times New Roman"/>
          <w:color w:val="000000"/>
          <w:sz w:val="28"/>
          <w:szCs w:val="28"/>
          <w:lang w:eastAsia="ru-RU"/>
        </w:rPr>
      </w:pPr>
      <w:r w:rsidRPr="001706FE">
        <w:rPr>
          <w:rFonts w:ascii="yandex-sans" w:eastAsia="Times New Roman" w:hAnsi="yandex-sans" w:cs="Times New Roman"/>
          <w:color w:val="000000"/>
          <w:sz w:val="28"/>
          <w:szCs w:val="28"/>
          <w:lang w:eastAsia="ru-RU"/>
        </w:rPr>
        <w:t xml:space="preserve">Основная часть освещения оснащена старыми сетями с ртутными лампами, а также натриевыми лампами высокого давления ДНаЗ и светодиодными. </w:t>
      </w:r>
    </w:p>
    <w:p w:rsidR="001706FE" w:rsidRPr="001706FE" w:rsidRDefault="001706FE" w:rsidP="001706FE">
      <w:pPr>
        <w:shd w:val="clear" w:color="auto" w:fill="FFFFFF"/>
        <w:spacing w:after="0" w:line="240" w:lineRule="auto"/>
        <w:rPr>
          <w:rFonts w:ascii="yandex-sans" w:eastAsia="Times New Roman" w:hAnsi="yandex-sans" w:cs="Times New Roman"/>
          <w:color w:val="000000"/>
          <w:sz w:val="28"/>
          <w:szCs w:val="28"/>
          <w:lang w:eastAsia="ru-RU"/>
        </w:rPr>
      </w:pPr>
      <w:r w:rsidRPr="001706FE">
        <w:rPr>
          <w:rFonts w:ascii="yandex-sans" w:eastAsia="Times New Roman" w:hAnsi="yandex-sans" w:cs="Times New Roman"/>
          <w:color w:val="000000"/>
          <w:sz w:val="28"/>
          <w:szCs w:val="28"/>
          <w:lang w:eastAsia="ru-RU"/>
        </w:rPr>
        <w:t xml:space="preserve">          Объекты сетей уличного освещения включают в себя:</w:t>
      </w:r>
    </w:p>
    <w:p w:rsidR="001706FE" w:rsidRPr="001706FE" w:rsidRDefault="001706FE" w:rsidP="001706FE">
      <w:pPr>
        <w:shd w:val="clear" w:color="auto" w:fill="FFFFFF"/>
        <w:spacing w:after="0" w:line="240" w:lineRule="auto"/>
        <w:ind w:firstLine="709"/>
        <w:rPr>
          <w:rFonts w:ascii="yandex-sans" w:eastAsia="Times New Roman" w:hAnsi="yandex-sans" w:cs="Times New Roman"/>
          <w:color w:val="000000"/>
          <w:sz w:val="28"/>
          <w:szCs w:val="28"/>
          <w:lang w:eastAsia="ru-RU"/>
        </w:rPr>
      </w:pPr>
      <w:r w:rsidRPr="001706FE">
        <w:rPr>
          <w:rFonts w:ascii="yandex-sans" w:eastAsia="Times New Roman" w:hAnsi="yandex-sans" w:cs="Times New Roman"/>
          <w:color w:val="000000"/>
          <w:sz w:val="28"/>
          <w:szCs w:val="28"/>
          <w:lang w:eastAsia="ru-RU"/>
        </w:rPr>
        <w:t>- осветительные приборы с лампами и пускорегулирующей аппаратурой;</w:t>
      </w:r>
    </w:p>
    <w:p w:rsidR="001706FE" w:rsidRPr="001706FE" w:rsidRDefault="001706FE" w:rsidP="001706FE">
      <w:pPr>
        <w:shd w:val="clear" w:color="auto" w:fill="FFFFFF"/>
        <w:spacing w:after="0" w:line="240" w:lineRule="auto"/>
        <w:ind w:firstLine="709"/>
        <w:rPr>
          <w:rFonts w:ascii="yandex-sans" w:eastAsia="Times New Roman" w:hAnsi="yandex-sans" w:cs="Times New Roman"/>
          <w:color w:val="000000"/>
          <w:sz w:val="28"/>
          <w:szCs w:val="28"/>
          <w:lang w:eastAsia="ru-RU"/>
        </w:rPr>
      </w:pPr>
      <w:r w:rsidRPr="001706FE">
        <w:rPr>
          <w:rFonts w:ascii="yandex-sans" w:eastAsia="Times New Roman" w:hAnsi="yandex-sans" w:cs="Times New Roman"/>
          <w:color w:val="000000"/>
          <w:sz w:val="28"/>
          <w:szCs w:val="28"/>
          <w:lang w:eastAsia="ru-RU"/>
        </w:rPr>
        <w:t xml:space="preserve">- опоры, кронштейны, </w:t>
      </w:r>
      <w:r w:rsidR="00785D93" w:rsidRPr="001706FE">
        <w:rPr>
          <w:rFonts w:ascii="yandex-sans" w:eastAsia="Times New Roman" w:hAnsi="yandex-sans" w:cs="Times New Roman"/>
          <w:color w:val="000000"/>
          <w:sz w:val="28"/>
          <w:szCs w:val="28"/>
          <w:lang w:eastAsia="ru-RU"/>
        </w:rPr>
        <w:t>трос</w:t>
      </w:r>
      <w:r w:rsidR="00785D93">
        <w:rPr>
          <w:rFonts w:ascii="yandex-sans" w:eastAsia="Times New Roman" w:hAnsi="yandex-sans" w:cs="Times New Roman"/>
          <w:color w:val="000000"/>
          <w:sz w:val="28"/>
          <w:szCs w:val="28"/>
          <w:lang w:eastAsia="ru-RU"/>
        </w:rPr>
        <w:t>с</w:t>
      </w:r>
      <w:r w:rsidR="00785D93" w:rsidRPr="001706FE">
        <w:rPr>
          <w:rFonts w:ascii="yandex-sans" w:eastAsia="Times New Roman" w:hAnsi="yandex-sans" w:cs="Times New Roman"/>
          <w:color w:val="000000"/>
          <w:sz w:val="28"/>
          <w:szCs w:val="28"/>
          <w:lang w:eastAsia="ru-RU"/>
        </w:rPr>
        <w:t>овые</w:t>
      </w:r>
      <w:r w:rsidRPr="001706FE">
        <w:rPr>
          <w:rFonts w:ascii="yandex-sans" w:eastAsia="Times New Roman" w:hAnsi="yandex-sans" w:cs="Times New Roman"/>
          <w:color w:val="000000"/>
          <w:sz w:val="28"/>
          <w:szCs w:val="28"/>
          <w:lang w:eastAsia="ru-RU"/>
        </w:rPr>
        <w:t xml:space="preserve"> растяжки, траверсы и т.д.;</w:t>
      </w:r>
    </w:p>
    <w:p w:rsidR="001706FE" w:rsidRPr="001706FE" w:rsidRDefault="001706FE" w:rsidP="001706FE">
      <w:pPr>
        <w:shd w:val="clear" w:color="auto" w:fill="FFFFFF"/>
        <w:spacing w:after="0" w:line="240" w:lineRule="auto"/>
        <w:ind w:firstLine="709"/>
        <w:rPr>
          <w:rFonts w:ascii="yandex-sans" w:eastAsia="Times New Roman" w:hAnsi="yandex-sans" w:cs="Times New Roman"/>
          <w:color w:val="000000"/>
          <w:sz w:val="28"/>
          <w:szCs w:val="28"/>
          <w:lang w:eastAsia="ru-RU"/>
        </w:rPr>
      </w:pPr>
      <w:r w:rsidRPr="001706FE">
        <w:rPr>
          <w:rFonts w:ascii="yandex-sans" w:eastAsia="Times New Roman" w:hAnsi="yandex-sans" w:cs="Times New Roman"/>
          <w:color w:val="000000"/>
          <w:sz w:val="28"/>
          <w:szCs w:val="28"/>
          <w:lang w:eastAsia="ru-RU"/>
        </w:rPr>
        <w:t>- устройства защиты, зануления и заземления;</w:t>
      </w:r>
    </w:p>
    <w:p w:rsidR="001706FE" w:rsidRPr="001706FE" w:rsidRDefault="001706FE" w:rsidP="001706FE">
      <w:pPr>
        <w:shd w:val="clear" w:color="auto" w:fill="FFFFFF"/>
        <w:spacing w:after="0" w:line="240" w:lineRule="auto"/>
        <w:ind w:firstLine="709"/>
        <w:rPr>
          <w:rFonts w:ascii="yandex-sans" w:eastAsia="Times New Roman" w:hAnsi="yandex-sans" w:cs="Times New Roman"/>
          <w:color w:val="000000"/>
          <w:sz w:val="28"/>
          <w:szCs w:val="28"/>
          <w:lang w:eastAsia="ru-RU"/>
        </w:rPr>
      </w:pPr>
      <w:r w:rsidRPr="001706FE">
        <w:rPr>
          <w:rFonts w:ascii="yandex-sans" w:eastAsia="Times New Roman" w:hAnsi="yandex-sans" w:cs="Times New Roman"/>
          <w:color w:val="000000"/>
          <w:sz w:val="28"/>
          <w:szCs w:val="28"/>
          <w:lang w:eastAsia="ru-RU"/>
        </w:rPr>
        <w:t>- пункты питания, освещения с приборами учета потребляемой электроэнергии;</w:t>
      </w:r>
    </w:p>
    <w:p w:rsidR="001706FE" w:rsidRPr="001706FE" w:rsidRDefault="001706FE" w:rsidP="001706FE">
      <w:pPr>
        <w:shd w:val="clear" w:color="auto" w:fill="FFFFFF"/>
        <w:spacing w:after="0" w:line="240" w:lineRule="auto"/>
        <w:ind w:firstLine="709"/>
        <w:rPr>
          <w:rFonts w:ascii="yandex-sans" w:eastAsia="Times New Roman" w:hAnsi="yandex-sans" w:cs="Times New Roman"/>
          <w:color w:val="000000"/>
          <w:sz w:val="28"/>
          <w:szCs w:val="28"/>
          <w:lang w:eastAsia="ru-RU"/>
        </w:rPr>
      </w:pPr>
      <w:r w:rsidRPr="001706FE">
        <w:rPr>
          <w:rFonts w:ascii="yandex-sans" w:eastAsia="Times New Roman" w:hAnsi="yandex-sans" w:cs="Times New Roman"/>
          <w:color w:val="000000"/>
          <w:sz w:val="28"/>
          <w:szCs w:val="28"/>
          <w:lang w:eastAsia="ru-RU"/>
        </w:rPr>
        <w:t>- пункты включения с аппаратурой управления включением-отключением освещения с соответствующими сетями управления;</w:t>
      </w:r>
    </w:p>
    <w:p w:rsidR="001706FE" w:rsidRPr="001706FE" w:rsidRDefault="001706FE" w:rsidP="00EA364D">
      <w:pPr>
        <w:shd w:val="clear" w:color="auto" w:fill="FFFFFF"/>
        <w:spacing w:after="0" w:line="240" w:lineRule="auto"/>
        <w:ind w:firstLine="709"/>
        <w:rPr>
          <w:rFonts w:ascii="yandex-sans" w:eastAsia="Times New Roman" w:hAnsi="yandex-sans" w:cs="Times New Roman"/>
          <w:color w:val="000000"/>
          <w:sz w:val="28"/>
          <w:szCs w:val="28"/>
          <w:lang w:eastAsia="ru-RU"/>
        </w:rPr>
      </w:pPr>
      <w:r w:rsidRPr="001706FE">
        <w:rPr>
          <w:rFonts w:ascii="yandex-sans" w:eastAsia="Times New Roman" w:hAnsi="yandex-sans" w:cs="Times New Roman"/>
          <w:color w:val="000000"/>
          <w:sz w:val="28"/>
          <w:szCs w:val="28"/>
          <w:lang w:eastAsia="ru-RU"/>
        </w:rPr>
        <w:lastRenderedPageBreak/>
        <w:t>- иные элементы, обеспечивающие возможность в</w:t>
      </w:r>
      <w:r w:rsidR="00EA364D">
        <w:rPr>
          <w:rFonts w:ascii="yandex-sans" w:eastAsia="Times New Roman" w:hAnsi="yandex-sans" w:cs="Times New Roman"/>
          <w:color w:val="000000"/>
          <w:sz w:val="28"/>
          <w:szCs w:val="28"/>
          <w:lang w:eastAsia="ru-RU"/>
        </w:rPr>
        <w:t xml:space="preserve">ключения-отключения, контроля и </w:t>
      </w:r>
      <w:r w:rsidRPr="001706FE">
        <w:rPr>
          <w:rFonts w:ascii="yandex-sans" w:eastAsia="Times New Roman" w:hAnsi="yandex-sans" w:cs="Times New Roman"/>
          <w:color w:val="000000"/>
          <w:sz w:val="28"/>
          <w:szCs w:val="28"/>
          <w:lang w:eastAsia="ru-RU"/>
        </w:rPr>
        <w:t>функционирования уличного освещения соответствующих объектов.</w:t>
      </w:r>
    </w:p>
    <w:p w:rsidR="001706FE" w:rsidRDefault="001706FE" w:rsidP="001706F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06FE">
        <w:rPr>
          <w:rFonts w:ascii="Times New Roman" w:eastAsia="Times New Roman" w:hAnsi="Times New Roman" w:cs="Times New Roman"/>
          <w:sz w:val="28"/>
          <w:szCs w:val="28"/>
          <w:lang w:eastAsia="ru-RU"/>
        </w:rPr>
        <w:t>Поставщик</w:t>
      </w:r>
      <w:r>
        <w:rPr>
          <w:rFonts w:ascii="Times New Roman" w:eastAsia="Times New Roman" w:hAnsi="Times New Roman" w:cs="Times New Roman"/>
          <w:sz w:val="28"/>
          <w:szCs w:val="28"/>
          <w:lang w:eastAsia="ru-RU"/>
        </w:rPr>
        <w:t xml:space="preserve">ом электрической энергии является  АО «Новосибирскэнергосбыт». </w:t>
      </w:r>
    </w:p>
    <w:p w:rsidR="002374C6" w:rsidRDefault="00FE093F" w:rsidP="00B8699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Администрацией Скалинского сельсовета Колыванского района Новосибирской области ежегодно проводятся работы по ремонту (замена фонарей, лампочек) уличного освещения  на территории населенных пунктов Скалинского сельсовета Колыванского района Новосибирской области.    </w:t>
      </w:r>
    </w:p>
    <w:p w:rsidR="00B86995" w:rsidRPr="00B86995" w:rsidRDefault="00B86995" w:rsidP="00B8699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C6B35" w:rsidRDefault="00FA135F" w:rsidP="00FA135F">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1.12</w:t>
      </w:r>
      <w:r w:rsidR="00A84798">
        <w:rPr>
          <w:rFonts w:ascii="Times New Roman" w:eastAsia="Times New Roman" w:hAnsi="Times New Roman" w:cs="Times New Roman"/>
          <w:b/>
          <w:sz w:val="28"/>
          <w:szCs w:val="28"/>
          <w:lang w:eastAsia="ru-RU"/>
        </w:rPr>
        <w:t xml:space="preserve">. </w:t>
      </w:r>
      <w:r w:rsidR="009C6B35" w:rsidRPr="009C6B35">
        <w:rPr>
          <w:rFonts w:ascii="Times New Roman" w:eastAsia="Times New Roman" w:hAnsi="Times New Roman" w:cs="Times New Roman"/>
          <w:b/>
          <w:sz w:val="28"/>
          <w:szCs w:val="28"/>
          <w:lang w:eastAsia="ru-RU"/>
        </w:rPr>
        <w:t>Сельское хозяйство и предпринимательство</w:t>
      </w:r>
    </w:p>
    <w:p w:rsidR="00B86995" w:rsidRPr="00B86995" w:rsidRDefault="00B86995" w:rsidP="00B86995">
      <w:pPr>
        <w:widowControl w:val="0"/>
        <w:tabs>
          <w:tab w:val="left" w:pos="387"/>
        </w:tabs>
        <w:spacing w:after="0" w:line="240" w:lineRule="auto"/>
        <w:ind w:firstLine="567"/>
        <w:jc w:val="both"/>
        <w:rPr>
          <w:rFonts w:ascii="Times New Roman" w:eastAsia="Times New Roman" w:hAnsi="Times New Roman" w:cs="Times New Roman"/>
          <w:bCs/>
          <w:sz w:val="28"/>
          <w:szCs w:val="28"/>
        </w:rPr>
      </w:pPr>
      <w:bookmarkStart w:id="3" w:name="_Hlk35353781"/>
      <w:r w:rsidRPr="00B86995">
        <w:rPr>
          <w:rFonts w:ascii="Times New Roman" w:eastAsia="Times New Roman" w:hAnsi="Times New Roman" w:cs="Times New Roman"/>
          <w:bCs/>
          <w:sz w:val="28"/>
          <w:szCs w:val="28"/>
        </w:rPr>
        <w:t xml:space="preserve">На территории </w:t>
      </w:r>
      <w:r w:rsidRPr="00B86995">
        <w:rPr>
          <w:rFonts w:ascii="Times New Roman" w:eastAsia="Times New Roman" w:hAnsi="Times New Roman" w:cs="Times New Roman"/>
          <w:sz w:val="28"/>
          <w:szCs w:val="28"/>
          <w:lang w:eastAsia="ru-RU"/>
        </w:rPr>
        <w:t>Скалинского сельсовета Колыванского района Новосибирской области</w:t>
      </w:r>
      <w:r w:rsidRPr="00B86995">
        <w:rPr>
          <w:rFonts w:ascii="Times New Roman" w:eastAsia="Times New Roman" w:hAnsi="Times New Roman" w:cs="Times New Roman"/>
          <w:bCs/>
          <w:sz w:val="28"/>
          <w:szCs w:val="28"/>
        </w:rPr>
        <w:t xml:space="preserve"> свою деятельность осуществляют 34 организации. </w:t>
      </w:r>
    </w:p>
    <w:bookmarkEnd w:id="3"/>
    <w:p w:rsidR="00B86995" w:rsidRPr="00B86995" w:rsidRDefault="00B86995" w:rsidP="00B86995">
      <w:pPr>
        <w:spacing w:after="0" w:line="240" w:lineRule="auto"/>
        <w:ind w:firstLine="567"/>
        <w:jc w:val="both"/>
        <w:rPr>
          <w:rFonts w:ascii="Times New Roman" w:eastAsia="Times New Roman" w:hAnsi="Times New Roman" w:cs="Times New Roman"/>
          <w:sz w:val="28"/>
          <w:szCs w:val="28"/>
          <w:lang w:eastAsia="ru-RU"/>
        </w:rPr>
      </w:pPr>
      <w:r w:rsidRPr="00B86995">
        <w:rPr>
          <w:rFonts w:ascii="Times New Roman" w:eastAsia="Times New Roman" w:hAnsi="Times New Roman" w:cs="Times New Roman"/>
          <w:sz w:val="28"/>
          <w:szCs w:val="28"/>
          <w:lang w:eastAsia="ru-RU"/>
        </w:rPr>
        <w:t xml:space="preserve">Самым крупным предприятием на территории сельсовета является ЗАО «Скала». Хозяйство  специализируется на молочно-зерновом производстве. Предприятие неоднократно становилось победителем и призером районных и областных соревнований. </w:t>
      </w:r>
    </w:p>
    <w:p w:rsidR="00B86995" w:rsidRPr="00B86995" w:rsidRDefault="00B86995" w:rsidP="00B86995">
      <w:pPr>
        <w:spacing w:after="0" w:line="240" w:lineRule="auto"/>
        <w:ind w:firstLine="567"/>
        <w:jc w:val="both"/>
        <w:rPr>
          <w:rFonts w:ascii="Times New Roman" w:eastAsia="Times New Roman" w:hAnsi="Times New Roman" w:cs="Times New Roman"/>
          <w:sz w:val="28"/>
          <w:szCs w:val="28"/>
          <w:lang w:eastAsia="ru-RU"/>
        </w:rPr>
      </w:pPr>
      <w:r w:rsidRPr="00B86995">
        <w:rPr>
          <w:rFonts w:ascii="Times New Roman" w:eastAsia="Times New Roman" w:hAnsi="Times New Roman" w:cs="Times New Roman"/>
          <w:sz w:val="28"/>
          <w:szCs w:val="28"/>
          <w:lang w:eastAsia="ru-RU"/>
        </w:rPr>
        <w:t>ЗАО «Скала» является самым крупным хозяйством в районе по производству молока. По состоянию на 01.01.2024г. в ЗАО «Скала» содержится 2 800 голов крупного рогатого скота, в том числе 700 голов коров.</w:t>
      </w:r>
    </w:p>
    <w:p w:rsidR="00B86995" w:rsidRPr="00B86995" w:rsidRDefault="00B86995" w:rsidP="00B86995">
      <w:pPr>
        <w:spacing w:after="0" w:line="240" w:lineRule="auto"/>
        <w:ind w:firstLine="567"/>
        <w:jc w:val="both"/>
        <w:rPr>
          <w:rFonts w:ascii="Times New Roman" w:eastAsia="Times New Roman" w:hAnsi="Times New Roman" w:cs="Times New Roman"/>
          <w:sz w:val="28"/>
          <w:szCs w:val="28"/>
          <w:lang w:eastAsia="ru-RU"/>
        </w:rPr>
      </w:pPr>
      <w:r w:rsidRPr="00B86995">
        <w:rPr>
          <w:rFonts w:ascii="Times New Roman" w:eastAsia="Times New Roman" w:hAnsi="Times New Roman" w:cs="Times New Roman"/>
          <w:sz w:val="28"/>
          <w:szCs w:val="28"/>
          <w:lang w:eastAsia="ru-RU"/>
        </w:rPr>
        <w:t xml:space="preserve">За 2023 год произведено 5 149 тонна молока. </w:t>
      </w:r>
    </w:p>
    <w:p w:rsidR="00B86995" w:rsidRPr="00B86995" w:rsidRDefault="00B86995" w:rsidP="00B86995">
      <w:pPr>
        <w:spacing w:after="0" w:line="240" w:lineRule="auto"/>
        <w:ind w:firstLine="567"/>
        <w:jc w:val="both"/>
        <w:rPr>
          <w:rFonts w:ascii="Times New Roman" w:eastAsia="Times New Roman" w:hAnsi="Times New Roman" w:cs="Times New Roman"/>
          <w:sz w:val="28"/>
          <w:szCs w:val="28"/>
          <w:lang w:eastAsia="ru-RU"/>
        </w:rPr>
      </w:pPr>
      <w:r w:rsidRPr="00B86995">
        <w:rPr>
          <w:rFonts w:ascii="Times New Roman" w:eastAsia="Times New Roman" w:hAnsi="Times New Roman" w:cs="Times New Roman"/>
          <w:sz w:val="28"/>
          <w:szCs w:val="28"/>
          <w:lang w:eastAsia="ru-RU"/>
        </w:rPr>
        <w:t xml:space="preserve">     В ЗАО «Скала» посевная площадь сельскохозяйственных культур осталась на уровне предыдущего года – 7 458 га, в т.ч. зерновых культур – 3 100 га, кормовых культур 4 358 га.</w:t>
      </w:r>
    </w:p>
    <w:p w:rsidR="00B86995" w:rsidRPr="00B86995" w:rsidRDefault="00B86995" w:rsidP="00B86995">
      <w:pPr>
        <w:spacing w:after="0" w:line="240" w:lineRule="auto"/>
        <w:ind w:firstLine="567"/>
        <w:jc w:val="both"/>
        <w:rPr>
          <w:rFonts w:ascii="Times New Roman" w:eastAsia="Times New Roman" w:hAnsi="Times New Roman" w:cs="Times New Roman"/>
          <w:sz w:val="28"/>
          <w:szCs w:val="28"/>
          <w:lang w:eastAsia="ru-RU"/>
        </w:rPr>
      </w:pPr>
      <w:r w:rsidRPr="00B86995">
        <w:rPr>
          <w:rFonts w:ascii="Times New Roman" w:eastAsia="Times New Roman" w:hAnsi="Times New Roman" w:cs="Times New Roman"/>
          <w:sz w:val="28"/>
          <w:szCs w:val="28"/>
          <w:lang w:eastAsia="ru-RU"/>
        </w:rPr>
        <w:t xml:space="preserve">     Производство зерна в 2023 году – 11477 тонн.  </w:t>
      </w:r>
    </w:p>
    <w:p w:rsidR="00B86995" w:rsidRPr="00B86995" w:rsidRDefault="00B86995" w:rsidP="00B86995">
      <w:pPr>
        <w:spacing w:after="0" w:line="240" w:lineRule="auto"/>
        <w:ind w:firstLine="567"/>
        <w:jc w:val="both"/>
        <w:rPr>
          <w:rFonts w:ascii="Times New Roman" w:eastAsia="Times New Roman" w:hAnsi="Times New Roman" w:cs="Times New Roman"/>
          <w:sz w:val="28"/>
          <w:szCs w:val="28"/>
          <w:lang w:eastAsia="ru-RU"/>
        </w:rPr>
      </w:pPr>
      <w:r w:rsidRPr="00B86995">
        <w:rPr>
          <w:rFonts w:ascii="Times New Roman" w:eastAsia="Times New Roman" w:hAnsi="Times New Roman" w:cs="Times New Roman"/>
          <w:sz w:val="28"/>
          <w:szCs w:val="28"/>
          <w:lang w:eastAsia="ru-RU"/>
        </w:rPr>
        <w:t xml:space="preserve">     Среднесписочная численность работников составила 139 человек.</w:t>
      </w:r>
    </w:p>
    <w:p w:rsidR="00B86995" w:rsidRPr="00B86995" w:rsidRDefault="00B86995" w:rsidP="00B86995">
      <w:pPr>
        <w:spacing w:after="0" w:line="240" w:lineRule="auto"/>
        <w:ind w:firstLine="567"/>
        <w:jc w:val="both"/>
        <w:rPr>
          <w:rFonts w:ascii="Times New Roman" w:eastAsia="Times New Roman" w:hAnsi="Times New Roman" w:cs="Times New Roman"/>
          <w:sz w:val="28"/>
          <w:szCs w:val="28"/>
          <w:lang w:eastAsia="ru-RU"/>
        </w:rPr>
      </w:pPr>
      <w:r w:rsidRPr="00B86995">
        <w:rPr>
          <w:rFonts w:ascii="Times New Roman" w:eastAsia="Times New Roman" w:hAnsi="Times New Roman" w:cs="Times New Roman"/>
          <w:sz w:val="28"/>
          <w:szCs w:val="28"/>
          <w:lang w:eastAsia="ru-RU"/>
        </w:rPr>
        <w:t xml:space="preserve">     Среднемесячная заработная плата на предприятии –  43666 рублей.</w:t>
      </w:r>
    </w:p>
    <w:p w:rsidR="00B86995" w:rsidRPr="00B86995" w:rsidRDefault="00B86995" w:rsidP="00B86995">
      <w:pPr>
        <w:spacing w:after="0" w:line="240" w:lineRule="auto"/>
        <w:ind w:firstLine="567"/>
        <w:jc w:val="both"/>
        <w:rPr>
          <w:rFonts w:ascii="Times New Roman" w:eastAsia="Times New Roman" w:hAnsi="Times New Roman" w:cs="Times New Roman"/>
          <w:sz w:val="28"/>
          <w:szCs w:val="28"/>
          <w:lang w:eastAsia="ru-RU"/>
        </w:rPr>
      </w:pPr>
      <w:r w:rsidRPr="00B86995">
        <w:rPr>
          <w:rFonts w:ascii="Times New Roman" w:eastAsia="Times New Roman" w:hAnsi="Times New Roman" w:cs="Times New Roman"/>
          <w:sz w:val="28"/>
          <w:szCs w:val="28"/>
          <w:lang w:eastAsia="ru-RU"/>
        </w:rPr>
        <w:t xml:space="preserve">     Просроченной задолженности по заработной плате нет.</w:t>
      </w:r>
    </w:p>
    <w:p w:rsidR="00B86995" w:rsidRPr="00B86995" w:rsidRDefault="00B86995" w:rsidP="00B86995">
      <w:pPr>
        <w:spacing w:after="0" w:line="240" w:lineRule="auto"/>
        <w:ind w:firstLine="567"/>
        <w:jc w:val="both"/>
        <w:rPr>
          <w:rFonts w:ascii="Times New Roman" w:eastAsia="Times New Roman" w:hAnsi="Times New Roman" w:cs="Times New Roman"/>
          <w:sz w:val="28"/>
          <w:szCs w:val="28"/>
          <w:lang w:eastAsia="ru-RU"/>
        </w:rPr>
      </w:pPr>
      <w:r w:rsidRPr="00B86995">
        <w:rPr>
          <w:rFonts w:ascii="Times New Roman" w:eastAsia="Times New Roman" w:hAnsi="Times New Roman" w:cs="Times New Roman"/>
          <w:sz w:val="28"/>
          <w:szCs w:val="28"/>
          <w:lang w:eastAsia="ru-RU"/>
        </w:rPr>
        <w:t xml:space="preserve">     Также для работников ЗАО «Скала» строится жильё. Так только в прошлом году построили 3 жилых дома.</w:t>
      </w:r>
    </w:p>
    <w:p w:rsidR="00B86995" w:rsidRPr="00B86995" w:rsidRDefault="00B86995" w:rsidP="00B86995">
      <w:pPr>
        <w:spacing w:after="0" w:line="240" w:lineRule="auto"/>
        <w:ind w:firstLine="567"/>
        <w:jc w:val="both"/>
        <w:rPr>
          <w:rFonts w:ascii="Times New Roman" w:eastAsia="Times New Roman" w:hAnsi="Times New Roman" w:cs="Times New Roman"/>
          <w:sz w:val="28"/>
          <w:szCs w:val="28"/>
          <w:lang w:eastAsia="ru-RU"/>
        </w:rPr>
      </w:pPr>
      <w:r w:rsidRPr="00B86995">
        <w:rPr>
          <w:rFonts w:ascii="Times New Roman" w:eastAsia="Times New Roman" w:hAnsi="Times New Roman" w:cs="Times New Roman"/>
          <w:sz w:val="28"/>
          <w:szCs w:val="28"/>
          <w:lang w:eastAsia="ru-RU"/>
        </w:rPr>
        <w:t xml:space="preserve"> Компанию по производству мебели ООО «Омега» - возглавляет Малоземов Сергей Николаевич. Основной деятельностью ООО «Омега», является производство мебели для учебных заведений и офисов. </w:t>
      </w:r>
    </w:p>
    <w:p w:rsidR="00B86995" w:rsidRPr="00B86995" w:rsidRDefault="00B86995" w:rsidP="00B86995">
      <w:pPr>
        <w:spacing w:after="0" w:line="240" w:lineRule="auto"/>
        <w:ind w:firstLine="567"/>
        <w:jc w:val="both"/>
        <w:rPr>
          <w:rFonts w:ascii="Times New Roman" w:eastAsia="Times New Roman" w:hAnsi="Times New Roman" w:cs="Times New Roman"/>
          <w:sz w:val="28"/>
          <w:szCs w:val="28"/>
          <w:lang w:eastAsia="ru-RU"/>
        </w:rPr>
      </w:pPr>
      <w:r w:rsidRPr="00B86995">
        <w:rPr>
          <w:rFonts w:ascii="Times New Roman" w:eastAsia="Times New Roman" w:hAnsi="Times New Roman" w:cs="Times New Roman"/>
          <w:sz w:val="28"/>
          <w:szCs w:val="28"/>
          <w:lang w:eastAsia="ru-RU"/>
        </w:rPr>
        <w:t xml:space="preserve">Общество с ограниченной ответственностью «КОЛОС» возглавляет Южанина Галина Васильевна. Свою деятельность общество осуществляет с 2002 года, в штате трудится около трех десятков человек. </w:t>
      </w:r>
    </w:p>
    <w:p w:rsidR="00B86995" w:rsidRPr="00B86995" w:rsidRDefault="00B86995" w:rsidP="00B86995">
      <w:pPr>
        <w:spacing w:after="0" w:line="240" w:lineRule="auto"/>
        <w:ind w:firstLine="567"/>
        <w:jc w:val="both"/>
        <w:rPr>
          <w:rFonts w:ascii="Times New Roman" w:eastAsia="Times New Roman" w:hAnsi="Times New Roman" w:cs="Times New Roman"/>
          <w:sz w:val="28"/>
          <w:szCs w:val="28"/>
          <w:lang w:eastAsia="ru-RU"/>
        </w:rPr>
      </w:pPr>
      <w:r w:rsidRPr="00B86995">
        <w:rPr>
          <w:rFonts w:ascii="Times New Roman" w:eastAsia="Times New Roman" w:hAnsi="Times New Roman" w:cs="Times New Roman"/>
          <w:sz w:val="28"/>
          <w:szCs w:val="28"/>
          <w:lang w:eastAsia="ru-RU"/>
        </w:rPr>
        <w:t xml:space="preserve">Уже 5 лет в с. Скала работает кафе «Викинг», руководитель Южанин Олег Александрович. В кафе можно не просто отдохнуть, но и провести детские и взрослые дни рождения и другие мероприятия. Предприятие, активно принимает участие в жизни села и также осуществляет благотворительную деятельность. </w:t>
      </w:r>
    </w:p>
    <w:p w:rsidR="00B86995" w:rsidRPr="00B86995" w:rsidRDefault="00B86995" w:rsidP="00B86995">
      <w:pPr>
        <w:spacing w:after="0" w:line="240" w:lineRule="auto"/>
        <w:ind w:firstLine="567"/>
        <w:jc w:val="both"/>
        <w:rPr>
          <w:rFonts w:ascii="Times New Roman" w:eastAsia="Times New Roman" w:hAnsi="Times New Roman" w:cs="Times New Roman"/>
          <w:sz w:val="28"/>
          <w:szCs w:val="28"/>
          <w:lang w:eastAsia="ru-RU"/>
        </w:rPr>
      </w:pPr>
      <w:r w:rsidRPr="00B86995">
        <w:rPr>
          <w:rFonts w:ascii="Times New Roman" w:eastAsia="Times New Roman" w:hAnsi="Times New Roman" w:cs="Times New Roman"/>
          <w:sz w:val="28"/>
          <w:szCs w:val="28"/>
          <w:lang w:eastAsia="ru-RU"/>
        </w:rPr>
        <w:t>ИП Тамбовцев Юрий Викторович – организовал КФХ по выращиванию зерновых и кормовых культур, КРС и свиней. В будущем планирует развитие фермы мясо-молочного направления.</w:t>
      </w:r>
      <w:bookmarkStart w:id="4" w:name="_Hlk35354825"/>
    </w:p>
    <w:p w:rsidR="00B86995" w:rsidRPr="00B86995" w:rsidRDefault="00B86995" w:rsidP="00B86995">
      <w:pPr>
        <w:spacing w:after="0" w:line="240" w:lineRule="auto"/>
        <w:ind w:firstLine="708"/>
        <w:jc w:val="both"/>
        <w:rPr>
          <w:rFonts w:ascii="Times New Roman" w:eastAsia="Times New Roman" w:hAnsi="Times New Roman" w:cs="Times New Roman"/>
          <w:sz w:val="28"/>
          <w:szCs w:val="28"/>
          <w:lang w:eastAsia="ru-RU"/>
        </w:rPr>
      </w:pPr>
      <w:bookmarkStart w:id="5" w:name="_Hlk35423623"/>
      <w:bookmarkEnd w:id="4"/>
      <w:r w:rsidRPr="00B86995">
        <w:rPr>
          <w:rFonts w:ascii="Times New Roman" w:eastAsia="Times New Roman" w:hAnsi="Times New Roman" w:cs="Times New Roman"/>
          <w:sz w:val="28"/>
          <w:szCs w:val="28"/>
          <w:lang w:eastAsia="ar-SA"/>
        </w:rPr>
        <w:t xml:space="preserve">В июле 2015 года начал свою производственную деятельность ИП Начаров Юрий Александрович, который организовал и открыл предприятие в результате реорганизации ООО «Колыванский РТС». Предприятие оказывает услуги по ремонту и восстановлению узлов и деталей сельскохозяйственной техники, дорожной техники, техники для работы в лесном хозяйстве. Численность работающих на предприятии составляет 5 человек – это квалифицированные кадры, </w:t>
      </w:r>
      <w:r w:rsidRPr="00B86995">
        <w:rPr>
          <w:rFonts w:ascii="Times New Roman" w:eastAsia="Times New Roman" w:hAnsi="Times New Roman" w:cs="Times New Roman"/>
          <w:sz w:val="28"/>
          <w:szCs w:val="28"/>
          <w:lang w:eastAsia="ar-SA"/>
        </w:rPr>
        <w:lastRenderedPageBreak/>
        <w:t xml:space="preserve">много лет отдавшие любимому делу и проработавшие в системе «Сельхозтехника» более 20-30 лет. </w:t>
      </w:r>
    </w:p>
    <w:bookmarkEnd w:id="5"/>
    <w:p w:rsidR="00B86995" w:rsidRDefault="00B86995" w:rsidP="00B86995">
      <w:pPr>
        <w:spacing w:after="0" w:line="240" w:lineRule="auto"/>
        <w:ind w:firstLine="720"/>
        <w:jc w:val="both"/>
        <w:rPr>
          <w:rFonts w:ascii="Times New Roman" w:eastAsia="Times New Roman" w:hAnsi="Times New Roman" w:cs="Times New Roman"/>
          <w:sz w:val="28"/>
          <w:szCs w:val="28"/>
          <w:lang w:eastAsia="ru-RU"/>
        </w:rPr>
      </w:pPr>
      <w:r w:rsidRPr="00B86995">
        <w:rPr>
          <w:rFonts w:ascii="Times New Roman" w:eastAsia="Times New Roman" w:hAnsi="Times New Roman" w:cs="Times New Roman"/>
          <w:sz w:val="28"/>
          <w:szCs w:val="28"/>
          <w:lang w:eastAsia="ru-RU"/>
        </w:rPr>
        <w:t xml:space="preserve">В 2019 году открылся сетевой магазин «Магнит», в котором по просьбам жителей работает аптечный пункт. </w:t>
      </w:r>
    </w:p>
    <w:p w:rsidR="00260162" w:rsidRPr="00260162" w:rsidRDefault="00260162" w:rsidP="00260162">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2024</w:t>
      </w:r>
      <w:r w:rsidRPr="00260162">
        <w:rPr>
          <w:rFonts w:ascii="Times New Roman" w:eastAsia="Times New Roman" w:hAnsi="Times New Roman" w:cs="Times New Roman"/>
          <w:sz w:val="28"/>
          <w:szCs w:val="28"/>
          <w:lang w:eastAsia="ru-RU"/>
        </w:rPr>
        <w:t xml:space="preserve"> году </w:t>
      </w:r>
      <w:r>
        <w:rPr>
          <w:rFonts w:ascii="Times New Roman" w:eastAsia="Times New Roman" w:hAnsi="Times New Roman" w:cs="Times New Roman"/>
          <w:sz w:val="28"/>
          <w:szCs w:val="28"/>
          <w:lang w:eastAsia="ru-RU"/>
        </w:rPr>
        <w:t xml:space="preserve">открылся сетевой магазин «Пятерочка». </w:t>
      </w:r>
    </w:p>
    <w:p w:rsidR="002374C6" w:rsidRDefault="00B86995" w:rsidP="00B86995">
      <w:pPr>
        <w:spacing w:after="0" w:line="240" w:lineRule="auto"/>
        <w:ind w:firstLine="708"/>
        <w:jc w:val="both"/>
        <w:rPr>
          <w:rFonts w:ascii="Times New Roman" w:eastAsia="Times New Roman" w:hAnsi="Times New Roman" w:cs="Times New Roman"/>
          <w:b/>
          <w:sz w:val="28"/>
          <w:szCs w:val="28"/>
          <w:lang w:eastAsia="ar-SA"/>
        </w:rPr>
      </w:pPr>
      <w:r w:rsidRPr="00B86995">
        <w:rPr>
          <w:rFonts w:ascii="Times New Roman" w:eastAsia="Times New Roman" w:hAnsi="Times New Roman" w:cs="Times New Roman"/>
          <w:color w:val="000000"/>
          <w:spacing w:val="-1"/>
          <w:sz w:val="28"/>
          <w:szCs w:val="28"/>
          <w:lang w:eastAsia="ru-RU"/>
        </w:rPr>
        <w:t xml:space="preserve">Не смотря на открывшейся магазин «Магнит» на территории Скалинского сельсовета Колыванского района Новосибирской области продолжают предоставлять различные услуги населению   предприниматели в реализации продуктов и  бытовой химии. Это </w:t>
      </w:r>
      <w:r w:rsidRPr="00B86995">
        <w:rPr>
          <w:rFonts w:ascii="Times New Roman" w:eastAsia="Times New Roman" w:hAnsi="Times New Roman" w:cs="Times New Roman"/>
          <w:sz w:val="28"/>
          <w:szCs w:val="28"/>
          <w:lang w:eastAsia="ar-SA"/>
        </w:rPr>
        <w:t xml:space="preserve">ИП Гончарова С.В., ООО магазин "Скала-А", ИП кафе "У Татьяны", ИП Елисова С.А., ИП Иванова О.В.,  ИП Сивинков А.В., ИП Сушков А.П., ИП Гриднева В.Д. и другие.  </w:t>
      </w:r>
    </w:p>
    <w:p w:rsidR="003F0A72" w:rsidRPr="003F0A72" w:rsidRDefault="00FA135F" w:rsidP="003F0A72">
      <w:pPr>
        <w:spacing w:after="0" w:line="240" w:lineRule="auto"/>
        <w:ind w:firstLine="708"/>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1.13</w:t>
      </w:r>
      <w:r w:rsidR="00A84798">
        <w:rPr>
          <w:rFonts w:ascii="Times New Roman" w:eastAsia="Times New Roman" w:hAnsi="Times New Roman" w:cs="Times New Roman"/>
          <w:b/>
          <w:sz w:val="28"/>
          <w:szCs w:val="28"/>
          <w:lang w:eastAsia="ar-SA"/>
        </w:rPr>
        <w:t xml:space="preserve">. </w:t>
      </w:r>
      <w:r w:rsidR="003F0A72" w:rsidRPr="003F0A72">
        <w:rPr>
          <w:rFonts w:ascii="Times New Roman" w:eastAsia="Times New Roman" w:hAnsi="Times New Roman" w:cs="Times New Roman"/>
          <w:b/>
          <w:sz w:val="28"/>
          <w:szCs w:val="28"/>
          <w:lang w:eastAsia="ar-SA"/>
        </w:rPr>
        <w:t>Благоустройство</w:t>
      </w:r>
    </w:p>
    <w:p w:rsidR="00B86995" w:rsidRPr="00B86995" w:rsidRDefault="00B86995" w:rsidP="00B86995">
      <w:pPr>
        <w:spacing w:after="0" w:line="240" w:lineRule="auto"/>
        <w:ind w:firstLine="567"/>
        <w:jc w:val="both"/>
        <w:rPr>
          <w:rFonts w:ascii="Times New Roman" w:eastAsia="Times New Roman" w:hAnsi="Times New Roman" w:cs="Times New Roman"/>
          <w:sz w:val="28"/>
          <w:szCs w:val="28"/>
          <w:lang w:eastAsia="ru-RU"/>
        </w:rPr>
      </w:pPr>
      <w:r w:rsidRPr="00B86995">
        <w:rPr>
          <w:rFonts w:ascii="Times New Roman" w:eastAsia="Times New Roman" w:hAnsi="Times New Roman" w:cs="Times New Roman"/>
          <w:sz w:val="28"/>
          <w:szCs w:val="28"/>
          <w:lang w:eastAsia="ru-RU"/>
        </w:rPr>
        <w:t xml:space="preserve">На территории Скалинского сельсовета Колыванского района Новосибирской области сбор и транспортирование твердых коммунальных отходов осуществляет МУП «САХ» и ее субподрядные организации. </w:t>
      </w:r>
    </w:p>
    <w:p w:rsidR="00B86995" w:rsidRPr="00B86995" w:rsidRDefault="00B86995" w:rsidP="00B86995">
      <w:pPr>
        <w:spacing w:after="0" w:line="240" w:lineRule="auto"/>
        <w:ind w:firstLine="720"/>
        <w:jc w:val="both"/>
        <w:rPr>
          <w:rFonts w:ascii="Times New Roman" w:eastAsia="Times New Roman" w:hAnsi="Times New Roman" w:cs="Times New Roman"/>
          <w:sz w:val="28"/>
          <w:szCs w:val="28"/>
          <w:lang w:eastAsia="ru-RU"/>
        </w:rPr>
      </w:pPr>
      <w:r w:rsidRPr="00B86995">
        <w:rPr>
          <w:rFonts w:ascii="Times New Roman" w:eastAsia="Times New Roman" w:hAnsi="Times New Roman" w:cs="Times New Roman"/>
          <w:sz w:val="28"/>
          <w:szCs w:val="28"/>
          <w:lang w:eastAsia="ru-RU"/>
        </w:rPr>
        <w:t>В зимний период МУП «Скалинский Жилкомхоз» очища</w:t>
      </w:r>
      <w:r w:rsidR="00260162">
        <w:rPr>
          <w:rFonts w:ascii="Times New Roman" w:eastAsia="Times New Roman" w:hAnsi="Times New Roman" w:cs="Times New Roman"/>
          <w:sz w:val="28"/>
          <w:szCs w:val="28"/>
          <w:lang w:eastAsia="ru-RU"/>
        </w:rPr>
        <w:t>л</w:t>
      </w:r>
      <w:r w:rsidR="00EE1BB4">
        <w:rPr>
          <w:rFonts w:ascii="Times New Roman" w:eastAsia="Times New Roman" w:hAnsi="Times New Roman" w:cs="Times New Roman"/>
          <w:sz w:val="28"/>
          <w:szCs w:val="28"/>
          <w:lang w:eastAsia="ru-RU"/>
        </w:rPr>
        <w:t xml:space="preserve"> от снега более 30 км. внутри</w:t>
      </w:r>
      <w:r w:rsidRPr="00B86995">
        <w:rPr>
          <w:rFonts w:ascii="Times New Roman" w:eastAsia="Times New Roman" w:hAnsi="Times New Roman" w:cs="Times New Roman"/>
          <w:sz w:val="28"/>
          <w:szCs w:val="28"/>
          <w:lang w:eastAsia="ru-RU"/>
        </w:rPr>
        <w:t xml:space="preserve">поселенческих дорог. </w:t>
      </w:r>
      <w:bookmarkStart w:id="6" w:name="_GoBack"/>
      <w:bookmarkEnd w:id="6"/>
    </w:p>
    <w:p w:rsidR="00B86995" w:rsidRPr="00B86995" w:rsidRDefault="00B86995" w:rsidP="00B86995">
      <w:pPr>
        <w:spacing w:after="0" w:line="240" w:lineRule="auto"/>
        <w:ind w:firstLine="708"/>
        <w:jc w:val="both"/>
        <w:rPr>
          <w:rFonts w:ascii="Times New Roman" w:eastAsia="Times New Roman" w:hAnsi="Times New Roman" w:cs="Times New Roman"/>
          <w:color w:val="FF0000"/>
          <w:sz w:val="28"/>
          <w:szCs w:val="28"/>
          <w:lang w:eastAsia="ar-SA"/>
        </w:rPr>
      </w:pPr>
      <w:r w:rsidRPr="00B86995">
        <w:rPr>
          <w:rFonts w:ascii="Times New Roman" w:eastAsia="Times New Roman" w:hAnsi="Times New Roman" w:cs="Times New Roman"/>
          <w:sz w:val="28"/>
          <w:szCs w:val="28"/>
          <w:lang w:eastAsia="ar-SA"/>
        </w:rPr>
        <w:t xml:space="preserve">В рамках прочего благоустройства  по ликвидации свалок, вывозу снега, уборке территорий, содержанию мест захоронения, освоено около 400 тысяч рублей. </w:t>
      </w:r>
    </w:p>
    <w:p w:rsidR="00B86995" w:rsidRPr="00B86995" w:rsidRDefault="00B86995" w:rsidP="00B86995">
      <w:pPr>
        <w:spacing w:after="0" w:line="240" w:lineRule="auto"/>
        <w:ind w:firstLine="709"/>
        <w:jc w:val="both"/>
        <w:rPr>
          <w:rFonts w:ascii="Times New Roman" w:eastAsia="Times New Roman" w:hAnsi="Times New Roman" w:cs="Times New Roman"/>
          <w:sz w:val="28"/>
          <w:szCs w:val="28"/>
          <w:lang w:eastAsia="ru-RU"/>
        </w:rPr>
      </w:pPr>
      <w:r w:rsidRPr="00B86995">
        <w:rPr>
          <w:rFonts w:ascii="Times New Roman" w:eastAsia="Times New Roman" w:hAnsi="Times New Roman" w:cs="Times New Roman"/>
          <w:sz w:val="28"/>
          <w:szCs w:val="28"/>
          <w:lang w:eastAsia="ru-RU"/>
        </w:rPr>
        <w:t xml:space="preserve">На территории Скалинского сельсовета Колыванского района Новосибирской области образованы и действуют 5 территориальных общественных самоуправления (далее – ТОС) из них 3 в селе Скала это ТОС «Радуга», ТОС «Надежда», ТОС «Родник», 1  в деревне Амба это ТОС «Вдохновение» и 1 в деревне Юрт-Ора.  </w:t>
      </w:r>
    </w:p>
    <w:p w:rsidR="00B86995" w:rsidRPr="00B86995" w:rsidRDefault="00B86995" w:rsidP="00B86995">
      <w:pPr>
        <w:spacing w:after="0" w:line="240" w:lineRule="auto"/>
        <w:ind w:firstLine="709"/>
        <w:jc w:val="both"/>
        <w:rPr>
          <w:rFonts w:ascii="Times New Roman" w:eastAsia="Times New Roman" w:hAnsi="Times New Roman" w:cs="Times New Roman"/>
          <w:bCs/>
          <w:sz w:val="28"/>
          <w:szCs w:val="28"/>
          <w:lang w:eastAsia="ru-RU"/>
        </w:rPr>
      </w:pPr>
      <w:r w:rsidRPr="00B86995">
        <w:rPr>
          <w:rFonts w:ascii="Times New Roman" w:eastAsia="Times New Roman" w:hAnsi="Times New Roman" w:cs="Times New Roman"/>
          <w:bCs/>
          <w:sz w:val="28"/>
          <w:szCs w:val="28"/>
          <w:lang w:eastAsia="ru-RU"/>
        </w:rPr>
        <w:t xml:space="preserve">В каждодневной работе с населением администрации Скалинского сельсовета Колыванского района Новосибирской области оказывают помощь старосты деревни Амба и  деревни Юрт-Ора. </w:t>
      </w:r>
    </w:p>
    <w:p w:rsidR="00B86995" w:rsidRPr="00B86995" w:rsidRDefault="00B86995" w:rsidP="00B86995">
      <w:pPr>
        <w:spacing w:after="0" w:line="240" w:lineRule="auto"/>
        <w:ind w:firstLine="709"/>
        <w:jc w:val="both"/>
        <w:rPr>
          <w:rFonts w:ascii="Times New Roman" w:eastAsia="Times New Roman" w:hAnsi="Times New Roman" w:cs="Times New Roman"/>
          <w:bCs/>
          <w:sz w:val="28"/>
          <w:szCs w:val="28"/>
          <w:lang w:eastAsia="ru-RU"/>
        </w:rPr>
      </w:pPr>
      <w:r w:rsidRPr="00B86995">
        <w:rPr>
          <w:rFonts w:ascii="Times New Roman" w:eastAsia="Times New Roman" w:hAnsi="Times New Roman" w:cs="Times New Roman"/>
          <w:bCs/>
          <w:sz w:val="28"/>
          <w:szCs w:val="28"/>
          <w:lang w:eastAsia="ru-RU"/>
        </w:rPr>
        <w:t>В 2022 году приняли участие в конкурсе и выиграли грант по реконструкции уличного освещения в с. Скала в ведомственной целевой программе государственной поддержке развития институтов местного самоуправления в Новосибирской области. Выигранный грант на сумму 590 тыс. рублей реализовали в 2023 году.</w:t>
      </w:r>
    </w:p>
    <w:p w:rsidR="00B86995" w:rsidRPr="00B86995" w:rsidRDefault="00B86995" w:rsidP="00B86995">
      <w:pPr>
        <w:spacing w:after="0" w:line="240" w:lineRule="auto"/>
        <w:ind w:firstLine="709"/>
        <w:jc w:val="both"/>
        <w:rPr>
          <w:rFonts w:ascii="Times New Roman" w:eastAsia="Times New Roman" w:hAnsi="Times New Roman" w:cs="Times New Roman"/>
          <w:bCs/>
          <w:sz w:val="28"/>
          <w:szCs w:val="28"/>
          <w:lang w:eastAsia="ru-RU"/>
        </w:rPr>
      </w:pPr>
      <w:r w:rsidRPr="00B86995">
        <w:rPr>
          <w:rFonts w:ascii="Times New Roman" w:eastAsia="Times New Roman" w:hAnsi="Times New Roman" w:cs="Times New Roman"/>
          <w:bCs/>
          <w:sz w:val="28"/>
          <w:szCs w:val="28"/>
          <w:lang w:eastAsia="ru-RU"/>
        </w:rPr>
        <w:t>При поддержке депутатов законодательного собрания и Администрации Колыванского района Новосибирской области в 2023 году проведена реконструкция уличного освещения в д. Амба по Центральной улице. Установлены новые светодиодные светильники. На эти работы было потрачено порядка 194-х тыс. рублей.</w:t>
      </w:r>
    </w:p>
    <w:p w:rsidR="00B86995" w:rsidRDefault="00B86995" w:rsidP="00B86995">
      <w:pPr>
        <w:spacing w:after="0" w:line="240" w:lineRule="auto"/>
        <w:ind w:firstLine="709"/>
        <w:jc w:val="both"/>
        <w:rPr>
          <w:rFonts w:ascii="Times New Roman" w:eastAsia="Times New Roman" w:hAnsi="Times New Roman" w:cs="Times New Roman"/>
          <w:bCs/>
          <w:sz w:val="28"/>
          <w:szCs w:val="28"/>
          <w:lang w:eastAsia="ru-RU"/>
        </w:rPr>
      </w:pPr>
      <w:r w:rsidRPr="00B86995">
        <w:rPr>
          <w:rFonts w:ascii="Times New Roman" w:eastAsia="Times New Roman" w:hAnsi="Times New Roman" w:cs="Times New Roman"/>
          <w:bCs/>
          <w:sz w:val="28"/>
          <w:szCs w:val="28"/>
          <w:lang w:eastAsia="ru-RU"/>
        </w:rPr>
        <w:t>В с. Скала по ул. 60 лет СССР продлили дорогу в щебне на 200 метров. На эти работы было потрачено более 1 млн. рублей.</w:t>
      </w:r>
    </w:p>
    <w:p w:rsidR="00260162" w:rsidRPr="00B86995" w:rsidRDefault="00260162" w:rsidP="00B86995">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 д. Амба была проведена отсыпка песчано-грунтовой смесью ул. Заречная. Было потрачено 122 тыс. рублей. </w:t>
      </w:r>
    </w:p>
    <w:p w:rsidR="00B86995" w:rsidRPr="00962CF7" w:rsidRDefault="00B86995" w:rsidP="00B86995">
      <w:pPr>
        <w:spacing w:after="0" w:line="240" w:lineRule="auto"/>
        <w:ind w:firstLine="709"/>
        <w:jc w:val="both"/>
        <w:rPr>
          <w:rFonts w:ascii="Times New Roman" w:eastAsia="Times New Roman" w:hAnsi="Times New Roman" w:cs="Times New Roman"/>
          <w:bCs/>
          <w:sz w:val="26"/>
          <w:szCs w:val="26"/>
          <w:lang w:eastAsia="ru-RU"/>
        </w:rPr>
      </w:pPr>
      <w:r w:rsidRPr="00962CF7">
        <w:rPr>
          <w:rFonts w:ascii="Times New Roman" w:eastAsia="Times New Roman" w:hAnsi="Times New Roman" w:cs="Times New Roman"/>
          <w:bCs/>
          <w:sz w:val="26"/>
          <w:szCs w:val="26"/>
          <w:lang w:eastAsia="ru-RU"/>
        </w:rPr>
        <w:t>В д. Юрт-Ора, по поручению губернатора Новосибирской области, по переулку Зеленый и ул. Береговой отремонтировали дорогу, отсыпали щебнем. Вдоль дороги по переулку Зеленый, от ул. Центральной до детской площадки на ул. Береговой построили пешеходную дорожку с бордюрными камнями и укладкой брусчатки. На Береговой улице построили бетонную площадку из дорожных плит размером 10 на 30 метров. На данные виды работ было израсходовано более 5 млн. рублей.</w:t>
      </w:r>
    </w:p>
    <w:p w:rsidR="00830B75" w:rsidRPr="00B86995" w:rsidRDefault="00830B75" w:rsidP="00B86995">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2024 году в рамках поручений</w:t>
      </w:r>
      <w:r w:rsidRPr="00830B75">
        <w:rPr>
          <w:rFonts w:ascii="Times New Roman" w:eastAsia="Times New Roman" w:hAnsi="Times New Roman" w:cs="Times New Roman"/>
          <w:bCs/>
          <w:sz w:val="28"/>
          <w:szCs w:val="28"/>
          <w:lang w:eastAsia="ru-RU"/>
        </w:rPr>
        <w:t xml:space="preserve"> губернатора Новосибирской области</w:t>
      </w:r>
      <w:r>
        <w:rPr>
          <w:rFonts w:ascii="Times New Roman" w:eastAsia="Times New Roman" w:hAnsi="Times New Roman" w:cs="Times New Roman"/>
          <w:bCs/>
          <w:sz w:val="28"/>
          <w:szCs w:val="28"/>
          <w:lang w:eastAsia="ru-RU"/>
        </w:rPr>
        <w:t xml:space="preserve"> в д. Юрт-Ора произведено строительство дороги по ул. Новая.  </w:t>
      </w:r>
      <w:r w:rsidRPr="00830B75">
        <w:rPr>
          <w:rFonts w:ascii="Times New Roman" w:eastAsia="Times New Roman" w:hAnsi="Times New Roman" w:cs="Times New Roman"/>
          <w:bCs/>
          <w:sz w:val="28"/>
          <w:szCs w:val="28"/>
          <w:lang w:eastAsia="ru-RU"/>
        </w:rPr>
        <w:t xml:space="preserve">На данные виды </w:t>
      </w:r>
      <w:r>
        <w:rPr>
          <w:rFonts w:ascii="Times New Roman" w:eastAsia="Times New Roman" w:hAnsi="Times New Roman" w:cs="Times New Roman"/>
          <w:bCs/>
          <w:sz w:val="28"/>
          <w:szCs w:val="28"/>
          <w:lang w:eastAsia="ru-RU"/>
        </w:rPr>
        <w:t>работ было израсходовано более 2</w:t>
      </w:r>
      <w:r w:rsidRPr="00830B75">
        <w:rPr>
          <w:rFonts w:ascii="Times New Roman" w:eastAsia="Times New Roman" w:hAnsi="Times New Roman" w:cs="Times New Roman"/>
          <w:bCs/>
          <w:sz w:val="28"/>
          <w:szCs w:val="28"/>
          <w:lang w:eastAsia="ru-RU"/>
        </w:rPr>
        <w:t xml:space="preserve"> млн.</w:t>
      </w:r>
      <w:r>
        <w:rPr>
          <w:rFonts w:ascii="Times New Roman" w:eastAsia="Times New Roman" w:hAnsi="Times New Roman" w:cs="Times New Roman"/>
          <w:bCs/>
          <w:sz w:val="28"/>
          <w:szCs w:val="28"/>
          <w:lang w:eastAsia="ru-RU"/>
        </w:rPr>
        <w:t xml:space="preserve"> </w:t>
      </w:r>
      <w:r w:rsidRPr="00830B75">
        <w:rPr>
          <w:rFonts w:ascii="Times New Roman" w:eastAsia="Times New Roman" w:hAnsi="Times New Roman" w:cs="Times New Roman"/>
          <w:bCs/>
          <w:sz w:val="28"/>
          <w:szCs w:val="28"/>
          <w:lang w:eastAsia="ru-RU"/>
        </w:rPr>
        <w:t>рублей.</w:t>
      </w:r>
      <w:r>
        <w:rPr>
          <w:rFonts w:ascii="Times New Roman" w:eastAsia="Times New Roman" w:hAnsi="Times New Roman" w:cs="Times New Roman"/>
          <w:bCs/>
          <w:sz w:val="28"/>
          <w:szCs w:val="28"/>
          <w:lang w:eastAsia="ru-RU"/>
        </w:rPr>
        <w:t xml:space="preserve"> </w:t>
      </w:r>
    </w:p>
    <w:p w:rsidR="00B86995" w:rsidRDefault="00B86995" w:rsidP="00B86995">
      <w:pPr>
        <w:spacing w:after="0" w:line="240" w:lineRule="auto"/>
        <w:ind w:firstLine="709"/>
        <w:jc w:val="both"/>
        <w:rPr>
          <w:rFonts w:ascii="Times New Roman" w:eastAsia="Times New Roman" w:hAnsi="Times New Roman" w:cs="Times New Roman"/>
          <w:bCs/>
          <w:sz w:val="28"/>
          <w:szCs w:val="28"/>
          <w:lang w:eastAsia="ru-RU"/>
        </w:rPr>
      </w:pPr>
      <w:r w:rsidRPr="00B86995">
        <w:rPr>
          <w:rFonts w:ascii="Times New Roman" w:eastAsia="Times New Roman" w:hAnsi="Times New Roman" w:cs="Times New Roman"/>
          <w:bCs/>
          <w:sz w:val="28"/>
          <w:szCs w:val="28"/>
          <w:lang w:eastAsia="ru-RU"/>
        </w:rPr>
        <w:lastRenderedPageBreak/>
        <w:t>В соответствии с наказами избирателей в 2023 году закончили строительство в</w:t>
      </w:r>
      <w:r w:rsidR="00962CF7">
        <w:rPr>
          <w:rFonts w:ascii="Times New Roman" w:eastAsia="Times New Roman" w:hAnsi="Times New Roman" w:cs="Times New Roman"/>
          <w:bCs/>
          <w:sz w:val="28"/>
          <w:szCs w:val="28"/>
          <w:lang w:eastAsia="ru-RU"/>
        </w:rPr>
        <w:t>одопровода в с. Скала ул. Нефтя</w:t>
      </w:r>
      <w:r w:rsidRPr="00B86995">
        <w:rPr>
          <w:rFonts w:ascii="Times New Roman" w:eastAsia="Times New Roman" w:hAnsi="Times New Roman" w:cs="Times New Roman"/>
          <w:bCs/>
          <w:sz w:val="28"/>
          <w:szCs w:val="28"/>
          <w:lang w:eastAsia="ru-RU"/>
        </w:rPr>
        <w:t>ников, Зеленая, Мира, Калинина.</w:t>
      </w:r>
    </w:p>
    <w:p w:rsidR="00B86995" w:rsidRPr="00B86995" w:rsidRDefault="00B86995" w:rsidP="00B86995">
      <w:pPr>
        <w:spacing w:after="0" w:line="240" w:lineRule="auto"/>
        <w:ind w:firstLine="709"/>
        <w:jc w:val="both"/>
        <w:rPr>
          <w:rFonts w:ascii="Times New Roman" w:eastAsia="Times New Roman" w:hAnsi="Times New Roman" w:cs="Times New Roman"/>
          <w:bCs/>
          <w:sz w:val="28"/>
          <w:szCs w:val="28"/>
          <w:lang w:eastAsia="ru-RU"/>
        </w:rPr>
      </w:pPr>
    </w:p>
    <w:p w:rsidR="00DF1BB2" w:rsidRPr="00415DE0" w:rsidRDefault="00FA135F" w:rsidP="00415DE0">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1.14</w:t>
      </w:r>
      <w:r w:rsidR="00A84798">
        <w:rPr>
          <w:rFonts w:ascii="Times New Roman" w:eastAsia="Times New Roman" w:hAnsi="Times New Roman" w:cs="Times New Roman"/>
          <w:b/>
          <w:bCs/>
          <w:sz w:val="28"/>
          <w:szCs w:val="28"/>
          <w:lang w:eastAsia="ru-RU"/>
        </w:rPr>
        <w:t xml:space="preserve">. </w:t>
      </w:r>
      <w:r w:rsidR="00415DE0" w:rsidRPr="00415DE0">
        <w:rPr>
          <w:rFonts w:ascii="Times New Roman" w:eastAsia="Times New Roman" w:hAnsi="Times New Roman" w:cs="Times New Roman"/>
          <w:b/>
          <w:bCs/>
          <w:sz w:val="28"/>
          <w:szCs w:val="28"/>
          <w:lang w:eastAsia="ru-RU"/>
        </w:rPr>
        <w:t>Бюджет</w:t>
      </w:r>
    </w:p>
    <w:p w:rsidR="00092EF1" w:rsidRPr="00092EF1" w:rsidRDefault="00092EF1" w:rsidP="00092EF1">
      <w:pPr>
        <w:spacing w:after="0" w:line="240" w:lineRule="auto"/>
        <w:ind w:firstLine="567"/>
        <w:jc w:val="both"/>
        <w:rPr>
          <w:rFonts w:ascii="Times New Roman" w:eastAsia="Times New Roman" w:hAnsi="Times New Roman" w:cs="Times New Roman"/>
          <w:sz w:val="28"/>
          <w:szCs w:val="28"/>
          <w:lang w:eastAsia="ru-RU"/>
        </w:rPr>
      </w:pPr>
      <w:r w:rsidRPr="00092EF1">
        <w:rPr>
          <w:rFonts w:ascii="Times New Roman" w:eastAsia="Times New Roman" w:hAnsi="Times New Roman" w:cs="Times New Roman"/>
          <w:sz w:val="28"/>
          <w:szCs w:val="28"/>
          <w:lang w:eastAsia="ru-RU"/>
        </w:rPr>
        <w:t>Доходы бюджета Скалинского сельсовета Колыванского района Новосибирской области по состоянию на 1 января 2024 года, составили  около 27 миллионов рублей, исполнение 98%.</w:t>
      </w:r>
    </w:p>
    <w:p w:rsidR="00092EF1" w:rsidRPr="00092EF1" w:rsidRDefault="00092EF1" w:rsidP="00092EF1">
      <w:pPr>
        <w:spacing w:after="0" w:line="240" w:lineRule="auto"/>
        <w:ind w:firstLine="708"/>
        <w:jc w:val="both"/>
        <w:rPr>
          <w:rFonts w:ascii="Times New Roman" w:eastAsia="Times New Roman" w:hAnsi="Times New Roman" w:cs="Times New Roman"/>
          <w:sz w:val="28"/>
          <w:szCs w:val="28"/>
          <w:lang w:eastAsia="ru-RU"/>
        </w:rPr>
      </w:pPr>
      <w:r w:rsidRPr="00092EF1">
        <w:rPr>
          <w:rFonts w:ascii="Times New Roman" w:eastAsia="Times New Roman" w:hAnsi="Times New Roman" w:cs="Times New Roman"/>
          <w:sz w:val="28"/>
          <w:szCs w:val="28"/>
          <w:lang w:eastAsia="ru-RU"/>
        </w:rPr>
        <w:t>Налоговые и неналоговые доходы исполнены на 92%, что составляет около 6 млн. рублей.</w:t>
      </w:r>
    </w:p>
    <w:p w:rsidR="00092EF1" w:rsidRPr="00092EF1" w:rsidRDefault="00092EF1" w:rsidP="00092EF1">
      <w:pPr>
        <w:spacing w:after="0" w:line="240" w:lineRule="auto"/>
        <w:jc w:val="both"/>
        <w:rPr>
          <w:rFonts w:ascii="Times New Roman" w:eastAsia="Times New Roman" w:hAnsi="Times New Roman" w:cs="Times New Roman"/>
          <w:sz w:val="28"/>
          <w:szCs w:val="28"/>
          <w:lang w:eastAsia="ru-RU"/>
        </w:rPr>
      </w:pPr>
      <w:r w:rsidRPr="00092EF1">
        <w:rPr>
          <w:rFonts w:ascii="Times New Roman" w:eastAsia="Times New Roman" w:hAnsi="Times New Roman" w:cs="Times New Roman"/>
          <w:sz w:val="28"/>
          <w:szCs w:val="28"/>
          <w:lang w:eastAsia="ru-RU"/>
        </w:rPr>
        <w:tab/>
        <w:t>Собираемость налогов с физичес</w:t>
      </w:r>
      <w:r w:rsidR="00EE1BB4">
        <w:rPr>
          <w:rFonts w:ascii="Times New Roman" w:eastAsia="Times New Roman" w:hAnsi="Times New Roman" w:cs="Times New Roman"/>
          <w:sz w:val="28"/>
          <w:szCs w:val="28"/>
          <w:lang w:eastAsia="ru-RU"/>
        </w:rPr>
        <w:t>ких лиц в 2023 году составила 90</w:t>
      </w:r>
      <w:r w:rsidRPr="00092EF1">
        <w:rPr>
          <w:rFonts w:ascii="Times New Roman" w:eastAsia="Times New Roman" w:hAnsi="Times New Roman" w:cs="Times New Roman"/>
          <w:sz w:val="28"/>
          <w:szCs w:val="28"/>
          <w:lang w:eastAsia="ru-RU"/>
        </w:rPr>
        <w:t xml:space="preserve"> %. администрация Скалинского сельсовета Колыванского района Новосибирской области будет содействовать в дальнейшем в увеличении этого показателя в 2024 году.    </w:t>
      </w:r>
    </w:p>
    <w:p w:rsidR="00092EF1" w:rsidRPr="00092EF1" w:rsidRDefault="00092EF1" w:rsidP="00092EF1">
      <w:pPr>
        <w:spacing w:after="0" w:line="240" w:lineRule="auto"/>
        <w:ind w:firstLine="708"/>
        <w:jc w:val="both"/>
        <w:rPr>
          <w:rFonts w:ascii="Times New Roman" w:eastAsia="Times New Roman" w:hAnsi="Times New Roman" w:cs="Times New Roman"/>
          <w:sz w:val="28"/>
          <w:szCs w:val="28"/>
          <w:lang w:eastAsia="ru-RU"/>
        </w:rPr>
      </w:pPr>
      <w:r w:rsidRPr="00092EF1">
        <w:rPr>
          <w:rFonts w:ascii="Times New Roman" w:eastAsia="Times New Roman" w:hAnsi="Times New Roman" w:cs="Times New Roman"/>
          <w:sz w:val="28"/>
          <w:szCs w:val="28"/>
          <w:lang w:eastAsia="ru-RU"/>
        </w:rPr>
        <w:t xml:space="preserve"> Сбор по акцизам составляет 102 %. Земельный налог собран в размере 69%. Получены доходы, в виде арендной платы, от </w:t>
      </w:r>
      <w:r w:rsidR="00EE1BB4">
        <w:rPr>
          <w:rFonts w:ascii="Times New Roman" w:eastAsia="Times New Roman" w:hAnsi="Times New Roman" w:cs="Times New Roman"/>
          <w:sz w:val="28"/>
          <w:szCs w:val="28"/>
          <w:lang w:eastAsia="ru-RU"/>
        </w:rPr>
        <w:t>земельных участков, в размере 98</w:t>
      </w:r>
      <w:r w:rsidRPr="00092EF1">
        <w:rPr>
          <w:rFonts w:ascii="Times New Roman" w:eastAsia="Times New Roman" w:hAnsi="Times New Roman" w:cs="Times New Roman"/>
          <w:sz w:val="28"/>
          <w:szCs w:val="28"/>
          <w:lang w:eastAsia="ru-RU"/>
        </w:rPr>
        <w:t xml:space="preserve"> %. </w:t>
      </w:r>
    </w:p>
    <w:p w:rsidR="00092EF1" w:rsidRPr="00092EF1" w:rsidRDefault="00092EF1" w:rsidP="00092EF1">
      <w:pPr>
        <w:spacing w:after="0" w:line="240" w:lineRule="auto"/>
        <w:ind w:firstLine="708"/>
        <w:rPr>
          <w:rFonts w:ascii="Times New Roman" w:eastAsia="Times New Roman" w:hAnsi="Times New Roman" w:cs="Times New Roman"/>
          <w:sz w:val="28"/>
          <w:szCs w:val="28"/>
          <w:lang w:eastAsia="ru-RU"/>
        </w:rPr>
      </w:pPr>
      <w:r w:rsidRPr="00092EF1">
        <w:rPr>
          <w:rFonts w:ascii="Times New Roman" w:eastAsia="Times New Roman" w:hAnsi="Times New Roman" w:cs="Times New Roman"/>
          <w:sz w:val="28"/>
          <w:szCs w:val="28"/>
          <w:lang w:eastAsia="ru-RU"/>
        </w:rPr>
        <w:t>Дотации, субвенции, межбюджетные трансферты получены 100%.</w:t>
      </w:r>
    </w:p>
    <w:p w:rsidR="00092EF1" w:rsidRDefault="00092EF1" w:rsidP="00092EF1">
      <w:pPr>
        <w:spacing w:after="0" w:line="240" w:lineRule="auto"/>
        <w:ind w:firstLine="708"/>
        <w:jc w:val="both"/>
        <w:rPr>
          <w:rFonts w:ascii="Times New Roman" w:eastAsia="Times New Roman" w:hAnsi="Times New Roman" w:cs="Times New Roman"/>
          <w:sz w:val="28"/>
          <w:szCs w:val="28"/>
          <w:lang w:eastAsia="ru-RU"/>
        </w:rPr>
      </w:pPr>
      <w:r w:rsidRPr="00092EF1">
        <w:rPr>
          <w:rFonts w:ascii="Times New Roman" w:eastAsia="Times New Roman" w:hAnsi="Times New Roman" w:cs="Times New Roman"/>
          <w:sz w:val="28"/>
          <w:szCs w:val="28"/>
          <w:lang w:eastAsia="ru-RU"/>
        </w:rPr>
        <w:t>Расходы бюджета были запланированы в размере 28,1 млн. рублей, исполнены на  96 %. Часть расходов</w:t>
      </w:r>
      <w:r>
        <w:rPr>
          <w:rFonts w:ascii="Times New Roman" w:eastAsia="Times New Roman" w:hAnsi="Times New Roman" w:cs="Times New Roman"/>
          <w:sz w:val="28"/>
          <w:szCs w:val="28"/>
          <w:lang w:eastAsia="ru-RU"/>
        </w:rPr>
        <w:t xml:space="preserve"> была</w:t>
      </w:r>
      <w:r w:rsidRPr="00092EF1">
        <w:rPr>
          <w:rFonts w:ascii="Times New Roman" w:eastAsia="Times New Roman" w:hAnsi="Times New Roman" w:cs="Times New Roman"/>
          <w:sz w:val="28"/>
          <w:szCs w:val="28"/>
          <w:lang w:eastAsia="ru-RU"/>
        </w:rPr>
        <w:t xml:space="preserve"> перенесена на 2024 год.</w:t>
      </w:r>
    </w:p>
    <w:p w:rsidR="00092EF1" w:rsidRPr="00092EF1" w:rsidRDefault="00092EF1" w:rsidP="00092EF1">
      <w:pPr>
        <w:spacing w:after="0" w:line="240" w:lineRule="auto"/>
        <w:ind w:firstLine="708"/>
        <w:jc w:val="both"/>
        <w:rPr>
          <w:rFonts w:ascii="Times New Roman" w:eastAsia="Times New Roman" w:hAnsi="Times New Roman" w:cs="Times New Roman"/>
          <w:sz w:val="28"/>
          <w:szCs w:val="28"/>
          <w:lang w:eastAsia="ru-RU"/>
        </w:rPr>
      </w:pPr>
    </w:p>
    <w:p w:rsidR="001706FE" w:rsidRPr="00555CAF" w:rsidRDefault="00FA135F" w:rsidP="0032511D">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1.15</w:t>
      </w:r>
      <w:r w:rsidR="00A84798">
        <w:rPr>
          <w:rFonts w:ascii="Times New Roman" w:hAnsi="Times New Roman" w:cs="Times New Roman"/>
          <w:b/>
          <w:sz w:val="28"/>
          <w:szCs w:val="28"/>
        </w:rPr>
        <w:t xml:space="preserve">. </w:t>
      </w:r>
      <w:r w:rsidR="00415DE0">
        <w:rPr>
          <w:rFonts w:ascii="Times New Roman" w:hAnsi="Times New Roman" w:cs="Times New Roman"/>
          <w:b/>
          <w:sz w:val="28"/>
          <w:szCs w:val="28"/>
        </w:rPr>
        <w:t>Органы местного самоуправления</w:t>
      </w:r>
    </w:p>
    <w:p w:rsidR="00092EF1" w:rsidRPr="00092EF1" w:rsidRDefault="00092EF1" w:rsidP="00092EF1">
      <w:pPr>
        <w:spacing w:after="0" w:line="240" w:lineRule="auto"/>
        <w:ind w:firstLine="720"/>
        <w:jc w:val="both"/>
        <w:rPr>
          <w:rFonts w:ascii="Times New Roman" w:eastAsia="Times New Roman" w:hAnsi="Times New Roman" w:cs="Times New Roman"/>
          <w:sz w:val="28"/>
          <w:szCs w:val="28"/>
          <w:lang w:eastAsia="ru-RU"/>
        </w:rPr>
      </w:pPr>
      <w:r w:rsidRPr="00092EF1">
        <w:rPr>
          <w:rFonts w:ascii="Times New Roman" w:eastAsia="Times New Roman" w:hAnsi="Times New Roman" w:cs="Times New Roman"/>
          <w:sz w:val="28"/>
          <w:szCs w:val="28"/>
          <w:lang w:eastAsia="ru-RU"/>
        </w:rPr>
        <w:t xml:space="preserve">Исполнительным органом власти на территории Скалинского сельсовета Колыванского района Новосибирской области  является администрация Скалинского сельсовета Колыванского района Новосибирской области, состоящая из 7 муниципальных служащих, возглавляемых Главой Скалинского сельсовета Колыванского района Новосибирской области. </w:t>
      </w:r>
    </w:p>
    <w:p w:rsidR="00092EF1" w:rsidRPr="00092EF1" w:rsidRDefault="00092EF1" w:rsidP="00092EF1">
      <w:pPr>
        <w:spacing w:after="0" w:line="240" w:lineRule="auto"/>
        <w:ind w:firstLine="567"/>
        <w:jc w:val="both"/>
        <w:rPr>
          <w:rFonts w:ascii="Times New Roman" w:eastAsia="Times New Roman" w:hAnsi="Times New Roman" w:cs="Times New Roman"/>
          <w:sz w:val="28"/>
          <w:szCs w:val="28"/>
          <w:lang w:eastAsia="ru-RU"/>
        </w:rPr>
      </w:pPr>
      <w:r w:rsidRPr="00092EF1">
        <w:rPr>
          <w:rFonts w:ascii="Times New Roman" w:eastAsia="Times New Roman" w:hAnsi="Times New Roman" w:cs="Times New Roman"/>
          <w:sz w:val="28"/>
          <w:szCs w:val="28"/>
          <w:lang w:eastAsia="ru-RU"/>
        </w:rPr>
        <w:t xml:space="preserve">В 2023 году издано 155  постановлений  администрации Скалинского сельсовета Колыванского района Новосибирской области имеющих нормативный правовой характер и направленных в Министерство юстиции Новосибирской области для включения в регистр муниципальных нормативных правовых актов.      </w:t>
      </w:r>
    </w:p>
    <w:p w:rsidR="00092EF1" w:rsidRPr="00092EF1" w:rsidRDefault="00092EF1" w:rsidP="00092EF1">
      <w:pPr>
        <w:spacing w:after="0" w:line="240" w:lineRule="auto"/>
        <w:ind w:firstLine="567"/>
        <w:jc w:val="both"/>
        <w:rPr>
          <w:rFonts w:ascii="Times New Roman" w:eastAsia="Times New Roman" w:hAnsi="Times New Roman" w:cs="Times New Roman"/>
          <w:sz w:val="28"/>
          <w:szCs w:val="28"/>
          <w:lang w:eastAsia="ru-RU"/>
        </w:rPr>
      </w:pPr>
      <w:r w:rsidRPr="00092EF1">
        <w:rPr>
          <w:rFonts w:ascii="Times New Roman" w:eastAsia="Times New Roman" w:hAnsi="Times New Roman" w:cs="Times New Roman"/>
          <w:sz w:val="28"/>
          <w:szCs w:val="28"/>
          <w:lang w:eastAsia="ru-RU"/>
        </w:rPr>
        <w:t>Гражданам выдано 162 справки и 176 выписок из похозяйственных книг.</w:t>
      </w:r>
    </w:p>
    <w:p w:rsidR="00092EF1" w:rsidRPr="00092EF1" w:rsidRDefault="00092EF1" w:rsidP="00092EF1">
      <w:pPr>
        <w:spacing w:after="0" w:line="240" w:lineRule="auto"/>
        <w:ind w:firstLine="567"/>
        <w:jc w:val="both"/>
        <w:rPr>
          <w:rFonts w:ascii="Times New Roman" w:eastAsia="Times New Roman" w:hAnsi="Times New Roman" w:cs="Times New Roman"/>
          <w:sz w:val="28"/>
          <w:szCs w:val="28"/>
          <w:lang w:eastAsia="ru-RU"/>
        </w:rPr>
      </w:pPr>
      <w:r w:rsidRPr="00092EF1">
        <w:rPr>
          <w:rFonts w:ascii="Times New Roman" w:eastAsia="Times New Roman" w:hAnsi="Times New Roman" w:cs="Times New Roman"/>
          <w:sz w:val="28"/>
          <w:szCs w:val="28"/>
          <w:lang w:eastAsia="ru-RU"/>
        </w:rPr>
        <w:t xml:space="preserve">Каждую пятницу проводится личный прием граждан Главой Скалинского сельсовета Колыванского района Новосибирской области. </w:t>
      </w:r>
    </w:p>
    <w:p w:rsidR="00092EF1" w:rsidRPr="00092EF1" w:rsidRDefault="00092EF1" w:rsidP="00092EF1">
      <w:pPr>
        <w:spacing w:after="0" w:line="240" w:lineRule="auto"/>
        <w:ind w:firstLine="708"/>
        <w:jc w:val="both"/>
        <w:rPr>
          <w:rFonts w:ascii="Times New Roman" w:eastAsia="Times New Roman" w:hAnsi="Times New Roman" w:cs="Times New Roman"/>
          <w:sz w:val="28"/>
          <w:szCs w:val="28"/>
          <w:lang w:eastAsia="ru-RU"/>
        </w:rPr>
      </w:pPr>
      <w:r w:rsidRPr="00092EF1">
        <w:rPr>
          <w:rFonts w:ascii="Times New Roman" w:eastAsia="Times New Roman" w:hAnsi="Times New Roman" w:cs="Times New Roman"/>
          <w:sz w:val="28"/>
          <w:szCs w:val="28"/>
          <w:lang w:eastAsia="ru-RU"/>
        </w:rPr>
        <w:t>По мере необходимости проводятся публичные слушания по вопросам   исполнения бюджета Скалинского сельсовета Колыванского района Новосибирской области, внесения изменений в Устав Скалинского сельсовета Колыванского района Новосибирской области, о плане социально - экономического  развития Скалинского сельсовета Колыванского района Новосибирской области и другим вопросам.</w:t>
      </w:r>
    </w:p>
    <w:p w:rsidR="00092EF1" w:rsidRPr="00092EF1" w:rsidRDefault="00092EF1" w:rsidP="00092EF1">
      <w:pPr>
        <w:spacing w:after="0" w:line="240" w:lineRule="auto"/>
        <w:ind w:firstLine="720"/>
        <w:jc w:val="both"/>
        <w:rPr>
          <w:rFonts w:ascii="Times New Roman" w:eastAsia="Times New Roman" w:hAnsi="Times New Roman" w:cs="Times New Roman"/>
          <w:sz w:val="28"/>
          <w:szCs w:val="28"/>
          <w:lang w:eastAsia="ru-RU"/>
        </w:rPr>
      </w:pPr>
      <w:r w:rsidRPr="00092EF1">
        <w:rPr>
          <w:rFonts w:ascii="Times New Roman" w:eastAsia="Times New Roman" w:hAnsi="Times New Roman" w:cs="Times New Roman"/>
          <w:sz w:val="28"/>
          <w:szCs w:val="28"/>
          <w:lang w:eastAsia="ru-RU"/>
        </w:rPr>
        <w:t>При администрации  Скалинского сельсовета Колыванского района Новосибирской области работают комиссии по благоустройству, по содействию семье и школе, административная комиссия, комиссия по жилищно-бытовым вопросам и другие.</w:t>
      </w:r>
    </w:p>
    <w:p w:rsidR="00092EF1" w:rsidRPr="00092EF1" w:rsidRDefault="00092EF1" w:rsidP="00092EF1">
      <w:pPr>
        <w:spacing w:after="0" w:line="240" w:lineRule="auto"/>
        <w:ind w:firstLine="720"/>
        <w:jc w:val="both"/>
        <w:rPr>
          <w:rFonts w:ascii="Times New Roman" w:eastAsia="Times New Roman" w:hAnsi="Times New Roman" w:cs="Times New Roman"/>
          <w:sz w:val="28"/>
          <w:szCs w:val="28"/>
          <w:lang w:eastAsia="ru-RU"/>
        </w:rPr>
      </w:pPr>
      <w:r w:rsidRPr="00092EF1">
        <w:rPr>
          <w:rFonts w:ascii="Times New Roman" w:eastAsia="Times New Roman" w:hAnsi="Times New Roman" w:cs="Times New Roman"/>
          <w:sz w:val="28"/>
          <w:szCs w:val="28"/>
          <w:lang w:eastAsia="ru-RU"/>
        </w:rPr>
        <w:t>Административной комиссией,  было принято и рассмотрено 3 протокола об административных правонарушениях поступивших из ОМВД РФ по Колыванскому району Новосибирской области.</w:t>
      </w:r>
    </w:p>
    <w:p w:rsidR="00092EF1" w:rsidRPr="00092EF1" w:rsidRDefault="00092EF1" w:rsidP="00092EF1">
      <w:pPr>
        <w:spacing w:after="0" w:line="240" w:lineRule="auto"/>
        <w:ind w:firstLine="720"/>
        <w:jc w:val="both"/>
        <w:rPr>
          <w:rFonts w:ascii="Times New Roman" w:eastAsia="Times New Roman" w:hAnsi="Times New Roman" w:cs="Times New Roman"/>
          <w:sz w:val="28"/>
          <w:szCs w:val="28"/>
          <w:lang w:eastAsia="ru-RU"/>
        </w:rPr>
      </w:pPr>
      <w:r w:rsidRPr="00092EF1">
        <w:rPr>
          <w:rFonts w:ascii="Times New Roman" w:eastAsia="Times New Roman" w:hAnsi="Times New Roman" w:cs="Times New Roman"/>
          <w:sz w:val="28"/>
          <w:szCs w:val="28"/>
          <w:lang w:eastAsia="ru-RU"/>
        </w:rPr>
        <w:t xml:space="preserve"> 2 - протокола по ст. 4.2  нарушение тишины и покоя граждан Закона Новосибирской области в редакции. от 12.03.2009г № 310-ОЗ  «Об административных правонарушениях в Новосибирской области»,</w:t>
      </w:r>
    </w:p>
    <w:p w:rsidR="00092EF1" w:rsidRPr="00092EF1" w:rsidRDefault="00092EF1" w:rsidP="00092EF1">
      <w:pPr>
        <w:spacing w:after="0" w:line="240" w:lineRule="auto"/>
        <w:ind w:firstLine="720"/>
        <w:jc w:val="both"/>
        <w:rPr>
          <w:rFonts w:ascii="Times New Roman" w:eastAsia="Times New Roman" w:hAnsi="Times New Roman" w:cs="Times New Roman"/>
          <w:sz w:val="28"/>
          <w:szCs w:val="28"/>
          <w:lang w:eastAsia="ru-RU"/>
        </w:rPr>
      </w:pPr>
      <w:r w:rsidRPr="00092EF1">
        <w:rPr>
          <w:rFonts w:ascii="Times New Roman" w:eastAsia="Times New Roman" w:hAnsi="Times New Roman" w:cs="Times New Roman"/>
          <w:sz w:val="28"/>
          <w:szCs w:val="28"/>
          <w:lang w:eastAsia="ru-RU"/>
        </w:rPr>
        <w:lastRenderedPageBreak/>
        <w:t xml:space="preserve">1- протокол по ст. 4.5 п.6 ненадлежащее содержание животных и птиц, (бродячий скот).  Закона Новосибирской области в редакции от 01.07.2019г. г № 381-ОЗ «Об административных правонарушениях в Новосибирской области». </w:t>
      </w:r>
    </w:p>
    <w:p w:rsidR="00092EF1" w:rsidRDefault="00092EF1" w:rsidP="00092EF1">
      <w:pPr>
        <w:spacing w:after="0" w:line="240" w:lineRule="auto"/>
        <w:ind w:firstLine="720"/>
        <w:jc w:val="both"/>
        <w:rPr>
          <w:rFonts w:ascii="Times New Roman" w:eastAsia="Times New Roman" w:hAnsi="Times New Roman" w:cs="Times New Roman"/>
          <w:sz w:val="28"/>
          <w:szCs w:val="28"/>
          <w:lang w:eastAsia="ru-RU"/>
        </w:rPr>
      </w:pPr>
      <w:r w:rsidRPr="00092EF1">
        <w:rPr>
          <w:rFonts w:ascii="Times New Roman" w:eastAsia="Times New Roman" w:hAnsi="Times New Roman" w:cs="Times New Roman"/>
          <w:sz w:val="28"/>
          <w:szCs w:val="28"/>
          <w:lang w:eastAsia="ru-RU"/>
        </w:rPr>
        <w:t>Комиссией по содействию семье и школе,  в 2023 году проведено 2 заседания на которых рассмотрено 3 семьи, по вопросам касающимся ненадлежащего воспитания несовершеннолетних. С родителями составлены беседы по воспитанию детей. Рекомендовано добросовестно относится к воспитанию детей, осуществлять постоянный контроль за их обучением и досугом, как можно больше участвовать в жизни детей.</w:t>
      </w:r>
    </w:p>
    <w:p w:rsidR="00260162" w:rsidRPr="00092EF1" w:rsidRDefault="00260162" w:rsidP="00092EF1">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Также при </w:t>
      </w:r>
      <w:r w:rsidRPr="00260162">
        <w:rPr>
          <w:rFonts w:ascii="Times New Roman" w:eastAsia="Times New Roman" w:hAnsi="Times New Roman" w:cs="Times New Roman"/>
          <w:sz w:val="28"/>
          <w:szCs w:val="28"/>
          <w:lang w:eastAsia="ru-RU"/>
        </w:rPr>
        <w:t>администрации  Скалинского сельсовета Колыванского район</w:t>
      </w:r>
      <w:r>
        <w:rPr>
          <w:rFonts w:ascii="Times New Roman" w:eastAsia="Times New Roman" w:hAnsi="Times New Roman" w:cs="Times New Roman"/>
          <w:sz w:val="28"/>
          <w:szCs w:val="28"/>
          <w:lang w:eastAsia="ru-RU"/>
        </w:rPr>
        <w:t>а Новосибирской области работает</w:t>
      </w:r>
      <w:r w:rsidRPr="0026016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комиссия</w:t>
      </w:r>
      <w:r w:rsidRPr="00260162">
        <w:rPr>
          <w:rFonts w:ascii="Times New Roman" w:eastAsia="Times New Roman" w:hAnsi="Times New Roman" w:cs="Times New Roman"/>
          <w:sz w:val="28"/>
          <w:szCs w:val="28"/>
          <w:lang w:eastAsia="ru-RU"/>
        </w:rPr>
        <w:t xml:space="preserve"> по соблюдению требований к служебному поведению муниципальных служащих и урегулированию конфликтов интересов</w:t>
      </w:r>
      <w:r w:rsidR="00F472FC">
        <w:rPr>
          <w:rFonts w:ascii="Times New Roman" w:eastAsia="Times New Roman" w:hAnsi="Times New Roman" w:cs="Times New Roman"/>
          <w:sz w:val="28"/>
          <w:szCs w:val="28"/>
          <w:lang w:eastAsia="ru-RU"/>
        </w:rPr>
        <w:t>. В 2023 году комиссией проведено 2 заседания.</w:t>
      </w:r>
    </w:p>
    <w:p w:rsidR="00092EF1" w:rsidRPr="00092EF1" w:rsidRDefault="00092EF1" w:rsidP="00092EF1">
      <w:pPr>
        <w:spacing w:after="0" w:line="240" w:lineRule="auto"/>
        <w:ind w:firstLine="720"/>
        <w:jc w:val="both"/>
        <w:rPr>
          <w:rFonts w:ascii="Times New Roman" w:eastAsia="Times New Roman" w:hAnsi="Times New Roman" w:cs="Times New Roman"/>
          <w:sz w:val="28"/>
          <w:szCs w:val="28"/>
          <w:lang w:eastAsia="ru-RU"/>
        </w:rPr>
      </w:pPr>
      <w:r w:rsidRPr="00092EF1">
        <w:rPr>
          <w:rFonts w:ascii="Times New Roman" w:eastAsia="Times New Roman" w:hAnsi="Times New Roman" w:cs="Times New Roman"/>
          <w:sz w:val="28"/>
          <w:szCs w:val="28"/>
          <w:lang w:eastAsia="ru-RU"/>
        </w:rPr>
        <w:t>На территории Скалинского сельсовета проводятся мероприятия по выявлению правообладателей ранее учтенных объектов недвижимости в рамках Федерального закона от 30 декабря 2020 года № 518-ФЗ «О внесении изменений в отдельные законодательные акты Российской Федерации», направленного, прежде всего, на внесение в Единый государственный реестр недвижимости актуальных и достоверных сведений о правообладателях ранее учтенных объектов недвижимости, а также на защиту их прав и имущественных интересов.</w:t>
      </w:r>
    </w:p>
    <w:p w:rsidR="00092EF1" w:rsidRPr="00092EF1" w:rsidRDefault="00092EF1" w:rsidP="00092EF1">
      <w:pPr>
        <w:spacing w:after="0" w:line="240" w:lineRule="auto"/>
        <w:ind w:firstLine="720"/>
        <w:jc w:val="both"/>
        <w:rPr>
          <w:rFonts w:ascii="Times New Roman" w:eastAsia="Times New Roman" w:hAnsi="Times New Roman" w:cs="Times New Roman"/>
          <w:sz w:val="28"/>
          <w:szCs w:val="28"/>
          <w:lang w:eastAsia="ru-RU"/>
        </w:rPr>
      </w:pPr>
      <w:r w:rsidRPr="00092EF1">
        <w:rPr>
          <w:rFonts w:ascii="Times New Roman" w:eastAsia="Times New Roman" w:hAnsi="Times New Roman" w:cs="Times New Roman"/>
          <w:sz w:val="28"/>
          <w:szCs w:val="28"/>
          <w:lang w:eastAsia="ru-RU"/>
        </w:rPr>
        <w:t>Согласно положениям Закона о выявлении правообладателей администрация Скалинского сельсовета Колыванского района Новосибирской области проводит мероприятия по выявлению и внесению в ЕГРН сведений о правообладателях ранее учтенных объектов, снятию с учета объектов недвижимости, прекративших свое существование, а также по постановке на учет и внесению сведений в ЕГРН по выявленным объектам недвижимости, сведения о которых отсутствуют в ЕГРН, наполняя тем самым ЕГРН полными и достоверными сведениями.</w:t>
      </w:r>
    </w:p>
    <w:p w:rsidR="00092EF1" w:rsidRPr="00092EF1" w:rsidRDefault="00092EF1" w:rsidP="00092EF1">
      <w:pPr>
        <w:spacing w:after="0" w:line="240" w:lineRule="auto"/>
        <w:ind w:firstLine="720"/>
        <w:jc w:val="both"/>
        <w:rPr>
          <w:rFonts w:ascii="Times New Roman" w:eastAsia="Times New Roman" w:hAnsi="Times New Roman" w:cs="Times New Roman"/>
          <w:sz w:val="28"/>
          <w:szCs w:val="28"/>
          <w:lang w:eastAsia="ru-RU"/>
        </w:rPr>
      </w:pPr>
      <w:r w:rsidRPr="00092EF1">
        <w:rPr>
          <w:rFonts w:ascii="Times New Roman" w:eastAsia="Times New Roman" w:hAnsi="Times New Roman" w:cs="Times New Roman"/>
          <w:sz w:val="28"/>
          <w:szCs w:val="28"/>
          <w:lang w:eastAsia="ru-RU"/>
        </w:rPr>
        <w:t xml:space="preserve">Представительным органом Скалинского сельсовета Колыванского района Новосибирской области является Совет депутатов Скалинского сельсовета Колыванского района Новосибирской области. </w:t>
      </w:r>
    </w:p>
    <w:p w:rsidR="00092EF1" w:rsidRPr="00092EF1" w:rsidRDefault="00092EF1" w:rsidP="00092EF1">
      <w:pPr>
        <w:spacing w:after="0" w:line="240" w:lineRule="auto"/>
        <w:ind w:firstLine="567"/>
        <w:jc w:val="both"/>
        <w:rPr>
          <w:rFonts w:ascii="Times New Roman" w:eastAsia="Times New Roman" w:hAnsi="Times New Roman" w:cs="Times New Roman"/>
          <w:sz w:val="28"/>
          <w:szCs w:val="28"/>
          <w:lang w:eastAsia="ru-RU"/>
        </w:rPr>
      </w:pPr>
      <w:r w:rsidRPr="00092EF1">
        <w:rPr>
          <w:rFonts w:ascii="Times New Roman" w:eastAsia="Times New Roman" w:hAnsi="Times New Roman" w:cs="Times New Roman"/>
          <w:sz w:val="28"/>
          <w:szCs w:val="28"/>
          <w:lang w:eastAsia="ru-RU"/>
        </w:rPr>
        <w:t xml:space="preserve">В Совете депутатов Скалинского сельсовета Колыванского района Новосибирской области работают 4 комиссии. </w:t>
      </w:r>
    </w:p>
    <w:p w:rsidR="00092EF1" w:rsidRPr="00092EF1" w:rsidRDefault="00092EF1" w:rsidP="00092EF1">
      <w:pPr>
        <w:spacing w:after="0" w:line="240" w:lineRule="auto"/>
        <w:ind w:firstLine="720"/>
        <w:jc w:val="both"/>
        <w:rPr>
          <w:rFonts w:ascii="Times New Roman" w:eastAsia="Times New Roman" w:hAnsi="Times New Roman" w:cs="Times New Roman"/>
          <w:sz w:val="28"/>
          <w:szCs w:val="28"/>
          <w:lang w:eastAsia="ru-RU"/>
        </w:rPr>
      </w:pPr>
      <w:r w:rsidRPr="00092EF1">
        <w:rPr>
          <w:rFonts w:ascii="Times New Roman" w:eastAsia="Times New Roman" w:hAnsi="Times New Roman" w:cs="Times New Roman"/>
          <w:sz w:val="28"/>
          <w:szCs w:val="28"/>
          <w:lang w:eastAsia="ru-RU"/>
        </w:rPr>
        <w:t>В 2023 году проведено 15 сессий Совета депутатов Скалинского сельсовета Колыванского района Новосибирской области на которых рассмотрены вопросы, касающиеся жизнедеятельности Скалинского  сельсовета Колыванского района Новосибирской области.</w:t>
      </w:r>
    </w:p>
    <w:p w:rsidR="00092EF1" w:rsidRPr="00092EF1" w:rsidRDefault="00092EF1" w:rsidP="00092EF1">
      <w:pPr>
        <w:spacing w:after="0" w:line="240" w:lineRule="auto"/>
        <w:ind w:firstLine="720"/>
        <w:jc w:val="both"/>
        <w:rPr>
          <w:rFonts w:ascii="Times New Roman" w:eastAsia="Times New Roman" w:hAnsi="Times New Roman" w:cs="Times New Roman"/>
          <w:sz w:val="28"/>
          <w:szCs w:val="28"/>
          <w:lang w:eastAsia="ru-RU"/>
        </w:rPr>
      </w:pPr>
      <w:r w:rsidRPr="00092EF1">
        <w:rPr>
          <w:rFonts w:ascii="Times New Roman" w:eastAsia="Times New Roman" w:hAnsi="Times New Roman" w:cs="Times New Roman"/>
          <w:sz w:val="28"/>
          <w:szCs w:val="28"/>
          <w:lang w:eastAsia="ru-RU"/>
        </w:rPr>
        <w:t xml:space="preserve">Для решения вопросов местного значения администрация Скалинского сельсовета Колыванского района Новосибирской области работает в тесном сотрудничестве с Советом депутатов Скалинского  сельсовета Колыванского района Новосибирской области. </w:t>
      </w:r>
    </w:p>
    <w:p w:rsidR="00092EF1" w:rsidRPr="00092EF1" w:rsidRDefault="00092EF1" w:rsidP="00092EF1">
      <w:pPr>
        <w:spacing w:after="0" w:line="240" w:lineRule="auto"/>
        <w:ind w:firstLine="720"/>
        <w:jc w:val="both"/>
        <w:rPr>
          <w:rFonts w:ascii="Times New Roman" w:eastAsia="Times New Roman" w:hAnsi="Times New Roman" w:cs="Times New Roman"/>
          <w:sz w:val="28"/>
          <w:szCs w:val="28"/>
          <w:lang w:eastAsia="ru-RU"/>
        </w:rPr>
      </w:pPr>
      <w:r w:rsidRPr="00092EF1">
        <w:rPr>
          <w:rFonts w:ascii="Times New Roman" w:eastAsia="Times New Roman" w:hAnsi="Times New Roman" w:cs="Times New Roman"/>
          <w:sz w:val="28"/>
          <w:szCs w:val="28"/>
          <w:lang w:eastAsia="ru-RU"/>
        </w:rPr>
        <w:t xml:space="preserve">Администрация Скалинского  сельсовета Колыванского района Новосибирской области разрабатывает проекты муниципальных нормативных правовых актов, в том числе по бюджету Скалинского  сельсовета Колыванского района Новосибирской области и представляет их на рассмотрение депутатам Совета депутатов Скалинского  сельсовета Колыванского района Новосибирской области. Совет депутатов Скалинского  сельсовета Колыванского района Новосибирской области на комиссиях рассматривает данные проекты, при </w:t>
      </w:r>
      <w:r w:rsidRPr="00092EF1">
        <w:rPr>
          <w:rFonts w:ascii="Times New Roman" w:eastAsia="Times New Roman" w:hAnsi="Times New Roman" w:cs="Times New Roman"/>
          <w:sz w:val="28"/>
          <w:szCs w:val="28"/>
          <w:lang w:eastAsia="ru-RU"/>
        </w:rPr>
        <w:lastRenderedPageBreak/>
        <w:t xml:space="preserve">необходимости вносит поправки и принимает их своими решениями на заседании сессии. </w:t>
      </w:r>
    </w:p>
    <w:p w:rsidR="00092EF1" w:rsidRPr="00092EF1" w:rsidRDefault="00092EF1" w:rsidP="00092EF1">
      <w:pPr>
        <w:spacing w:after="0" w:line="240" w:lineRule="auto"/>
        <w:ind w:firstLine="720"/>
        <w:jc w:val="both"/>
        <w:rPr>
          <w:rFonts w:ascii="Times New Roman" w:eastAsia="Times New Roman" w:hAnsi="Times New Roman" w:cs="Times New Roman"/>
          <w:sz w:val="28"/>
          <w:szCs w:val="28"/>
          <w:lang w:eastAsia="ru-RU"/>
        </w:rPr>
      </w:pPr>
      <w:r w:rsidRPr="00092EF1">
        <w:rPr>
          <w:rFonts w:ascii="Times New Roman" w:eastAsia="Times New Roman" w:hAnsi="Times New Roman" w:cs="Times New Roman"/>
          <w:sz w:val="28"/>
          <w:szCs w:val="28"/>
          <w:lang w:eastAsia="ru-RU"/>
        </w:rPr>
        <w:t xml:space="preserve">Решения Совета депутатов  Скалинского  сельсовета Колыванского района Новосибирской области и муниципальные правовые акты администрации Скалинского  сельсовета Колыванского района Новосибирской области имеющие нормативный характер направляются в Министерство юстиции Новосибирской области для включения в регистр и  ежемесячно направляются в прокуратуру Колыванского района Новосибирской области.  </w:t>
      </w:r>
    </w:p>
    <w:p w:rsidR="00092EF1" w:rsidRPr="00092EF1" w:rsidRDefault="00092EF1" w:rsidP="00092EF1">
      <w:pPr>
        <w:spacing w:after="0" w:line="240" w:lineRule="auto"/>
        <w:ind w:firstLine="720"/>
        <w:jc w:val="both"/>
        <w:rPr>
          <w:rFonts w:ascii="Times New Roman" w:eastAsia="Times New Roman" w:hAnsi="Times New Roman" w:cs="Times New Roman"/>
          <w:sz w:val="28"/>
          <w:szCs w:val="28"/>
          <w:lang w:eastAsia="ru-RU"/>
        </w:rPr>
      </w:pPr>
      <w:r w:rsidRPr="00092EF1">
        <w:rPr>
          <w:rFonts w:ascii="Times New Roman" w:eastAsia="Times New Roman" w:hAnsi="Times New Roman" w:cs="Times New Roman"/>
          <w:sz w:val="28"/>
          <w:szCs w:val="28"/>
          <w:lang w:eastAsia="ru-RU"/>
        </w:rPr>
        <w:t>Также все муниципальные правовые акты и иная информация Совета депутатов Скалинского  сельсовета Колыванского района Новосибирской области и администрации Скалинского  сельсовета Колыванского района Новосибирской области публикуются в газете «Скалинский вестник» и размещается на сайте администрации Скалинского  сельсовета Колыванского района Новосибирской области.   Всего за 2023 год опубликовано 59 номеров Скалинского вестника.</w:t>
      </w:r>
    </w:p>
    <w:p w:rsidR="00092EF1" w:rsidRPr="00092EF1" w:rsidRDefault="00092EF1" w:rsidP="00092EF1">
      <w:pPr>
        <w:spacing w:after="0" w:line="240" w:lineRule="auto"/>
        <w:ind w:firstLine="720"/>
        <w:jc w:val="both"/>
        <w:rPr>
          <w:rFonts w:ascii="Calibri" w:eastAsia="Calibri" w:hAnsi="Calibri" w:cs="Times New Roman"/>
        </w:rPr>
      </w:pPr>
      <w:r w:rsidRPr="00092EF1">
        <w:rPr>
          <w:rFonts w:ascii="Times New Roman" w:eastAsia="Times New Roman" w:hAnsi="Times New Roman" w:cs="Times New Roman"/>
          <w:sz w:val="28"/>
          <w:szCs w:val="28"/>
          <w:lang w:eastAsia="ru-RU"/>
        </w:rPr>
        <w:t>В Администрации Скалинского сельсовета действует военно-учетный стол</w:t>
      </w:r>
      <w:r w:rsidRPr="00092EF1">
        <w:rPr>
          <w:rFonts w:ascii="Calibri" w:eastAsia="Calibri" w:hAnsi="Calibri" w:cs="Times New Roman"/>
        </w:rPr>
        <w:t>.</w:t>
      </w:r>
    </w:p>
    <w:p w:rsidR="00092EF1" w:rsidRPr="00092EF1" w:rsidRDefault="00092EF1" w:rsidP="00092EF1">
      <w:pPr>
        <w:spacing w:after="0" w:line="240" w:lineRule="auto"/>
        <w:ind w:firstLine="720"/>
        <w:jc w:val="both"/>
        <w:rPr>
          <w:rFonts w:ascii="Times New Roman" w:eastAsia="Times New Roman" w:hAnsi="Times New Roman" w:cs="Times New Roman"/>
          <w:sz w:val="28"/>
          <w:szCs w:val="28"/>
          <w:lang w:eastAsia="ru-RU"/>
        </w:rPr>
      </w:pPr>
      <w:r w:rsidRPr="00092EF1">
        <w:rPr>
          <w:rFonts w:ascii="Times New Roman" w:eastAsia="Times New Roman" w:hAnsi="Times New Roman" w:cs="Times New Roman"/>
          <w:sz w:val="28"/>
          <w:szCs w:val="28"/>
          <w:lang w:eastAsia="ru-RU"/>
        </w:rPr>
        <w:t>На воинском учете по состоянию на 01.01.2024 года состоит 512 человек:</w:t>
      </w:r>
    </w:p>
    <w:p w:rsidR="00092EF1" w:rsidRPr="00092EF1" w:rsidRDefault="00092EF1" w:rsidP="00092EF1">
      <w:pPr>
        <w:spacing w:after="0" w:line="240" w:lineRule="auto"/>
        <w:ind w:firstLine="720"/>
        <w:jc w:val="both"/>
        <w:rPr>
          <w:rFonts w:ascii="Times New Roman" w:eastAsia="Times New Roman" w:hAnsi="Times New Roman" w:cs="Times New Roman"/>
          <w:sz w:val="28"/>
          <w:szCs w:val="28"/>
          <w:lang w:eastAsia="ru-RU"/>
        </w:rPr>
      </w:pPr>
      <w:r w:rsidRPr="00092EF1">
        <w:rPr>
          <w:rFonts w:ascii="Times New Roman" w:eastAsia="Times New Roman" w:hAnsi="Times New Roman" w:cs="Times New Roman"/>
          <w:sz w:val="28"/>
          <w:szCs w:val="28"/>
          <w:lang w:eastAsia="ru-RU"/>
        </w:rPr>
        <w:t xml:space="preserve">    1. Офицеров -11 человек;</w:t>
      </w:r>
    </w:p>
    <w:p w:rsidR="00092EF1" w:rsidRPr="00092EF1" w:rsidRDefault="00092EF1" w:rsidP="00092EF1">
      <w:pPr>
        <w:spacing w:after="0" w:line="240" w:lineRule="auto"/>
        <w:ind w:firstLine="720"/>
        <w:jc w:val="both"/>
        <w:rPr>
          <w:rFonts w:ascii="Times New Roman" w:eastAsia="Times New Roman" w:hAnsi="Times New Roman" w:cs="Times New Roman"/>
          <w:sz w:val="28"/>
          <w:szCs w:val="28"/>
          <w:lang w:eastAsia="ru-RU"/>
        </w:rPr>
      </w:pPr>
      <w:r w:rsidRPr="00092EF1">
        <w:rPr>
          <w:rFonts w:ascii="Times New Roman" w:eastAsia="Times New Roman" w:hAnsi="Times New Roman" w:cs="Times New Roman"/>
          <w:sz w:val="28"/>
          <w:szCs w:val="28"/>
          <w:lang w:eastAsia="ru-RU"/>
        </w:rPr>
        <w:t xml:space="preserve">    2. Прапорщики сержанты солдаты - 442 человека, в т.ч. 11 женщин; из которых на общем воинском         учете- 367, на спец. Учете – 75 граждан пребывающие в запасе.</w:t>
      </w:r>
    </w:p>
    <w:p w:rsidR="00092EF1" w:rsidRPr="00092EF1" w:rsidRDefault="00092EF1" w:rsidP="00092EF1">
      <w:pPr>
        <w:spacing w:after="0" w:line="240" w:lineRule="auto"/>
        <w:ind w:firstLine="720"/>
        <w:jc w:val="both"/>
        <w:rPr>
          <w:rFonts w:ascii="Times New Roman" w:eastAsia="Times New Roman" w:hAnsi="Times New Roman" w:cs="Times New Roman"/>
          <w:sz w:val="28"/>
          <w:szCs w:val="28"/>
          <w:lang w:eastAsia="ru-RU"/>
        </w:rPr>
      </w:pPr>
      <w:r w:rsidRPr="00092EF1">
        <w:rPr>
          <w:rFonts w:ascii="Times New Roman" w:eastAsia="Times New Roman" w:hAnsi="Times New Roman" w:cs="Times New Roman"/>
          <w:sz w:val="28"/>
          <w:szCs w:val="28"/>
          <w:lang w:eastAsia="ru-RU"/>
        </w:rPr>
        <w:t xml:space="preserve">    3. Призывников- 59 человек.</w:t>
      </w:r>
    </w:p>
    <w:p w:rsidR="00092EF1" w:rsidRPr="00092EF1" w:rsidRDefault="00092EF1" w:rsidP="00092EF1">
      <w:pPr>
        <w:spacing w:after="0" w:line="240" w:lineRule="auto"/>
        <w:ind w:firstLine="720"/>
        <w:jc w:val="both"/>
        <w:rPr>
          <w:rFonts w:ascii="Times New Roman" w:eastAsia="Times New Roman" w:hAnsi="Times New Roman" w:cs="Times New Roman"/>
          <w:sz w:val="28"/>
          <w:szCs w:val="28"/>
          <w:lang w:eastAsia="ru-RU"/>
        </w:rPr>
      </w:pPr>
      <w:r w:rsidRPr="00092EF1">
        <w:rPr>
          <w:rFonts w:ascii="Times New Roman" w:eastAsia="Times New Roman" w:hAnsi="Times New Roman" w:cs="Times New Roman"/>
          <w:sz w:val="28"/>
          <w:szCs w:val="28"/>
          <w:lang w:eastAsia="ru-RU"/>
        </w:rPr>
        <w:t>В течение 2023 года проводились мероприятия по уточнению местоположения, контрольное оповещение приписанных мобилизационных ресурсов.</w:t>
      </w:r>
    </w:p>
    <w:p w:rsidR="00092EF1" w:rsidRPr="00092EF1" w:rsidRDefault="00092EF1" w:rsidP="00092EF1">
      <w:pPr>
        <w:spacing w:after="0" w:line="240" w:lineRule="auto"/>
        <w:ind w:firstLine="720"/>
        <w:jc w:val="both"/>
        <w:rPr>
          <w:rFonts w:ascii="Times New Roman" w:eastAsia="Times New Roman" w:hAnsi="Times New Roman" w:cs="Times New Roman"/>
          <w:sz w:val="28"/>
          <w:szCs w:val="28"/>
          <w:lang w:eastAsia="ru-RU"/>
        </w:rPr>
      </w:pPr>
      <w:r w:rsidRPr="00092EF1">
        <w:rPr>
          <w:rFonts w:ascii="Times New Roman" w:eastAsia="Times New Roman" w:hAnsi="Times New Roman" w:cs="Times New Roman"/>
          <w:sz w:val="28"/>
          <w:szCs w:val="28"/>
          <w:lang w:eastAsia="ru-RU"/>
        </w:rPr>
        <w:t>Жители Скалинского сельсовета Колыванского района Новосибирской области активно участвуют в сборах гуманитарной помощи для наших ребят, принимающих участие в специальной военной операции.</w:t>
      </w:r>
    </w:p>
    <w:p w:rsidR="00092EF1" w:rsidRPr="00092EF1" w:rsidRDefault="00092EF1" w:rsidP="00092EF1">
      <w:pPr>
        <w:spacing w:after="0" w:line="240" w:lineRule="auto"/>
        <w:ind w:firstLine="720"/>
        <w:jc w:val="both"/>
        <w:rPr>
          <w:rFonts w:ascii="Times New Roman" w:eastAsia="Times New Roman" w:hAnsi="Times New Roman" w:cs="Times New Roman"/>
          <w:sz w:val="28"/>
          <w:szCs w:val="28"/>
          <w:lang w:eastAsia="ru-RU"/>
        </w:rPr>
      </w:pPr>
      <w:r w:rsidRPr="00092EF1">
        <w:rPr>
          <w:rFonts w:ascii="Times New Roman" w:eastAsia="Times New Roman" w:hAnsi="Times New Roman" w:cs="Times New Roman"/>
          <w:sz w:val="28"/>
          <w:szCs w:val="28"/>
          <w:lang w:eastAsia="ru-RU"/>
        </w:rPr>
        <w:t>С осени 2022 года на территории  Скалинского сельсовета Колыванского района Новосибирской области в обновленном составе начал свою работу женский совет.</w:t>
      </w:r>
    </w:p>
    <w:p w:rsidR="00092EF1" w:rsidRPr="00092EF1" w:rsidRDefault="00092EF1" w:rsidP="00092EF1">
      <w:pPr>
        <w:spacing w:after="0" w:line="240" w:lineRule="auto"/>
        <w:ind w:firstLine="720"/>
        <w:jc w:val="both"/>
        <w:rPr>
          <w:rFonts w:ascii="Times New Roman" w:eastAsia="Times New Roman" w:hAnsi="Times New Roman" w:cs="Times New Roman"/>
          <w:sz w:val="28"/>
          <w:szCs w:val="28"/>
          <w:lang w:eastAsia="ru-RU"/>
        </w:rPr>
      </w:pPr>
      <w:r w:rsidRPr="00092EF1">
        <w:rPr>
          <w:rFonts w:ascii="Times New Roman" w:eastAsia="Times New Roman" w:hAnsi="Times New Roman" w:cs="Times New Roman"/>
          <w:sz w:val="28"/>
          <w:szCs w:val="28"/>
          <w:lang w:eastAsia="ru-RU"/>
        </w:rPr>
        <w:t>Женский совет активно принимает участие в различных мероприятиях  на странице в VK «Новости Скалы», на разных праздниках. Принимал участие и победил  в конкурсе стартапов «Со мной регион успешнее», в результате которого приобрел уличную сцену и многое другое.</w:t>
      </w:r>
    </w:p>
    <w:p w:rsidR="00092EF1" w:rsidRPr="00092EF1" w:rsidRDefault="00092EF1" w:rsidP="00092EF1">
      <w:pPr>
        <w:spacing w:after="0" w:line="240" w:lineRule="auto"/>
        <w:jc w:val="both"/>
        <w:rPr>
          <w:rFonts w:ascii="Times New Roman" w:eastAsia="Times New Roman" w:hAnsi="Times New Roman" w:cs="Times New Roman"/>
          <w:sz w:val="28"/>
          <w:szCs w:val="28"/>
          <w:lang w:eastAsia="ru-RU"/>
        </w:rPr>
      </w:pPr>
      <w:r w:rsidRPr="00092EF1">
        <w:rPr>
          <w:rFonts w:ascii="Times New Roman" w:eastAsia="Times New Roman" w:hAnsi="Times New Roman" w:cs="Times New Roman"/>
          <w:sz w:val="28"/>
          <w:szCs w:val="28"/>
          <w:lang w:eastAsia="ru-RU"/>
        </w:rPr>
        <w:t xml:space="preserve">         В селе Скала  активную работу ведет первичная ветеранская организация.   Общее количество ветеранов, пенсионеров, состоящих на учете в первичной ветеранской организации и являющиеся ее членами – 605 человек.</w:t>
      </w:r>
    </w:p>
    <w:p w:rsidR="00092EF1" w:rsidRPr="00092EF1" w:rsidRDefault="00092EF1" w:rsidP="00092EF1">
      <w:pPr>
        <w:spacing w:after="0" w:line="240" w:lineRule="auto"/>
        <w:ind w:firstLine="567"/>
        <w:jc w:val="both"/>
        <w:rPr>
          <w:rFonts w:ascii="Times New Roman" w:eastAsia="Times New Roman" w:hAnsi="Times New Roman" w:cs="Times New Roman"/>
          <w:sz w:val="28"/>
          <w:szCs w:val="28"/>
          <w:lang w:eastAsia="ru-RU"/>
        </w:rPr>
      </w:pPr>
      <w:r w:rsidRPr="00092EF1">
        <w:rPr>
          <w:rFonts w:ascii="Times New Roman" w:eastAsia="Times New Roman" w:hAnsi="Times New Roman" w:cs="Times New Roman"/>
          <w:sz w:val="28"/>
          <w:szCs w:val="28"/>
          <w:lang w:eastAsia="ru-RU"/>
        </w:rPr>
        <w:t xml:space="preserve">Вновь прибывших людей пенсионного возраста в 2023 году, составляет 60 человек. </w:t>
      </w:r>
    </w:p>
    <w:p w:rsidR="00092EF1" w:rsidRPr="00092EF1" w:rsidRDefault="00092EF1" w:rsidP="00092EF1">
      <w:pPr>
        <w:spacing w:after="0" w:line="240" w:lineRule="auto"/>
        <w:ind w:firstLine="567"/>
        <w:jc w:val="both"/>
        <w:rPr>
          <w:rFonts w:ascii="Times New Roman" w:eastAsia="Times New Roman" w:hAnsi="Times New Roman" w:cs="Times New Roman"/>
          <w:sz w:val="28"/>
          <w:szCs w:val="28"/>
          <w:lang w:eastAsia="ru-RU"/>
        </w:rPr>
      </w:pPr>
      <w:r w:rsidRPr="00092EF1">
        <w:rPr>
          <w:rFonts w:ascii="Times New Roman" w:eastAsia="Times New Roman" w:hAnsi="Times New Roman" w:cs="Times New Roman"/>
          <w:sz w:val="28"/>
          <w:szCs w:val="28"/>
          <w:lang w:eastAsia="ru-RU"/>
        </w:rPr>
        <w:t>Ветераны активно принимают участие в спортивных мероприятиях.  Помимо занятия спортом ветераны живут полноценной, интересной, а главное нужной для общества, жизнью. Ветеранов не оставляет равнодушными события, связанные со Специальной военной операцией на территории Донбасса.  Связано и передано 7 маскировочных сетей, шерстеные носки, постельное белье и медикаменты.</w:t>
      </w:r>
    </w:p>
    <w:p w:rsidR="004A5F51" w:rsidRDefault="004A5F51" w:rsidP="00FE381F">
      <w:pPr>
        <w:spacing w:after="0" w:line="240" w:lineRule="auto"/>
        <w:ind w:firstLine="708"/>
        <w:jc w:val="center"/>
        <w:rPr>
          <w:rFonts w:ascii="Times New Roman" w:eastAsia="Times New Roman" w:hAnsi="Times New Roman" w:cs="Times New Roman"/>
          <w:b/>
          <w:sz w:val="28"/>
          <w:szCs w:val="28"/>
          <w:lang w:eastAsia="ru-RU"/>
        </w:rPr>
      </w:pPr>
    </w:p>
    <w:p w:rsidR="00555CAF" w:rsidRPr="003076D0" w:rsidRDefault="00FA135F" w:rsidP="00FE381F">
      <w:pPr>
        <w:spacing w:after="0" w:line="240" w:lineRule="auto"/>
        <w:ind w:firstLine="708"/>
        <w:jc w:val="center"/>
        <w:rPr>
          <w:rFonts w:ascii="Times New Roman" w:eastAsia="Times New Roman" w:hAnsi="Times New Roman" w:cs="Times New Roman"/>
          <w:b/>
          <w:sz w:val="28"/>
          <w:szCs w:val="28"/>
          <w:lang w:eastAsia="ru-RU"/>
        </w:rPr>
      </w:pPr>
      <w:r w:rsidRPr="003076D0">
        <w:rPr>
          <w:rFonts w:ascii="Times New Roman" w:eastAsia="Times New Roman" w:hAnsi="Times New Roman" w:cs="Times New Roman"/>
          <w:b/>
          <w:sz w:val="28"/>
          <w:szCs w:val="28"/>
          <w:lang w:eastAsia="ru-RU"/>
        </w:rPr>
        <w:t>1.16</w:t>
      </w:r>
      <w:r w:rsidR="00A84798" w:rsidRPr="003076D0">
        <w:rPr>
          <w:rFonts w:ascii="Times New Roman" w:eastAsia="Times New Roman" w:hAnsi="Times New Roman" w:cs="Times New Roman"/>
          <w:b/>
          <w:sz w:val="28"/>
          <w:szCs w:val="28"/>
          <w:lang w:eastAsia="ru-RU"/>
        </w:rPr>
        <w:t xml:space="preserve">. </w:t>
      </w:r>
      <w:r w:rsidR="00FE381F" w:rsidRPr="003076D0">
        <w:rPr>
          <w:rFonts w:ascii="Times New Roman" w:eastAsia="Times New Roman" w:hAnsi="Times New Roman" w:cs="Times New Roman"/>
          <w:b/>
          <w:sz w:val="28"/>
          <w:szCs w:val="28"/>
          <w:lang w:eastAsia="ru-RU"/>
        </w:rPr>
        <w:t>Культура</w:t>
      </w:r>
    </w:p>
    <w:p w:rsidR="00092EF1" w:rsidRPr="00092EF1" w:rsidRDefault="00092EF1" w:rsidP="00092EF1">
      <w:pPr>
        <w:widowControl w:val="0"/>
        <w:shd w:val="clear" w:color="auto" w:fill="FFFFFF"/>
        <w:autoSpaceDE w:val="0"/>
        <w:autoSpaceDN w:val="0"/>
        <w:adjustRightInd w:val="0"/>
        <w:spacing w:after="0" w:line="240" w:lineRule="auto"/>
        <w:ind w:left="57" w:right="57" w:firstLine="651"/>
        <w:jc w:val="both"/>
        <w:rPr>
          <w:rFonts w:ascii="Times New Roman" w:eastAsia="Times New Roman" w:hAnsi="Times New Roman" w:cs="Times New Roman"/>
          <w:spacing w:val="-2"/>
          <w:sz w:val="28"/>
          <w:szCs w:val="28"/>
          <w:lang w:eastAsia="ru-RU"/>
        </w:rPr>
      </w:pPr>
      <w:r w:rsidRPr="00092EF1">
        <w:rPr>
          <w:rFonts w:ascii="Times New Roman" w:eastAsia="Times New Roman" w:hAnsi="Times New Roman" w:cs="Times New Roman"/>
          <w:color w:val="000000"/>
          <w:spacing w:val="5"/>
          <w:sz w:val="28"/>
          <w:szCs w:val="28"/>
          <w:lang w:eastAsia="ru-RU"/>
        </w:rPr>
        <w:t xml:space="preserve">Как и в предыдущие годы, развитием культуры и спорта в муниципальном образовании занимается Муниципальное бюджетное учреждение Объединённый </w:t>
      </w:r>
      <w:r w:rsidRPr="00092EF1">
        <w:rPr>
          <w:rFonts w:ascii="Times New Roman" w:eastAsia="Times New Roman" w:hAnsi="Times New Roman" w:cs="Times New Roman"/>
          <w:color w:val="000000"/>
          <w:spacing w:val="5"/>
          <w:sz w:val="28"/>
          <w:szCs w:val="28"/>
          <w:lang w:eastAsia="ru-RU"/>
        </w:rPr>
        <w:lastRenderedPageBreak/>
        <w:t>центр культуры молодёжи и спорта «</w:t>
      </w:r>
      <w:r w:rsidRPr="00092EF1">
        <w:rPr>
          <w:rFonts w:ascii="Times New Roman" w:eastAsia="Times New Roman" w:hAnsi="Times New Roman" w:cs="Times New Roman"/>
          <w:color w:val="212121"/>
          <w:spacing w:val="5"/>
          <w:sz w:val="28"/>
          <w:szCs w:val="28"/>
          <w:lang w:eastAsia="ru-RU"/>
        </w:rPr>
        <w:t>Маяк</w:t>
      </w:r>
      <w:r w:rsidRPr="00092EF1">
        <w:rPr>
          <w:rFonts w:ascii="Times New Roman" w:eastAsia="Times New Roman" w:hAnsi="Times New Roman" w:cs="Times New Roman"/>
          <w:color w:val="000000"/>
          <w:spacing w:val="2"/>
          <w:sz w:val="28"/>
          <w:szCs w:val="28"/>
          <w:lang w:eastAsia="ru-RU"/>
        </w:rPr>
        <w:t>» Скалинского сельсовета созданное</w:t>
      </w:r>
      <w:r w:rsidRPr="00092EF1">
        <w:rPr>
          <w:rFonts w:ascii="Times New Roman" w:eastAsia="Times New Roman" w:hAnsi="Times New Roman" w:cs="Times New Roman"/>
          <w:spacing w:val="-2"/>
          <w:sz w:val="28"/>
          <w:szCs w:val="28"/>
          <w:lang w:eastAsia="ru-RU"/>
        </w:rPr>
        <w:t xml:space="preserve"> в марте 2007 года.  </w:t>
      </w:r>
    </w:p>
    <w:p w:rsidR="00092EF1" w:rsidRPr="00092EF1" w:rsidRDefault="00092EF1" w:rsidP="00092EF1">
      <w:pPr>
        <w:widowControl w:val="0"/>
        <w:shd w:val="clear" w:color="auto" w:fill="FFFFFF"/>
        <w:autoSpaceDE w:val="0"/>
        <w:autoSpaceDN w:val="0"/>
        <w:adjustRightInd w:val="0"/>
        <w:spacing w:after="0" w:line="240" w:lineRule="auto"/>
        <w:ind w:left="57" w:right="57" w:firstLine="651"/>
        <w:jc w:val="both"/>
        <w:rPr>
          <w:rFonts w:ascii="Times New Roman" w:eastAsia="Times New Roman" w:hAnsi="Times New Roman" w:cs="Times New Roman"/>
          <w:color w:val="000000"/>
          <w:spacing w:val="2"/>
          <w:sz w:val="28"/>
          <w:szCs w:val="28"/>
          <w:lang w:eastAsia="ru-RU"/>
        </w:rPr>
      </w:pPr>
      <w:r w:rsidRPr="00092EF1">
        <w:rPr>
          <w:rFonts w:ascii="Times New Roman" w:eastAsia="Times New Roman" w:hAnsi="Times New Roman" w:cs="Times New Roman"/>
          <w:spacing w:val="-2"/>
          <w:sz w:val="28"/>
          <w:szCs w:val="28"/>
          <w:lang w:eastAsia="ru-RU"/>
        </w:rPr>
        <w:t>Учредителем учреждения является а</w:t>
      </w:r>
      <w:r w:rsidRPr="00092EF1">
        <w:rPr>
          <w:rFonts w:ascii="Times New Roman" w:eastAsia="Times New Roman" w:hAnsi="Times New Roman" w:cs="Times New Roman"/>
          <w:color w:val="000000"/>
          <w:spacing w:val="2"/>
          <w:sz w:val="28"/>
          <w:szCs w:val="28"/>
          <w:lang w:eastAsia="ru-RU"/>
        </w:rPr>
        <w:t xml:space="preserve">дминистрация </w:t>
      </w:r>
      <w:r w:rsidRPr="00092EF1">
        <w:rPr>
          <w:rFonts w:ascii="Times New Roman" w:eastAsia="Times New Roman" w:hAnsi="Times New Roman" w:cs="Times New Roman"/>
          <w:color w:val="000000"/>
          <w:spacing w:val="2"/>
          <w:sz w:val="28"/>
          <w:szCs w:val="28"/>
          <w:lang w:val="en-US" w:eastAsia="ru-RU"/>
        </w:rPr>
        <w:t>C</w:t>
      </w:r>
      <w:r w:rsidRPr="00092EF1">
        <w:rPr>
          <w:rFonts w:ascii="Times New Roman" w:eastAsia="Times New Roman" w:hAnsi="Times New Roman" w:cs="Times New Roman"/>
          <w:color w:val="000000"/>
          <w:spacing w:val="2"/>
          <w:sz w:val="28"/>
          <w:szCs w:val="28"/>
          <w:lang w:eastAsia="ru-RU"/>
        </w:rPr>
        <w:t>калинского сельсовета Колыванского района Новосибирской области.</w:t>
      </w:r>
    </w:p>
    <w:p w:rsidR="00092EF1" w:rsidRPr="00092EF1" w:rsidRDefault="00092EF1" w:rsidP="00092EF1">
      <w:pPr>
        <w:spacing w:after="0" w:line="240" w:lineRule="auto"/>
        <w:ind w:firstLine="720"/>
        <w:jc w:val="both"/>
        <w:rPr>
          <w:rFonts w:ascii="Times New Roman" w:eastAsia="Times New Roman" w:hAnsi="Times New Roman" w:cs="Times New Roman"/>
          <w:sz w:val="28"/>
          <w:szCs w:val="28"/>
          <w:lang w:eastAsia="ru-RU"/>
        </w:rPr>
      </w:pPr>
      <w:r w:rsidRPr="00092EF1">
        <w:rPr>
          <w:rFonts w:ascii="Times New Roman" w:eastAsia="Times New Roman" w:hAnsi="Times New Roman" w:cs="Times New Roman"/>
          <w:sz w:val="28"/>
          <w:szCs w:val="28"/>
          <w:lang w:eastAsia="ru-RU"/>
        </w:rPr>
        <w:t xml:space="preserve">В учреждении три сетевых единицы: Дом культуры «Маяк» в селе Скала, Амбинский сельский клуб в  деревне Амба и Спортивный клуб в селе Скала. </w:t>
      </w:r>
    </w:p>
    <w:p w:rsidR="00092EF1" w:rsidRPr="00092EF1" w:rsidRDefault="00092EF1" w:rsidP="00092EF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92EF1">
        <w:rPr>
          <w:rFonts w:ascii="Times New Roman" w:eastAsia="Times New Roman" w:hAnsi="Times New Roman" w:cs="Times New Roman"/>
          <w:sz w:val="28"/>
          <w:szCs w:val="28"/>
          <w:lang w:eastAsia="ru-RU"/>
        </w:rPr>
        <w:t>В 2023 году учреждение в полном объеме выполнило Муниципальное задание, установленное учредителем с допустимыми отклонениями в большую сторону. В учреждении отсутствует просроченная задолженность по уплате налогов и страховых взносов в бюджеты бюджетной системы Российской Федерации.</w:t>
      </w:r>
    </w:p>
    <w:p w:rsidR="00092EF1" w:rsidRPr="00092EF1" w:rsidRDefault="00092EF1" w:rsidP="00092EF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92EF1">
        <w:rPr>
          <w:rFonts w:ascii="Times New Roman" w:eastAsia="Times New Roman" w:hAnsi="Times New Roman" w:cs="Times New Roman"/>
          <w:sz w:val="28"/>
          <w:szCs w:val="28"/>
          <w:lang w:eastAsia="ru-RU"/>
        </w:rPr>
        <w:t xml:space="preserve">В 2023 году в учреждении работало 23 клубных формирования, в которых занималось 254 человека, что на 9% больше 2022 года. </w:t>
      </w:r>
    </w:p>
    <w:p w:rsidR="00092EF1" w:rsidRPr="00092EF1" w:rsidRDefault="00092EF1" w:rsidP="00092EF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92EF1">
        <w:rPr>
          <w:rFonts w:ascii="Times New Roman" w:eastAsia="Times New Roman" w:hAnsi="Times New Roman" w:cs="Times New Roman"/>
          <w:sz w:val="28"/>
          <w:szCs w:val="28"/>
          <w:lang w:eastAsia="ru-RU"/>
        </w:rPr>
        <w:t>210 мероприятий разных форм и направлений,  проведенных учреждением за прошедший год, посетило более 9 тыс. человек. Наиболее важные из них:</w:t>
      </w:r>
    </w:p>
    <w:p w:rsidR="00092EF1" w:rsidRPr="00092EF1" w:rsidRDefault="00092EF1" w:rsidP="00092EF1">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092EF1">
        <w:rPr>
          <w:rFonts w:ascii="Times New Roman" w:eastAsia="Times New Roman" w:hAnsi="Times New Roman" w:cs="Times New Roman"/>
          <w:sz w:val="28"/>
          <w:szCs w:val="28"/>
          <w:lang w:eastAsia="ru-RU"/>
        </w:rPr>
        <w:t>- 11 февраля и 1 марта</w:t>
      </w:r>
      <w:r w:rsidRPr="00092EF1">
        <w:rPr>
          <w:rFonts w:ascii="Times New Roman" w:eastAsia="Times New Roman" w:hAnsi="Times New Roman" w:cs="Times New Roman"/>
          <w:b/>
          <w:sz w:val="28"/>
          <w:szCs w:val="28"/>
          <w:lang w:eastAsia="ru-RU"/>
        </w:rPr>
        <w:t xml:space="preserve"> </w:t>
      </w:r>
      <w:r w:rsidRPr="00092EF1">
        <w:rPr>
          <w:rFonts w:ascii="Times New Roman" w:eastAsia="Times New Roman" w:hAnsi="Times New Roman" w:cs="Times New Roman"/>
          <w:bCs/>
          <w:sz w:val="28"/>
          <w:szCs w:val="28"/>
          <w:lang w:eastAsia="ru-RU"/>
        </w:rPr>
        <w:t>2023 года в Доме культуры "Маяк" с.Скала состоялась премьера спектакля "Восемь любящих женщин" (Робер Тома), театральная студия "Зеркало" (рук. Курина Н.Н.). Оба показа завершились аншлагом;</w:t>
      </w:r>
    </w:p>
    <w:p w:rsidR="00092EF1" w:rsidRPr="00092EF1" w:rsidRDefault="00092EF1" w:rsidP="00092EF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92EF1">
        <w:rPr>
          <w:rFonts w:ascii="Times New Roman" w:eastAsia="Times New Roman" w:hAnsi="Times New Roman" w:cs="Times New Roman"/>
          <w:sz w:val="28"/>
          <w:szCs w:val="28"/>
          <w:lang w:eastAsia="ru-RU"/>
        </w:rPr>
        <w:t>- 26 мая, на территории памятника воинам ВОВ с. Скала, состоялось торжественное открытие памятной мемориальной доски, в честь Виктора Максимчука и Якова Смолина, погибших при исполнении служебного воинского долга в ходе Специальной Военной Операции на территории Украины;</w:t>
      </w:r>
    </w:p>
    <w:p w:rsidR="00092EF1" w:rsidRPr="00092EF1" w:rsidRDefault="00092EF1" w:rsidP="00092EF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92EF1">
        <w:rPr>
          <w:rFonts w:ascii="Times New Roman" w:eastAsia="Times New Roman" w:hAnsi="Times New Roman" w:cs="Times New Roman"/>
          <w:sz w:val="28"/>
          <w:szCs w:val="28"/>
          <w:lang w:eastAsia="ru-RU"/>
        </w:rPr>
        <w:t>- 22 февраля</w:t>
      </w:r>
      <w:r w:rsidRPr="00092EF1">
        <w:rPr>
          <w:rFonts w:ascii="Times New Roman" w:eastAsia="Times New Roman" w:hAnsi="Times New Roman" w:cs="Times New Roman"/>
          <w:b/>
          <w:sz w:val="28"/>
          <w:szCs w:val="28"/>
          <w:lang w:eastAsia="ru-RU"/>
        </w:rPr>
        <w:t xml:space="preserve"> </w:t>
      </w:r>
      <w:r w:rsidRPr="00092EF1">
        <w:rPr>
          <w:rFonts w:ascii="Times New Roman" w:eastAsia="Times New Roman" w:hAnsi="Times New Roman" w:cs="Times New Roman"/>
          <w:bCs/>
          <w:sz w:val="28"/>
          <w:szCs w:val="28"/>
          <w:lang w:eastAsia="ru-RU"/>
        </w:rPr>
        <w:t>в Амбинской школе состоялась четвертая традиционная военно-спортивная игра "Зарница", посвященная Дню Защитника Отечества и поддержке российских воинов в специальной военной операции;</w:t>
      </w:r>
    </w:p>
    <w:p w:rsidR="00092EF1" w:rsidRPr="00092EF1" w:rsidRDefault="00092EF1" w:rsidP="00092EF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92EF1">
        <w:rPr>
          <w:rFonts w:ascii="Times New Roman" w:eastAsia="Times New Roman" w:hAnsi="Times New Roman" w:cs="Times New Roman"/>
          <w:sz w:val="28"/>
          <w:szCs w:val="28"/>
          <w:lang w:eastAsia="ru-RU"/>
        </w:rPr>
        <w:t>- 10 сентября на центральной площади с. Скала развернулось народное гуляние, праздник для настоящих друзей, живущих на одной улице, в одном дворе, в любимом селе - "День дружных соседей";</w:t>
      </w:r>
    </w:p>
    <w:p w:rsidR="00092EF1" w:rsidRPr="00092EF1" w:rsidRDefault="00092EF1" w:rsidP="00092EF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92EF1">
        <w:rPr>
          <w:rFonts w:ascii="Times New Roman" w:eastAsia="Times New Roman" w:hAnsi="Times New Roman" w:cs="Times New Roman"/>
          <w:sz w:val="28"/>
          <w:szCs w:val="28"/>
          <w:lang w:eastAsia="ru-RU"/>
        </w:rPr>
        <w:t>- 19 октября,</w:t>
      </w:r>
      <w:r w:rsidRPr="00092EF1">
        <w:rPr>
          <w:rFonts w:ascii="Times New Roman" w:eastAsia="Times New Roman" w:hAnsi="Times New Roman" w:cs="Times New Roman"/>
          <w:b/>
          <w:sz w:val="28"/>
          <w:szCs w:val="28"/>
          <w:lang w:eastAsia="ru-RU"/>
        </w:rPr>
        <w:t xml:space="preserve"> </w:t>
      </w:r>
      <w:r w:rsidRPr="00092EF1">
        <w:rPr>
          <w:rFonts w:ascii="Times New Roman" w:eastAsia="Times New Roman" w:hAnsi="Times New Roman" w:cs="Times New Roman"/>
          <w:sz w:val="28"/>
          <w:szCs w:val="28"/>
          <w:lang w:eastAsia="ru-RU"/>
        </w:rPr>
        <w:t>в ДК "Маяк", свой 65-ти летний юбилей отметил хормейстер ДК «Маяк» гармонист, певец, композитор Леонид Николаевич Рудов. На творческом вечере присутствовали почётные гости. Для ДК «Маяк» и для юбиляра этот год был знаменательным. Леониду Николаевичу в 2023 году присвоено звание Почетный работник культуры Новосибирской области. С 8 по 12 августа Рудов Л.Н. принимал участие во всероссийском фестивале-конкурсе "Переливы Сибирской гармони", в республике Хакасия и стал лауреатом 1 степени в номинации "Музыкант-певец". 12 ноября, на центральном телеканале Россия, состоялся эфир программы "Песни от всей души...", где снялся хормейстер ДК «Маяк»;</w:t>
      </w:r>
    </w:p>
    <w:p w:rsidR="00092EF1" w:rsidRPr="00092EF1" w:rsidRDefault="00092EF1" w:rsidP="00092EF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92EF1">
        <w:rPr>
          <w:rFonts w:ascii="Times New Roman" w:eastAsia="Times New Roman" w:hAnsi="Times New Roman" w:cs="Times New Roman"/>
          <w:sz w:val="28"/>
          <w:szCs w:val="28"/>
          <w:lang w:eastAsia="ru-RU"/>
        </w:rPr>
        <w:t>- 3 ноября,</w:t>
      </w:r>
      <w:r w:rsidRPr="00092EF1">
        <w:rPr>
          <w:rFonts w:ascii="Times New Roman" w:eastAsia="Times New Roman" w:hAnsi="Times New Roman" w:cs="Times New Roman"/>
          <w:b/>
          <w:sz w:val="28"/>
          <w:szCs w:val="28"/>
          <w:lang w:eastAsia="ru-RU"/>
        </w:rPr>
        <w:t xml:space="preserve"> </w:t>
      </w:r>
      <w:r w:rsidRPr="00092EF1">
        <w:rPr>
          <w:rFonts w:ascii="Times New Roman" w:eastAsia="Times New Roman" w:hAnsi="Times New Roman" w:cs="Times New Roman"/>
          <w:sz w:val="28"/>
          <w:szCs w:val="28"/>
          <w:lang w:eastAsia="ru-RU"/>
        </w:rPr>
        <w:t>в преддверии Дня народного единства, в ДК «Маяк» прошел большой Патриотический марафон "Мы вместе!" в поддержку наших бойцов, находящихся в зоне СВО. В марафоне приняли участие: коллективы детских садов, педагоги и учащиеся Скалинской СОШ, коллективы организаций Скалинского сельсовета, коллективы Совета ветеранов, Женсовета, администрации Скалинского сельсовета. Собранная гуманитарная помощь была отправлена в зону СВО;</w:t>
      </w:r>
    </w:p>
    <w:p w:rsidR="00092EF1" w:rsidRPr="00092EF1" w:rsidRDefault="00092EF1" w:rsidP="00092EF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92EF1">
        <w:rPr>
          <w:rFonts w:ascii="Times New Roman" w:eastAsia="Times New Roman" w:hAnsi="Times New Roman" w:cs="Times New Roman"/>
          <w:sz w:val="28"/>
          <w:szCs w:val="28"/>
          <w:lang w:eastAsia="ru-RU"/>
        </w:rPr>
        <w:t>- с 3 по 7 ноября</w:t>
      </w:r>
      <w:r w:rsidRPr="00092EF1">
        <w:rPr>
          <w:rFonts w:ascii="Times New Roman" w:eastAsia="Times New Roman" w:hAnsi="Times New Roman" w:cs="Times New Roman"/>
          <w:b/>
          <w:sz w:val="28"/>
          <w:szCs w:val="28"/>
          <w:lang w:eastAsia="ru-RU"/>
        </w:rPr>
        <w:t xml:space="preserve"> </w:t>
      </w:r>
      <w:r w:rsidRPr="00092EF1">
        <w:rPr>
          <w:rFonts w:ascii="Times New Roman" w:eastAsia="Times New Roman" w:hAnsi="Times New Roman" w:cs="Times New Roman"/>
          <w:sz w:val="28"/>
          <w:szCs w:val="28"/>
          <w:lang w:eastAsia="ru-RU"/>
        </w:rPr>
        <w:t>в г. Москва проходил международный фестиваль - конкурс "Сияй". В конкурсе принял участие ансамбль народного танца "Васюгани" Скалинского Дома культуры "Маяк", руководитель заслуженный работник культуры и искусства Новосибирской области Александр Яковлевич Шульц, став Лауреатом 2 степени в двух номинациях;</w:t>
      </w:r>
    </w:p>
    <w:p w:rsidR="00092EF1" w:rsidRPr="00092EF1" w:rsidRDefault="00092EF1" w:rsidP="00092EF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92EF1">
        <w:rPr>
          <w:rFonts w:ascii="Times New Roman" w:eastAsia="Times New Roman" w:hAnsi="Times New Roman" w:cs="Times New Roman"/>
          <w:sz w:val="28"/>
          <w:szCs w:val="28"/>
          <w:lang w:eastAsia="ru-RU"/>
        </w:rPr>
        <w:lastRenderedPageBreak/>
        <w:t xml:space="preserve"> - 17 ноября в Скалинском Доме культуры «Маяк», состоялся, ставший уже традиционным, районный фестиваль-конкурс патриотической песни, посвященный 78 годовщине Победы в Великой Отечественной войне "Песня в душе остается...". Учредитель - Администрация Колыванского района Новосибирской области. Организаторы фестиваля-конкурса: МКУ "Центр развития культуры Колыванского района Новосибирской области" и МБУОЦКМиС "Маяк" Скалинского сельсовета.</w:t>
      </w:r>
    </w:p>
    <w:p w:rsidR="00092EF1" w:rsidRPr="00092EF1" w:rsidRDefault="00092EF1" w:rsidP="00092EF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92EF1">
        <w:rPr>
          <w:rFonts w:ascii="Times New Roman" w:eastAsia="Times New Roman" w:hAnsi="Times New Roman" w:cs="Times New Roman"/>
          <w:sz w:val="28"/>
          <w:szCs w:val="28"/>
          <w:lang w:eastAsia="ru-RU"/>
        </w:rPr>
        <w:t>В течении года проводились традиционные мероприятия, полюбившиеся жителям нашего муниципального образования: масленичные гуляния, КВН в с. Скала, спектакль «Чердак Памяти» народного театра «</w:t>
      </w:r>
      <w:r w:rsidRPr="00092EF1">
        <w:rPr>
          <w:rFonts w:ascii="Times New Roman" w:eastAsia="Times New Roman" w:hAnsi="Times New Roman" w:cs="Times New Roman"/>
          <w:sz w:val="28"/>
          <w:szCs w:val="28"/>
          <w:lang w:val="en-US" w:eastAsia="ru-RU"/>
        </w:rPr>
        <w:t>Carpe</w:t>
      </w:r>
      <w:r w:rsidRPr="00092EF1">
        <w:rPr>
          <w:rFonts w:ascii="Times New Roman" w:eastAsia="Times New Roman" w:hAnsi="Times New Roman" w:cs="Times New Roman"/>
          <w:sz w:val="28"/>
          <w:szCs w:val="28"/>
          <w:lang w:eastAsia="ru-RU"/>
        </w:rPr>
        <w:t xml:space="preserve"> </w:t>
      </w:r>
      <w:r w:rsidRPr="00092EF1">
        <w:rPr>
          <w:rFonts w:ascii="Times New Roman" w:eastAsia="Times New Roman" w:hAnsi="Times New Roman" w:cs="Times New Roman"/>
          <w:sz w:val="28"/>
          <w:szCs w:val="28"/>
          <w:lang w:val="en-US" w:eastAsia="ru-RU"/>
        </w:rPr>
        <w:t>Diem</w:t>
      </w:r>
      <w:r w:rsidRPr="00092EF1">
        <w:rPr>
          <w:rFonts w:ascii="Times New Roman" w:eastAsia="Times New Roman" w:hAnsi="Times New Roman" w:cs="Times New Roman"/>
          <w:sz w:val="28"/>
          <w:szCs w:val="28"/>
          <w:lang w:eastAsia="ru-RU"/>
        </w:rPr>
        <w:t xml:space="preserve">», спектакли кукольного театра, концерты и показ фильмов, патриотические акции разного уровня, конкурсы, выездные концерты. </w:t>
      </w:r>
    </w:p>
    <w:p w:rsidR="00092EF1" w:rsidRPr="00092EF1" w:rsidRDefault="00092EF1" w:rsidP="00092EF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92EF1">
        <w:rPr>
          <w:rFonts w:ascii="Times New Roman" w:eastAsia="Times New Roman" w:hAnsi="Times New Roman" w:cs="Times New Roman"/>
          <w:sz w:val="28"/>
          <w:szCs w:val="28"/>
          <w:lang w:eastAsia="ru-RU"/>
        </w:rPr>
        <w:t>Участницы творческой мастерской «Сибирская рукодельница» на протяжении всего года плели маскировочные сети для бойцов СВО (отправлено 7 сетей).</w:t>
      </w:r>
    </w:p>
    <w:p w:rsidR="00092EF1" w:rsidRPr="00092EF1" w:rsidRDefault="00092EF1" w:rsidP="00092EF1">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092EF1">
        <w:rPr>
          <w:rFonts w:ascii="Times New Roman" w:eastAsia="Times New Roman" w:hAnsi="Times New Roman" w:cs="Times New Roman"/>
          <w:sz w:val="28"/>
          <w:szCs w:val="28"/>
          <w:lang w:eastAsia="ru-RU"/>
        </w:rPr>
        <w:t xml:space="preserve">Спортивная жизнь также была насыщенной: </w:t>
      </w:r>
      <w:r w:rsidRPr="00092EF1">
        <w:rPr>
          <w:rFonts w:ascii="Times New Roman" w:eastAsia="Times New Roman" w:hAnsi="Times New Roman" w:cs="Times New Roman"/>
          <w:bCs/>
          <w:sz w:val="28"/>
          <w:szCs w:val="28"/>
          <w:lang w:eastAsia="ru-RU"/>
        </w:rPr>
        <w:t>открытый муниципальный турнир по гиревому спорту и "Русскому жиму" среди учащейся и рабочей молодежи «Стальная Скала», открытый муниципальный турнир по пауэрспорту среди учащейся и рабочей молодежи, спортивные состязания для детей оздоровительного лагеря Скалинской СОШ, открытая летняя муниципальная спартакиада пенсионеров,</w:t>
      </w:r>
      <w:r w:rsidRPr="00092EF1">
        <w:rPr>
          <w:rFonts w:ascii="Times New Roman" w:eastAsia="Times New Roman" w:hAnsi="Times New Roman" w:cs="Times New Roman"/>
          <w:color w:val="000000"/>
          <w:sz w:val="28"/>
          <w:szCs w:val="28"/>
          <w:shd w:val="clear" w:color="auto" w:fill="FFFFFF"/>
          <w:lang w:eastAsia="ru-RU"/>
        </w:rPr>
        <w:t xml:space="preserve"> </w:t>
      </w:r>
      <w:r w:rsidRPr="00092EF1">
        <w:rPr>
          <w:rFonts w:ascii="Times New Roman" w:eastAsia="Times New Roman" w:hAnsi="Times New Roman" w:cs="Times New Roman"/>
          <w:bCs/>
          <w:sz w:val="28"/>
          <w:szCs w:val="28"/>
          <w:lang w:eastAsia="ru-RU"/>
        </w:rPr>
        <w:t>турнир по гиревому спорту "ZаНаших", открытый турнир по армрестлингу и др..</w:t>
      </w:r>
    </w:p>
    <w:p w:rsidR="00092EF1" w:rsidRPr="00092EF1" w:rsidRDefault="00092EF1" w:rsidP="00092EF1">
      <w:pPr>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r w:rsidRPr="00092EF1">
        <w:rPr>
          <w:rFonts w:ascii="Times New Roman" w:eastAsia="Times New Roman" w:hAnsi="Times New Roman" w:cs="Times New Roman"/>
          <w:sz w:val="28"/>
          <w:szCs w:val="28"/>
          <w:lang w:eastAsia="ru-RU"/>
        </w:rPr>
        <w:t>В 2023 году творческие коллективы, отдельные исполнители, спортсмены учреждения и команды Скалинского сельсовета приняли участие в 3 Международных, в 3 Всероссийских, в 11 Региональных и Областных конкурсах (соревнованиях), а также в 12 районных. Получили награды лауреатов и дипломантов всех уровней. В 2023 году в копилке спортивных достижений по тяжёлой атлетике 5 КМС (кандидатов в мастера спорта), 5 МС (мастеров спорта), 4 МСМК (мастер спорта международного класса)</w:t>
      </w:r>
      <w:r w:rsidRPr="00092EF1">
        <w:rPr>
          <w:rFonts w:ascii="Times New Roman" w:eastAsia="Times New Roman" w:hAnsi="Times New Roman" w:cs="Times New Roman"/>
          <w:color w:val="FF0000"/>
          <w:sz w:val="28"/>
          <w:szCs w:val="28"/>
          <w:lang w:eastAsia="ru-RU"/>
        </w:rPr>
        <w:t>.</w:t>
      </w:r>
    </w:p>
    <w:p w:rsidR="00092EF1" w:rsidRPr="00092EF1" w:rsidRDefault="00092EF1" w:rsidP="00092EF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92EF1">
        <w:rPr>
          <w:rFonts w:ascii="Times New Roman" w:eastAsia="Times New Roman" w:hAnsi="Times New Roman" w:cs="Times New Roman"/>
          <w:sz w:val="28"/>
          <w:szCs w:val="28"/>
          <w:lang w:eastAsia="ru-RU"/>
        </w:rPr>
        <w:t xml:space="preserve"> Благодарственным письмом Губернатора Новосибирской области за оказание помощи Вооруженным силам Российской Федерации был отмечен Иван Сергеевич Елисов.</w:t>
      </w:r>
    </w:p>
    <w:p w:rsidR="00092EF1" w:rsidRPr="00092EF1" w:rsidRDefault="00092EF1" w:rsidP="00092EF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92EF1">
        <w:rPr>
          <w:rFonts w:ascii="Times New Roman" w:eastAsia="Times New Roman" w:hAnsi="Times New Roman" w:cs="Times New Roman"/>
          <w:sz w:val="28"/>
          <w:szCs w:val="28"/>
          <w:lang w:eastAsia="ru-RU"/>
        </w:rPr>
        <w:t>В 2023 году инициативными группами, в состав которых входили работники учреждения было выиграно 3 проекта на развитие социокультурной жизни села на сумму 300 тыс. рублей: проект «Памяти земляков – Героев СВО», сумма проекта 99700 руб. (установлена мемориальная доска), проект «Сказка начинается» 100000 руб. (приобретен проектор), проект «Блин! Вот это да!» 100000 руб. (приобретена уличная надувная сцена ракушка), на средства стартапа возведена уличная сцена в д. Амба.</w:t>
      </w:r>
    </w:p>
    <w:p w:rsidR="00092EF1" w:rsidRPr="00092EF1" w:rsidRDefault="00092EF1" w:rsidP="00092EF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92EF1">
        <w:rPr>
          <w:rFonts w:ascii="Times New Roman" w:eastAsia="Times New Roman" w:hAnsi="Times New Roman" w:cs="Times New Roman"/>
          <w:sz w:val="28"/>
          <w:szCs w:val="28"/>
          <w:lang w:eastAsia="ru-RU"/>
        </w:rPr>
        <w:t>Силами родителей детей, занимающихся в Доме творчества, и спонсорской помощи благоустроена входная часть в здание спортклуба, установлен козырек, благоустроено крыльцо.</w:t>
      </w:r>
    </w:p>
    <w:p w:rsidR="00092EF1" w:rsidRPr="00092EF1" w:rsidRDefault="00092EF1" w:rsidP="00092EF1">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092EF1">
        <w:rPr>
          <w:rFonts w:ascii="Times New Roman" w:eastAsia="Times New Roman" w:hAnsi="Times New Roman" w:cs="Times New Roman"/>
          <w:sz w:val="28"/>
          <w:szCs w:val="28"/>
          <w:lang w:eastAsia="ru-RU"/>
        </w:rPr>
        <w:t xml:space="preserve">В целях соблюдения требований федерального законодательства об антитеррористической защищенности объектов в сфере культуры  2023 году Администрацией Колыванского района выделены средства в размере 50000 руб. и 110052 руб, в здании ДК «Маяк» установлена </w:t>
      </w:r>
      <w:r w:rsidRPr="00092EF1">
        <w:rPr>
          <w:rFonts w:ascii="Times New Roman" w:eastAsia="Times New Roman" w:hAnsi="Times New Roman" w:cs="Times New Roman"/>
          <w:bCs/>
          <w:sz w:val="28"/>
          <w:szCs w:val="28"/>
          <w:lang w:eastAsia="ru-RU"/>
        </w:rPr>
        <w:t xml:space="preserve">система экстренного оповещения и управления эвакуацией, а также система видеонаблюдения. </w:t>
      </w:r>
    </w:p>
    <w:p w:rsidR="00092EF1" w:rsidRPr="00092EF1" w:rsidRDefault="00092EF1" w:rsidP="00092EF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92EF1">
        <w:rPr>
          <w:rFonts w:ascii="Times New Roman" w:eastAsia="Times New Roman" w:hAnsi="Times New Roman" w:cs="Times New Roman"/>
          <w:sz w:val="28"/>
          <w:szCs w:val="28"/>
          <w:lang w:eastAsia="ru-RU"/>
        </w:rPr>
        <w:t xml:space="preserve">Спонсорская помощь при проведении культурно-досуговых мероприятий по линии культуры, спорта и работе с пожилыми гражданами оказывалась ЗАО </w:t>
      </w:r>
      <w:r w:rsidRPr="00092EF1">
        <w:rPr>
          <w:rFonts w:ascii="Times New Roman" w:eastAsia="Times New Roman" w:hAnsi="Times New Roman" w:cs="Times New Roman"/>
          <w:sz w:val="28"/>
          <w:szCs w:val="28"/>
          <w:lang w:eastAsia="ru-RU"/>
        </w:rPr>
        <w:lastRenderedPageBreak/>
        <w:t>«Скала», ООО «Омега», ООО «Милосердие» и индивидуальным предпринимателем О. Южаниным, В.Д. Гридневой.</w:t>
      </w:r>
    </w:p>
    <w:p w:rsidR="00092EF1" w:rsidRPr="00092EF1" w:rsidRDefault="00092EF1" w:rsidP="00092EF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92EF1">
        <w:rPr>
          <w:rFonts w:ascii="Times New Roman" w:eastAsia="Times New Roman" w:hAnsi="Times New Roman" w:cs="Times New Roman"/>
          <w:sz w:val="28"/>
          <w:szCs w:val="28"/>
          <w:lang w:eastAsia="ru-RU"/>
        </w:rPr>
        <w:t xml:space="preserve">На спонсорские средства в ДК «Маяк» приобретена акустическая система и экран для проектора, сумма 125000 руб. </w:t>
      </w:r>
    </w:p>
    <w:p w:rsidR="00092EF1" w:rsidRPr="00092EF1" w:rsidRDefault="00092EF1" w:rsidP="00092EF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92EF1">
        <w:rPr>
          <w:rFonts w:ascii="Times New Roman" w:eastAsia="Times New Roman" w:hAnsi="Times New Roman" w:cs="Times New Roman"/>
          <w:sz w:val="28"/>
          <w:szCs w:val="28"/>
          <w:lang w:eastAsia="ru-RU"/>
        </w:rPr>
        <w:t>Есть и проблемы, требующие решения. Это обеспечение регулярного водоснабжения спортивного клуба. Водопровод постоянно перемерзает, он проложен через часть здания, где располагается, находящаяся в аварийном состоянии старая школа. Считаетсся необходимым решить вопрос по сносу этой части здания, так как это создает угрозу обрушения здания. В решении этой проблемы не обойтись без помощи Администрации Колыванского района, т.к. эта часть здания находится на балансе района.</w:t>
      </w:r>
    </w:p>
    <w:p w:rsidR="00092EF1" w:rsidRPr="00092EF1" w:rsidRDefault="00092EF1" w:rsidP="00092EF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92EF1">
        <w:rPr>
          <w:rFonts w:ascii="Times New Roman" w:eastAsia="Times New Roman" w:hAnsi="Times New Roman" w:cs="Times New Roman"/>
          <w:sz w:val="28"/>
          <w:szCs w:val="28"/>
          <w:lang w:eastAsia="ru-RU"/>
        </w:rPr>
        <w:t>МБУОЦКМиС «Маяк» Скалинского сельсовета просит оказать содействие в решении проблемы по  устранению нарушений требований федерального законодательства по пожарной безопасности. Учреждению остро необходимы средства на обработку огнезащитными составами:</w:t>
      </w:r>
    </w:p>
    <w:p w:rsidR="00092EF1" w:rsidRPr="00092EF1" w:rsidRDefault="00092EF1" w:rsidP="00092EF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92EF1">
        <w:rPr>
          <w:rFonts w:ascii="Times New Roman" w:eastAsia="Times New Roman" w:hAnsi="Times New Roman" w:cs="Times New Roman"/>
          <w:sz w:val="28"/>
          <w:szCs w:val="28"/>
          <w:lang w:eastAsia="ru-RU"/>
        </w:rPr>
        <w:t>- чердачного помещения спортивного клуба и деревянных конструкций, ориентировочная сумма 45000 рублей (коммерческое предложение в ценах 2023 года):</w:t>
      </w:r>
    </w:p>
    <w:p w:rsidR="00092EF1" w:rsidRPr="00092EF1" w:rsidRDefault="00092EF1" w:rsidP="00092EF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92EF1">
        <w:rPr>
          <w:rFonts w:ascii="Times New Roman" w:eastAsia="Times New Roman" w:hAnsi="Times New Roman" w:cs="Times New Roman"/>
          <w:sz w:val="28"/>
          <w:szCs w:val="28"/>
          <w:lang w:eastAsia="ru-RU"/>
        </w:rPr>
        <w:t>- деревянных конструкций зрительного зала и сцены Амбинского сельского клуба, предварительные расчёты (коммерческое предложение) в ценах 2023 года имеются и составляют ориентировочно 44000 рублей;</w:t>
      </w:r>
    </w:p>
    <w:p w:rsidR="00092EF1" w:rsidRPr="00092EF1" w:rsidRDefault="00092EF1" w:rsidP="00092EF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92EF1">
        <w:rPr>
          <w:rFonts w:ascii="Times New Roman" w:eastAsia="Times New Roman" w:hAnsi="Times New Roman" w:cs="Times New Roman"/>
          <w:sz w:val="28"/>
          <w:szCs w:val="28"/>
          <w:lang w:eastAsia="ru-RU"/>
        </w:rPr>
        <w:t>- сценической коробки зрительного зала Дома культуры «Маяк», предварительные расчеты (коммерческое предложение) в ценах 2023 года имеются и составляют ориентировочно 46000 рублей.</w:t>
      </w:r>
    </w:p>
    <w:p w:rsidR="00092EF1" w:rsidRPr="00092EF1" w:rsidRDefault="00092EF1" w:rsidP="00092EF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92EF1">
        <w:rPr>
          <w:rFonts w:ascii="Times New Roman" w:eastAsia="Times New Roman" w:hAnsi="Times New Roman" w:cs="Times New Roman"/>
          <w:sz w:val="28"/>
          <w:szCs w:val="28"/>
          <w:lang w:eastAsia="ru-RU"/>
        </w:rPr>
        <w:t>Всего требуется 135000 рублей.</w:t>
      </w:r>
    </w:p>
    <w:p w:rsidR="00092EF1" w:rsidRPr="00092EF1" w:rsidRDefault="00092EF1" w:rsidP="00092EF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92EF1">
        <w:rPr>
          <w:rFonts w:ascii="Times New Roman" w:eastAsia="Times New Roman" w:hAnsi="Times New Roman" w:cs="Times New Roman"/>
          <w:sz w:val="28"/>
          <w:szCs w:val="28"/>
          <w:lang w:eastAsia="ru-RU"/>
        </w:rPr>
        <w:t>Внутренняя отделка Амбинского сельского клуба (панели), Дома культуры «Маяк» (драпировка) не подлежит огнезащитной обработке. В связи с этим, необходима срочная замена внутреннего покрытия стен зданий учреждения на современные огнеупорные материалы.</w:t>
      </w:r>
    </w:p>
    <w:p w:rsidR="001A2D5C" w:rsidRDefault="00092EF1" w:rsidP="00F472F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92EF1">
        <w:rPr>
          <w:rFonts w:ascii="Times New Roman" w:eastAsia="Times New Roman" w:hAnsi="Times New Roman" w:cs="Times New Roman"/>
          <w:sz w:val="28"/>
          <w:szCs w:val="28"/>
          <w:lang w:eastAsia="ru-RU"/>
        </w:rPr>
        <w:t>Муниципальное бюджетное учреждение Объединённый центр культуры молодёжи и спорта «Маяк» Скалинского сельсовета постоянно взаимодействует со СМИ, в 2023 году 15 публикаций в Газете «Трудовая правда». Мероприятия и другие интересные и яркие события, проводимые специалистами учреждения освещались на страничках учреждения в социальных сетях «одноклассники», «в кон</w:t>
      </w:r>
      <w:r w:rsidR="00F472FC">
        <w:rPr>
          <w:rFonts w:ascii="Times New Roman" w:eastAsia="Times New Roman" w:hAnsi="Times New Roman" w:cs="Times New Roman"/>
          <w:sz w:val="28"/>
          <w:szCs w:val="28"/>
          <w:lang w:eastAsia="ru-RU"/>
        </w:rPr>
        <w:t>такте».</w:t>
      </w:r>
    </w:p>
    <w:p w:rsidR="00F472FC" w:rsidRPr="001A2D5C" w:rsidRDefault="00F472FC" w:rsidP="00F472F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6337B" w:rsidRDefault="00FA135F" w:rsidP="00A6337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1.17</w:t>
      </w:r>
      <w:r w:rsidR="00A84798">
        <w:rPr>
          <w:rFonts w:ascii="Times New Roman" w:eastAsia="Times New Roman" w:hAnsi="Times New Roman" w:cs="Times New Roman"/>
          <w:b/>
          <w:sz w:val="28"/>
          <w:szCs w:val="28"/>
          <w:lang w:eastAsia="ru-RU"/>
        </w:rPr>
        <w:t xml:space="preserve">. </w:t>
      </w:r>
      <w:r w:rsidR="00A6337B" w:rsidRPr="00A6337B">
        <w:rPr>
          <w:rFonts w:ascii="Times New Roman" w:eastAsia="Times New Roman" w:hAnsi="Times New Roman" w:cs="Times New Roman"/>
          <w:b/>
          <w:sz w:val="28"/>
          <w:szCs w:val="28"/>
          <w:lang w:eastAsia="ru-RU"/>
        </w:rPr>
        <w:t>Безопасность жизнедеятельности и охрана окружающей среды</w:t>
      </w:r>
      <w:r w:rsidR="00A6337B">
        <w:rPr>
          <w:rFonts w:ascii="Times New Roman" w:eastAsia="Times New Roman" w:hAnsi="Times New Roman" w:cs="Times New Roman"/>
          <w:sz w:val="28"/>
          <w:szCs w:val="28"/>
          <w:lang w:eastAsia="ru-RU"/>
        </w:rPr>
        <w:t xml:space="preserve"> </w:t>
      </w:r>
    </w:p>
    <w:p w:rsidR="00092EF1" w:rsidRPr="00092EF1" w:rsidRDefault="00092EF1" w:rsidP="00092EF1">
      <w:pPr>
        <w:spacing w:after="0" w:line="240" w:lineRule="auto"/>
        <w:ind w:firstLine="567"/>
        <w:jc w:val="both"/>
        <w:rPr>
          <w:rFonts w:ascii="Times New Roman" w:eastAsia="Times New Roman" w:hAnsi="Times New Roman" w:cs="Times New Roman"/>
          <w:b/>
          <w:sz w:val="28"/>
          <w:szCs w:val="28"/>
          <w:lang w:eastAsia="ru-RU"/>
        </w:rPr>
      </w:pPr>
      <w:r w:rsidRPr="00092EF1">
        <w:rPr>
          <w:rFonts w:ascii="Times New Roman" w:eastAsia="Times New Roman" w:hAnsi="Times New Roman" w:cs="Times New Roman"/>
          <w:sz w:val="28"/>
          <w:szCs w:val="28"/>
          <w:lang w:eastAsia="ru-RU"/>
        </w:rPr>
        <w:t xml:space="preserve">В весенний и осенний период организовано круглосуточное дежурство специалистов администрации Скалинского сельсовета Колыванского района Новосибирской области.  В пожароопасный период проводится опашка д. Юрт-Ора, дачных обществ и с. Скала.     </w:t>
      </w:r>
    </w:p>
    <w:p w:rsidR="00092EF1" w:rsidRPr="00092EF1" w:rsidRDefault="00092EF1" w:rsidP="00092EF1">
      <w:pPr>
        <w:spacing w:after="0" w:line="240" w:lineRule="auto"/>
        <w:ind w:firstLine="720"/>
        <w:jc w:val="both"/>
        <w:rPr>
          <w:rFonts w:ascii="Times New Roman" w:eastAsia="Times New Roman" w:hAnsi="Times New Roman" w:cs="Times New Roman"/>
          <w:sz w:val="28"/>
          <w:szCs w:val="28"/>
          <w:lang w:eastAsia="ru-RU"/>
        </w:rPr>
      </w:pPr>
      <w:r w:rsidRPr="00092EF1">
        <w:rPr>
          <w:rFonts w:ascii="Times New Roman" w:eastAsia="Times New Roman" w:hAnsi="Times New Roman" w:cs="Times New Roman"/>
          <w:sz w:val="28"/>
          <w:szCs w:val="28"/>
          <w:lang w:eastAsia="ru-RU"/>
        </w:rPr>
        <w:t xml:space="preserve">Специалисты администрации Скалинского сельсовета Колыванского района Новосибирской области, с привлечением работников культуры осуществляют подомовой обход информируя население Скалинского сельсовета Колыванского района Новосибирской области о мерах пожарной безопасности.  </w:t>
      </w:r>
    </w:p>
    <w:p w:rsidR="00092EF1" w:rsidRPr="00092EF1" w:rsidRDefault="00092EF1" w:rsidP="00092EF1">
      <w:pPr>
        <w:spacing w:after="0" w:line="240" w:lineRule="auto"/>
        <w:ind w:firstLine="720"/>
        <w:jc w:val="both"/>
        <w:rPr>
          <w:rFonts w:ascii="Times New Roman" w:eastAsia="Times New Roman" w:hAnsi="Times New Roman" w:cs="Times New Roman"/>
          <w:sz w:val="28"/>
          <w:szCs w:val="28"/>
          <w:lang w:eastAsia="ru-RU"/>
        </w:rPr>
      </w:pPr>
      <w:r w:rsidRPr="00092EF1">
        <w:rPr>
          <w:rFonts w:ascii="Times New Roman" w:eastAsia="Times New Roman" w:hAnsi="Times New Roman" w:cs="Times New Roman"/>
          <w:sz w:val="28"/>
          <w:szCs w:val="28"/>
          <w:lang w:eastAsia="ru-RU"/>
        </w:rPr>
        <w:t xml:space="preserve">В 2023 году было распространено 950 информационных листков.            </w:t>
      </w:r>
    </w:p>
    <w:p w:rsidR="00092EF1" w:rsidRPr="00092EF1" w:rsidRDefault="00092EF1" w:rsidP="00092EF1">
      <w:pPr>
        <w:spacing w:after="0" w:line="240" w:lineRule="auto"/>
        <w:ind w:firstLine="567"/>
        <w:jc w:val="both"/>
        <w:outlineLvl w:val="0"/>
        <w:rPr>
          <w:rFonts w:ascii="Times New Roman" w:eastAsia="Times New Roman" w:hAnsi="Times New Roman" w:cs="Times New Roman"/>
          <w:sz w:val="28"/>
          <w:szCs w:val="28"/>
          <w:lang w:eastAsia="ru-RU"/>
        </w:rPr>
      </w:pPr>
      <w:r w:rsidRPr="00092EF1">
        <w:rPr>
          <w:rFonts w:ascii="Times New Roman" w:eastAsia="Times New Roman" w:hAnsi="Times New Roman" w:cs="Times New Roman"/>
          <w:sz w:val="28"/>
          <w:szCs w:val="28"/>
          <w:lang w:eastAsia="ru-RU"/>
        </w:rPr>
        <w:t xml:space="preserve">Для борьбы с пожарами силами МУП «Скалинский Жилкомхоз» создана добровольная пожарная команда и мобильная группа, которая оснащена тремя </w:t>
      </w:r>
      <w:r w:rsidRPr="00092EF1">
        <w:rPr>
          <w:rFonts w:ascii="Times New Roman" w:eastAsia="Times New Roman" w:hAnsi="Times New Roman" w:cs="Times New Roman"/>
          <w:sz w:val="28"/>
          <w:szCs w:val="28"/>
          <w:lang w:eastAsia="ru-RU"/>
        </w:rPr>
        <w:lastRenderedPageBreak/>
        <w:t xml:space="preserve">ранцевыми огнетушителями.  Имеется противопожарная бочка,  две помпы.  На пожары бригада выезжает незамедлительно. В течение 2023 года на тушение природных пожаров выезжали 18 раз и 9 раз на тушение частного жилья. </w:t>
      </w:r>
    </w:p>
    <w:p w:rsidR="00092EF1" w:rsidRPr="00092EF1" w:rsidRDefault="00092EF1" w:rsidP="00092EF1">
      <w:pPr>
        <w:spacing w:after="0" w:line="240" w:lineRule="auto"/>
        <w:ind w:firstLine="720"/>
        <w:jc w:val="both"/>
        <w:rPr>
          <w:rFonts w:ascii="Times New Roman" w:eastAsia="Times New Roman" w:hAnsi="Times New Roman" w:cs="Times New Roman"/>
          <w:sz w:val="28"/>
          <w:szCs w:val="28"/>
          <w:lang w:eastAsia="ru-RU"/>
        </w:rPr>
      </w:pPr>
      <w:r w:rsidRPr="00092EF1">
        <w:rPr>
          <w:rFonts w:ascii="Times New Roman" w:eastAsia="Times New Roman" w:hAnsi="Times New Roman" w:cs="Times New Roman"/>
          <w:sz w:val="28"/>
          <w:szCs w:val="28"/>
          <w:lang w:eastAsia="ru-RU"/>
        </w:rPr>
        <w:t>В жилых домах где проживают многодетные семьи, одинокие пенсионеры установлены и поддерживаются в рабочем состоянии индивидуальные пожарные извещатели. Всего установили 80 АДПИ.</w:t>
      </w:r>
    </w:p>
    <w:p w:rsidR="00092EF1" w:rsidRPr="00092EF1" w:rsidRDefault="00092EF1" w:rsidP="00092EF1">
      <w:pPr>
        <w:spacing w:after="0" w:line="240" w:lineRule="auto"/>
        <w:ind w:firstLine="720"/>
        <w:jc w:val="both"/>
        <w:rPr>
          <w:rFonts w:ascii="Times New Roman" w:eastAsia="Times New Roman" w:hAnsi="Times New Roman" w:cs="Times New Roman"/>
          <w:sz w:val="28"/>
          <w:szCs w:val="28"/>
          <w:lang w:eastAsia="ru-RU"/>
        </w:rPr>
      </w:pPr>
      <w:r w:rsidRPr="00092EF1">
        <w:rPr>
          <w:rFonts w:ascii="Times New Roman" w:eastAsia="Times New Roman" w:hAnsi="Times New Roman" w:cs="Times New Roman"/>
          <w:sz w:val="28"/>
          <w:szCs w:val="28"/>
          <w:lang w:eastAsia="ru-RU"/>
        </w:rPr>
        <w:t xml:space="preserve">В купальный </w:t>
      </w:r>
      <w:r w:rsidRPr="00092EF1">
        <w:rPr>
          <w:rFonts w:ascii="Times New Roman" w:eastAsia="Times New Roman" w:hAnsi="Times New Roman" w:cs="Times New Roman"/>
          <w:color w:val="000000"/>
          <w:sz w:val="28"/>
          <w:szCs w:val="28"/>
          <w:lang w:eastAsia="ru-RU"/>
        </w:rPr>
        <w:t xml:space="preserve">период с 1 июля по 30 августа </w:t>
      </w:r>
      <w:r w:rsidRPr="00092EF1">
        <w:rPr>
          <w:rFonts w:ascii="Times New Roman" w:eastAsia="Times New Roman" w:hAnsi="Times New Roman" w:cs="Times New Roman"/>
          <w:sz w:val="28"/>
          <w:szCs w:val="28"/>
          <w:lang w:eastAsia="ru-RU"/>
        </w:rPr>
        <w:t xml:space="preserve">на реке Чаус выставляется спасательный пост, укомплектованный матросами-спасателями и всем необходимым оборудованием.     </w:t>
      </w:r>
    </w:p>
    <w:p w:rsidR="001A2D5C" w:rsidRDefault="00092EF1" w:rsidP="00092EF1">
      <w:pPr>
        <w:spacing w:after="0" w:line="240" w:lineRule="auto"/>
        <w:ind w:firstLine="567"/>
        <w:jc w:val="both"/>
        <w:rPr>
          <w:rFonts w:ascii="Times New Roman" w:eastAsia="Times New Roman" w:hAnsi="Times New Roman" w:cs="Times New Roman"/>
          <w:sz w:val="28"/>
          <w:szCs w:val="28"/>
          <w:lang w:eastAsia="ru-RU"/>
        </w:rPr>
      </w:pPr>
      <w:r w:rsidRPr="00092EF1">
        <w:rPr>
          <w:rFonts w:ascii="Times New Roman" w:eastAsia="Times New Roman" w:hAnsi="Times New Roman" w:cs="Times New Roman"/>
          <w:sz w:val="28"/>
          <w:szCs w:val="28"/>
          <w:lang w:eastAsia="ru-RU"/>
        </w:rPr>
        <w:t xml:space="preserve"> Несмотря на негативные моменты в экономике в целом, ситуация в социально-экономической сфере Скалинского сельсовета Колыванского района Новосибирской области остается стабильной. Решена большая часть запланированных задач. Это произошло благодаря совместным усилиям органов государственной власти, органов местного самоуправления, хозяйствующих субъектов и рядовых тружеников. </w:t>
      </w:r>
    </w:p>
    <w:p w:rsidR="003A6B67" w:rsidRDefault="003A6B67" w:rsidP="00A84798">
      <w:pPr>
        <w:spacing w:after="0" w:line="240" w:lineRule="auto"/>
        <w:ind w:firstLine="567"/>
        <w:jc w:val="center"/>
        <w:rPr>
          <w:rFonts w:ascii="Times New Roman" w:eastAsia="Times New Roman" w:hAnsi="Times New Roman" w:cs="Times New Roman"/>
          <w:b/>
          <w:sz w:val="28"/>
          <w:szCs w:val="28"/>
          <w:lang w:eastAsia="ru-RU"/>
        </w:rPr>
      </w:pPr>
    </w:p>
    <w:p w:rsidR="009B1A1A" w:rsidRDefault="00A84798" w:rsidP="00A84798">
      <w:pPr>
        <w:spacing w:after="0" w:line="240" w:lineRule="auto"/>
        <w:ind w:firstLine="567"/>
        <w:jc w:val="center"/>
        <w:rPr>
          <w:rFonts w:ascii="Times New Roman" w:eastAsia="Times New Roman" w:hAnsi="Times New Roman" w:cs="Times New Roman"/>
          <w:b/>
          <w:sz w:val="28"/>
          <w:szCs w:val="28"/>
          <w:lang w:eastAsia="ru-RU"/>
        </w:rPr>
      </w:pPr>
      <w:r w:rsidRPr="00A84798">
        <w:rPr>
          <w:rFonts w:ascii="Times New Roman" w:eastAsia="Times New Roman" w:hAnsi="Times New Roman" w:cs="Times New Roman"/>
          <w:b/>
          <w:sz w:val="28"/>
          <w:szCs w:val="28"/>
          <w:lang w:eastAsia="ru-RU"/>
        </w:rPr>
        <w:t>2. Оценка факторов и ограничений экономического роста Скалинского сельсовета Колыванского района Новосибирской области на среднесрочный период</w:t>
      </w:r>
    </w:p>
    <w:p w:rsidR="00C03729" w:rsidRPr="00C03729" w:rsidRDefault="00C03729" w:rsidP="00C03729">
      <w:pPr>
        <w:spacing w:after="0" w:line="240" w:lineRule="auto"/>
        <w:ind w:firstLine="709"/>
        <w:jc w:val="both"/>
        <w:rPr>
          <w:rFonts w:ascii="Times New Roman" w:eastAsia="Calibri" w:hAnsi="Times New Roman" w:cs="Times New Roman"/>
          <w:color w:val="000000"/>
          <w:sz w:val="28"/>
          <w:szCs w:val="28"/>
        </w:rPr>
      </w:pPr>
      <w:r w:rsidRPr="00C03729">
        <w:rPr>
          <w:rFonts w:ascii="Times New Roman" w:eastAsia="Calibri" w:hAnsi="Times New Roman" w:cs="Times New Roman"/>
          <w:color w:val="000000"/>
          <w:sz w:val="28"/>
          <w:szCs w:val="28"/>
        </w:rPr>
        <w:t>К основным факторам и ограничениям, сдерживающим соц</w:t>
      </w:r>
      <w:r>
        <w:rPr>
          <w:rFonts w:ascii="Times New Roman" w:eastAsia="Calibri" w:hAnsi="Times New Roman" w:cs="Times New Roman"/>
          <w:color w:val="000000"/>
          <w:sz w:val="28"/>
          <w:szCs w:val="28"/>
        </w:rPr>
        <w:t xml:space="preserve">иально – экономическое развитие Скалинского сельсовета </w:t>
      </w:r>
      <w:r w:rsidRPr="00C03729">
        <w:rPr>
          <w:rFonts w:ascii="Times New Roman" w:eastAsia="Calibri" w:hAnsi="Times New Roman" w:cs="Times New Roman"/>
          <w:color w:val="000000"/>
          <w:sz w:val="28"/>
          <w:szCs w:val="28"/>
        </w:rPr>
        <w:t>Колыванского района Новосибирской области в среднесрочном периоде относятся:</w:t>
      </w:r>
    </w:p>
    <w:p w:rsidR="00C03729" w:rsidRPr="00C03729" w:rsidRDefault="00C03729" w:rsidP="00C03729">
      <w:pPr>
        <w:spacing w:after="0" w:line="240" w:lineRule="auto"/>
        <w:ind w:firstLine="709"/>
        <w:jc w:val="both"/>
        <w:rPr>
          <w:rFonts w:ascii="Times New Roman" w:eastAsia="MS Mincho" w:hAnsi="Times New Roman" w:cs="Times New Roman"/>
          <w:color w:val="000000"/>
          <w:sz w:val="28"/>
          <w:szCs w:val="28"/>
        </w:rPr>
      </w:pPr>
      <w:r w:rsidRPr="00C03729">
        <w:rPr>
          <w:rFonts w:ascii="Times New Roman" w:eastAsia="MS Mincho" w:hAnsi="Times New Roman" w:cs="Times New Roman"/>
          <w:color w:val="000000"/>
          <w:sz w:val="28"/>
          <w:szCs w:val="28"/>
        </w:rPr>
        <w:t>1) недостаток инвестиций;</w:t>
      </w:r>
    </w:p>
    <w:p w:rsidR="00C03729" w:rsidRPr="00C03729" w:rsidRDefault="00C03729" w:rsidP="00C03729">
      <w:pPr>
        <w:widowControl w:val="0"/>
        <w:spacing w:after="0" w:line="240" w:lineRule="auto"/>
        <w:ind w:firstLine="709"/>
        <w:jc w:val="both"/>
        <w:rPr>
          <w:rFonts w:ascii="Times New Roman" w:eastAsia="MS Mincho" w:hAnsi="Times New Roman" w:cs="Times New Roman"/>
          <w:color w:val="000000"/>
          <w:sz w:val="28"/>
          <w:szCs w:val="28"/>
        </w:rPr>
      </w:pPr>
      <w:r w:rsidRPr="00C03729">
        <w:rPr>
          <w:rFonts w:ascii="Times New Roman" w:eastAsia="MS Mincho" w:hAnsi="Times New Roman" w:cs="Times New Roman"/>
          <w:color w:val="000000"/>
          <w:sz w:val="28"/>
          <w:szCs w:val="28"/>
        </w:rPr>
        <w:t xml:space="preserve">Инвестиции являются важнейшим фактором, определяющим динамичное экономическое развитие </w:t>
      </w:r>
      <w:r w:rsidR="00B97ED1">
        <w:rPr>
          <w:rFonts w:ascii="Times New Roman" w:eastAsia="MS Mincho" w:hAnsi="Times New Roman" w:cs="Times New Roman"/>
          <w:color w:val="000000"/>
          <w:sz w:val="28"/>
          <w:szCs w:val="28"/>
        </w:rPr>
        <w:t xml:space="preserve">Скалинского сельсовета </w:t>
      </w:r>
      <w:r w:rsidRPr="00C03729">
        <w:rPr>
          <w:rFonts w:ascii="Times New Roman" w:eastAsia="MS Mincho" w:hAnsi="Times New Roman" w:cs="Times New Roman"/>
          <w:color w:val="000000"/>
          <w:sz w:val="28"/>
          <w:szCs w:val="28"/>
        </w:rPr>
        <w:t>Колыванского района Новосибирской области.</w:t>
      </w:r>
    </w:p>
    <w:p w:rsidR="00C03729" w:rsidRPr="00C03729" w:rsidRDefault="00C03729" w:rsidP="00C03729">
      <w:pPr>
        <w:spacing w:after="0" w:line="240" w:lineRule="auto"/>
        <w:ind w:firstLine="709"/>
        <w:jc w:val="both"/>
        <w:rPr>
          <w:rFonts w:ascii="Times New Roman" w:eastAsia="MS Mincho" w:hAnsi="Times New Roman" w:cs="Times New Roman"/>
          <w:i/>
          <w:color w:val="000000"/>
          <w:sz w:val="28"/>
          <w:szCs w:val="28"/>
        </w:rPr>
      </w:pPr>
      <w:r w:rsidRPr="00C03729">
        <w:rPr>
          <w:rFonts w:ascii="Times New Roman" w:eastAsia="Calibri" w:hAnsi="Times New Roman" w:cs="Times New Roman"/>
          <w:noProof/>
          <w:color w:val="000000"/>
          <w:sz w:val="28"/>
          <w:szCs w:val="28"/>
        </w:rPr>
        <w:t xml:space="preserve">Основными причинами, сдерживающими развитие инвестиционной деятельности, являются </w:t>
      </w:r>
      <w:r w:rsidRPr="00C03729">
        <w:rPr>
          <w:rFonts w:ascii="Times New Roman" w:eastAsia="Calibri" w:hAnsi="Times New Roman" w:cs="Times New Roman"/>
          <w:color w:val="000000"/>
          <w:sz w:val="28"/>
          <w:szCs w:val="28"/>
          <w:shd w:val="clear" w:color="auto" w:fill="FFFFFF"/>
        </w:rPr>
        <w:t xml:space="preserve">ограниченные финансовые ресурсы, доступные для инвестирования, и </w:t>
      </w:r>
      <w:r w:rsidRPr="00C03729">
        <w:rPr>
          <w:rFonts w:ascii="Times New Roman" w:eastAsia="MS Mincho" w:hAnsi="Times New Roman" w:cs="Times New Roman"/>
          <w:color w:val="000000"/>
          <w:sz w:val="28"/>
          <w:szCs w:val="28"/>
        </w:rPr>
        <w:t>высокая стоимость заемных средств.</w:t>
      </w:r>
    </w:p>
    <w:p w:rsidR="00C03729" w:rsidRPr="00C03729" w:rsidRDefault="00C03729" w:rsidP="00C03729">
      <w:pPr>
        <w:spacing w:after="0" w:line="240" w:lineRule="auto"/>
        <w:ind w:firstLine="709"/>
        <w:jc w:val="both"/>
        <w:rPr>
          <w:rFonts w:ascii="Times New Roman" w:eastAsia="MS Mincho" w:hAnsi="Times New Roman" w:cs="Times New Roman"/>
          <w:color w:val="000000"/>
          <w:sz w:val="28"/>
          <w:szCs w:val="28"/>
        </w:rPr>
      </w:pPr>
      <w:r w:rsidRPr="00C03729">
        <w:rPr>
          <w:rFonts w:ascii="Times New Roman" w:eastAsia="MS Mincho" w:hAnsi="Times New Roman" w:cs="Times New Roman"/>
          <w:color w:val="000000"/>
          <w:sz w:val="28"/>
          <w:szCs w:val="28"/>
        </w:rPr>
        <w:t>2) демографическая ситуация;</w:t>
      </w:r>
    </w:p>
    <w:p w:rsidR="00C03729" w:rsidRPr="00C03729" w:rsidRDefault="00C03729" w:rsidP="00C03729">
      <w:pPr>
        <w:widowControl w:val="0"/>
        <w:suppressAutoHyphens/>
        <w:spacing w:after="0" w:line="240" w:lineRule="auto"/>
        <w:ind w:firstLine="709"/>
        <w:jc w:val="both"/>
        <w:rPr>
          <w:rFonts w:ascii="Times New Roman" w:eastAsia="Calibri" w:hAnsi="Times New Roman" w:cs="Times New Roman"/>
          <w:b/>
          <w:i/>
          <w:color w:val="000000"/>
          <w:sz w:val="28"/>
          <w:szCs w:val="28"/>
        </w:rPr>
      </w:pPr>
      <w:r w:rsidRPr="00C03729">
        <w:rPr>
          <w:rFonts w:ascii="Times New Roman" w:eastAsia="Calibri" w:hAnsi="Times New Roman" w:cs="Times New Roman"/>
          <w:color w:val="000000"/>
          <w:sz w:val="28"/>
          <w:szCs w:val="28"/>
          <w:lang w:val="x-none"/>
        </w:rPr>
        <w:t>Остается низкой рождаемость населения, число умерших превышает число родившихся.</w:t>
      </w:r>
    </w:p>
    <w:p w:rsidR="00C03729" w:rsidRPr="00C03729" w:rsidRDefault="00C03729" w:rsidP="00C03729">
      <w:pPr>
        <w:spacing w:after="0" w:line="240" w:lineRule="auto"/>
        <w:ind w:firstLine="709"/>
        <w:jc w:val="both"/>
        <w:rPr>
          <w:rFonts w:ascii="Times New Roman" w:eastAsia="Calibri" w:hAnsi="Times New Roman" w:cs="Times New Roman"/>
          <w:color w:val="000000"/>
          <w:sz w:val="28"/>
          <w:szCs w:val="28"/>
        </w:rPr>
      </w:pPr>
      <w:r w:rsidRPr="00C03729">
        <w:rPr>
          <w:rFonts w:ascii="Times New Roman" w:eastAsia="Calibri" w:hAnsi="Times New Roman" w:cs="Times New Roman"/>
          <w:color w:val="000000"/>
          <w:sz w:val="28"/>
          <w:szCs w:val="28"/>
        </w:rPr>
        <w:t>3) недостаточный уровень развития инфраструктуры;</w:t>
      </w:r>
    </w:p>
    <w:p w:rsidR="00C03729" w:rsidRPr="00C03729" w:rsidRDefault="00C03729" w:rsidP="00C03729">
      <w:pPr>
        <w:tabs>
          <w:tab w:val="left" w:pos="567"/>
        </w:tabs>
        <w:spacing w:after="0" w:line="240" w:lineRule="auto"/>
        <w:ind w:firstLine="709"/>
        <w:jc w:val="both"/>
        <w:rPr>
          <w:rFonts w:ascii="Times New Roman" w:eastAsia="MS Mincho" w:hAnsi="Times New Roman" w:cs="Times New Roman"/>
          <w:color w:val="000000"/>
          <w:spacing w:val="-6"/>
          <w:sz w:val="28"/>
          <w:szCs w:val="28"/>
        </w:rPr>
      </w:pPr>
      <w:r w:rsidRPr="00C03729">
        <w:rPr>
          <w:rFonts w:ascii="Times New Roman" w:eastAsia="MS Mincho" w:hAnsi="Times New Roman" w:cs="Times New Roman"/>
          <w:color w:val="000000"/>
          <w:spacing w:val="-6"/>
          <w:sz w:val="28"/>
          <w:szCs w:val="28"/>
        </w:rPr>
        <w:t xml:space="preserve">Сдерживающим фактором развития </w:t>
      </w:r>
      <w:r w:rsidR="00B97ED1">
        <w:rPr>
          <w:rFonts w:ascii="Times New Roman" w:eastAsia="MS Mincho" w:hAnsi="Times New Roman" w:cs="Times New Roman"/>
          <w:color w:val="000000"/>
          <w:spacing w:val="-6"/>
          <w:sz w:val="28"/>
          <w:szCs w:val="28"/>
        </w:rPr>
        <w:t xml:space="preserve">Скалинского сельсовета </w:t>
      </w:r>
      <w:r w:rsidRPr="00C03729">
        <w:rPr>
          <w:rFonts w:ascii="Times New Roman" w:eastAsia="MS Mincho" w:hAnsi="Times New Roman" w:cs="Times New Roman"/>
          <w:color w:val="000000"/>
          <w:spacing w:val="-6"/>
          <w:sz w:val="28"/>
          <w:szCs w:val="28"/>
        </w:rPr>
        <w:t>Колыванского района Новосибирской области является отсутствие газификации</w:t>
      </w:r>
      <w:r w:rsidR="00B97ED1">
        <w:rPr>
          <w:rFonts w:ascii="Times New Roman" w:eastAsia="MS Mincho" w:hAnsi="Times New Roman" w:cs="Times New Roman"/>
          <w:color w:val="000000"/>
          <w:spacing w:val="-6"/>
          <w:sz w:val="28"/>
          <w:szCs w:val="28"/>
        </w:rPr>
        <w:t xml:space="preserve"> в населенных пунктах за исключением села Скала</w:t>
      </w:r>
      <w:r w:rsidRPr="00C03729">
        <w:rPr>
          <w:rFonts w:ascii="Times New Roman" w:eastAsia="MS Mincho" w:hAnsi="Times New Roman" w:cs="Times New Roman"/>
          <w:color w:val="000000"/>
          <w:spacing w:val="-6"/>
          <w:sz w:val="28"/>
          <w:szCs w:val="28"/>
        </w:rPr>
        <w:t xml:space="preserve">. </w:t>
      </w:r>
      <w:r w:rsidRPr="00C03729">
        <w:rPr>
          <w:rFonts w:ascii="Times New Roman" w:eastAsia="Calibri" w:hAnsi="Times New Roman" w:cs="Times New Roman"/>
          <w:color w:val="000000"/>
          <w:sz w:val="28"/>
          <w:szCs w:val="28"/>
        </w:rPr>
        <w:t>В сфере жилищно-коммунального хозяйства наблюдается высокая степень износа основных производственных фондов.</w:t>
      </w:r>
    </w:p>
    <w:p w:rsidR="00C03729" w:rsidRPr="00C03729" w:rsidRDefault="00C03729" w:rsidP="00C03729">
      <w:pPr>
        <w:tabs>
          <w:tab w:val="left" w:pos="567"/>
        </w:tabs>
        <w:spacing w:after="0" w:line="240" w:lineRule="auto"/>
        <w:ind w:firstLine="709"/>
        <w:jc w:val="both"/>
        <w:rPr>
          <w:rFonts w:ascii="Times New Roman" w:eastAsia="MS Mincho" w:hAnsi="Times New Roman" w:cs="Times New Roman"/>
          <w:color w:val="000000"/>
          <w:spacing w:val="-6"/>
          <w:sz w:val="28"/>
          <w:szCs w:val="28"/>
        </w:rPr>
      </w:pPr>
      <w:r w:rsidRPr="00C03729">
        <w:rPr>
          <w:rFonts w:ascii="Times New Roman" w:eastAsia="MS Mincho" w:hAnsi="Times New Roman" w:cs="Times New Roman"/>
          <w:color w:val="000000"/>
          <w:spacing w:val="-6"/>
          <w:sz w:val="28"/>
          <w:szCs w:val="28"/>
        </w:rPr>
        <w:t>Остается острой проблемой снабжение населения водой, соответствующей санитарным нормам.</w:t>
      </w:r>
    </w:p>
    <w:p w:rsidR="00C03729" w:rsidRPr="00C03729" w:rsidRDefault="00C03729" w:rsidP="00C03729">
      <w:pPr>
        <w:spacing w:after="0" w:line="240" w:lineRule="auto"/>
        <w:ind w:firstLine="709"/>
        <w:jc w:val="both"/>
        <w:rPr>
          <w:rFonts w:ascii="Times New Roman" w:eastAsia="Calibri" w:hAnsi="Times New Roman" w:cs="Times New Roman"/>
          <w:color w:val="000000"/>
          <w:sz w:val="28"/>
          <w:szCs w:val="28"/>
        </w:rPr>
      </w:pPr>
      <w:r w:rsidRPr="00C03729">
        <w:rPr>
          <w:rFonts w:ascii="Times New Roman" w:eastAsia="Calibri" w:hAnsi="Times New Roman" w:cs="Times New Roman"/>
          <w:color w:val="000000"/>
          <w:sz w:val="28"/>
          <w:szCs w:val="28"/>
        </w:rPr>
        <w:t>4) недостаточный уровень благосостояния населения;</w:t>
      </w:r>
    </w:p>
    <w:p w:rsidR="00C03729" w:rsidRPr="00C03729" w:rsidRDefault="00C03729" w:rsidP="00C03729">
      <w:pPr>
        <w:spacing w:after="0" w:line="240" w:lineRule="auto"/>
        <w:ind w:firstLine="709"/>
        <w:jc w:val="both"/>
        <w:rPr>
          <w:rFonts w:ascii="Times New Roman" w:eastAsia="Calibri" w:hAnsi="Times New Roman" w:cs="Times New Roman"/>
          <w:color w:val="000000"/>
          <w:sz w:val="28"/>
          <w:szCs w:val="28"/>
        </w:rPr>
      </w:pPr>
      <w:r w:rsidRPr="00C03729">
        <w:rPr>
          <w:rFonts w:ascii="Times New Roman" w:eastAsia="Calibri" w:hAnsi="Times New Roman" w:cs="Times New Roman"/>
          <w:color w:val="000000"/>
          <w:sz w:val="28"/>
          <w:szCs w:val="28"/>
        </w:rPr>
        <w:t>Сохраняется отставание размера среднемесячной заработной платы от среднего уровня</w:t>
      </w:r>
      <w:r w:rsidRPr="00C03729">
        <w:rPr>
          <w:rFonts w:ascii="Times New Roman" w:eastAsia="Calibri" w:hAnsi="Times New Roman" w:cs="Times New Roman"/>
          <w:b/>
          <w:color w:val="000000"/>
          <w:sz w:val="28"/>
          <w:szCs w:val="28"/>
        </w:rPr>
        <w:t xml:space="preserve"> </w:t>
      </w:r>
      <w:r w:rsidRPr="00C03729">
        <w:rPr>
          <w:rFonts w:ascii="Times New Roman" w:eastAsia="Calibri" w:hAnsi="Times New Roman" w:cs="Times New Roman"/>
          <w:color w:val="000000"/>
          <w:sz w:val="28"/>
          <w:szCs w:val="28"/>
        </w:rPr>
        <w:t xml:space="preserve">региональной среднемесячной заработной платы. </w:t>
      </w:r>
      <w:r w:rsidR="00F7448E">
        <w:rPr>
          <w:rFonts w:ascii="Times New Roman" w:eastAsia="Calibri" w:hAnsi="Times New Roman" w:cs="Times New Roman"/>
          <w:color w:val="000000"/>
          <w:sz w:val="28"/>
          <w:szCs w:val="28"/>
        </w:rPr>
        <w:t xml:space="preserve">Отсутствие </w:t>
      </w:r>
      <w:r w:rsidRPr="00C03729">
        <w:rPr>
          <w:rFonts w:ascii="Times New Roman" w:eastAsia="Calibri" w:hAnsi="Times New Roman" w:cs="Times New Roman"/>
          <w:color w:val="000000"/>
          <w:sz w:val="28"/>
          <w:szCs w:val="28"/>
        </w:rPr>
        <w:t>служебных жилых помещений для</w:t>
      </w:r>
      <w:r w:rsidRPr="00C03729">
        <w:rPr>
          <w:rFonts w:ascii="Times New Roman" w:eastAsia="Calibri" w:hAnsi="Times New Roman" w:cs="Times New Roman"/>
          <w:sz w:val="26"/>
          <w:szCs w:val="26"/>
        </w:rPr>
        <w:t xml:space="preserve"> </w:t>
      </w:r>
      <w:r w:rsidRPr="00C03729">
        <w:rPr>
          <w:rFonts w:ascii="Times New Roman" w:eastAsia="Calibri" w:hAnsi="Times New Roman" w:cs="Times New Roman"/>
          <w:sz w:val="28"/>
          <w:szCs w:val="28"/>
        </w:rPr>
        <w:t>предоставления отдельным категориям гражданам.</w:t>
      </w:r>
    </w:p>
    <w:p w:rsidR="00C03729" w:rsidRPr="00C03729" w:rsidRDefault="00C03729" w:rsidP="00C03729">
      <w:pPr>
        <w:spacing w:after="0" w:line="240" w:lineRule="auto"/>
        <w:ind w:firstLine="709"/>
        <w:jc w:val="both"/>
        <w:rPr>
          <w:rFonts w:ascii="Times New Roman" w:eastAsia="Calibri" w:hAnsi="Times New Roman" w:cs="Times New Roman"/>
          <w:color w:val="000000"/>
          <w:sz w:val="28"/>
          <w:szCs w:val="28"/>
        </w:rPr>
      </w:pPr>
      <w:r w:rsidRPr="00C03729">
        <w:rPr>
          <w:rFonts w:ascii="Times New Roman" w:eastAsia="Calibri" w:hAnsi="Times New Roman" w:cs="Times New Roman"/>
          <w:color w:val="000000"/>
          <w:sz w:val="28"/>
          <w:szCs w:val="28"/>
        </w:rPr>
        <w:t>5) проблемы развития малого и среднего предпринимательства;</w:t>
      </w:r>
    </w:p>
    <w:p w:rsidR="00C03729" w:rsidRPr="00C03729" w:rsidRDefault="00C03729" w:rsidP="00C03729">
      <w:pPr>
        <w:tabs>
          <w:tab w:val="left" w:pos="720"/>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C03729">
        <w:rPr>
          <w:rFonts w:ascii="Times New Roman" w:eastAsia="Calibri" w:hAnsi="Times New Roman" w:cs="Times New Roman"/>
          <w:color w:val="000000"/>
          <w:sz w:val="28"/>
          <w:szCs w:val="28"/>
        </w:rPr>
        <w:t xml:space="preserve">К проблемам развития малого и среднего предпринимательства на территории </w:t>
      </w:r>
      <w:r w:rsidR="00F7448E">
        <w:rPr>
          <w:rFonts w:ascii="Times New Roman" w:eastAsia="Calibri" w:hAnsi="Times New Roman" w:cs="Times New Roman"/>
          <w:color w:val="000000"/>
          <w:sz w:val="28"/>
          <w:szCs w:val="28"/>
        </w:rPr>
        <w:t xml:space="preserve">Скалинского сельсовета </w:t>
      </w:r>
      <w:r w:rsidRPr="00C03729">
        <w:rPr>
          <w:rFonts w:ascii="Times New Roman" w:eastAsia="Calibri" w:hAnsi="Times New Roman" w:cs="Times New Roman"/>
          <w:color w:val="000000"/>
          <w:sz w:val="28"/>
          <w:szCs w:val="28"/>
        </w:rPr>
        <w:t xml:space="preserve">Колыванского района Новосибирской области относятся: близость областного центра, где доходность от предпринимательской деятельности </w:t>
      </w:r>
      <w:r w:rsidRPr="00C03729">
        <w:rPr>
          <w:rFonts w:ascii="Times New Roman" w:eastAsia="Calibri" w:hAnsi="Times New Roman" w:cs="Times New Roman"/>
          <w:color w:val="000000"/>
          <w:sz w:val="28"/>
          <w:szCs w:val="28"/>
        </w:rPr>
        <w:lastRenderedPageBreak/>
        <w:t>выше; отсутствие помещений, в том числе муниципальной формы собственности, пригодных для размещения объектов малого и среднего предпринимательства; о</w:t>
      </w:r>
      <w:r w:rsidRPr="00C03729">
        <w:rPr>
          <w:rFonts w:ascii="Times New Roman" w:eastAsia="Calibri" w:hAnsi="Times New Roman" w:cs="Times New Roman"/>
          <w:color w:val="000000"/>
          <w:sz w:val="28"/>
          <w:szCs w:val="28"/>
          <w:lang w:eastAsia="ru-RU"/>
        </w:rPr>
        <w:t>тсутствие стартового капитала для успешного начала предпринимательской деятельности, а также средств на развитие предпринимательской деятельности; высокие процентные ставки банковских кредитов, отсутствие долгосрочного льготного кредитования.</w:t>
      </w:r>
    </w:p>
    <w:p w:rsidR="00C03729" w:rsidRDefault="00C03729" w:rsidP="00C03729">
      <w:pPr>
        <w:tabs>
          <w:tab w:val="left" w:pos="720"/>
        </w:tabs>
        <w:autoSpaceDE w:val="0"/>
        <w:autoSpaceDN w:val="0"/>
        <w:adjustRightInd w:val="0"/>
        <w:spacing w:after="0" w:line="240" w:lineRule="auto"/>
        <w:ind w:firstLine="709"/>
        <w:jc w:val="both"/>
        <w:rPr>
          <w:rFonts w:ascii="Times New Roman" w:eastAsia="MS Mincho" w:hAnsi="Times New Roman" w:cs="Times New Roman"/>
          <w:sz w:val="28"/>
          <w:szCs w:val="28"/>
        </w:rPr>
      </w:pPr>
    </w:p>
    <w:p w:rsidR="00F7448E" w:rsidRPr="00C03729" w:rsidRDefault="00F7448E" w:rsidP="00F7448E">
      <w:pPr>
        <w:tabs>
          <w:tab w:val="left" w:pos="720"/>
        </w:tabs>
        <w:autoSpaceDE w:val="0"/>
        <w:autoSpaceDN w:val="0"/>
        <w:adjustRightInd w:val="0"/>
        <w:spacing w:after="0" w:line="240" w:lineRule="auto"/>
        <w:ind w:firstLine="709"/>
        <w:jc w:val="center"/>
        <w:rPr>
          <w:rFonts w:ascii="Times New Roman" w:eastAsia="MS Mincho" w:hAnsi="Times New Roman" w:cs="Times New Roman"/>
          <w:b/>
          <w:sz w:val="28"/>
          <w:szCs w:val="28"/>
        </w:rPr>
      </w:pPr>
      <w:r w:rsidRPr="00F7448E">
        <w:rPr>
          <w:rFonts w:ascii="Times New Roman" w:eastAsia="Times New Roman" w:hAnsi="Times New Roman" w:cs="Times New Roman"/>
          <w:b/>
          <w:sz w:val="28"/>
          <w:szCs w:val="28"/>
          <w:lang w:eastAsia="ru-RU"/>
        </w:rPr>
        <w:t>3. Приоритеты социально-экономического развития Скалинского сельсовета Колыванского райо</w:t>
      </w:r>
      <w:r w:rsidR="004A5F51">
        <w:rPr>
          <w:rFonts w:ascii="Times New Roman" w:eastAsia="Times New Roman" w:hAnsi="Times New Roman" w:cs="Times New Roman"/>
          <w:b/>
          <w:sz w:val="28"/>
          <w:szCs w:val="28"/>
          <w:lang w:eastAsia="ru-RU"/>
        </w:rPr>
        <w:t>на Новосиб</w:t>
      </w:r>
      <w:r w:rsidR="00E5426B">
        <w:rPr>
          <w:rFonts w:ascii="Times New Roman" w:eastAsia="Times New Roman" w:hAnsi="Times New Roman" w:cs="Times New Roman"/>
          <w:b/>
          <w:sz w:val="28"/>
          <w:szCs w:val="28"/>
          <w:lang w:eastAsia="ru-RU"/>
        </w:rPr>
        <w:t>ирской области на 2025 год и плановый период 2026 и 2027</w:t>
      </w:r>
      <w:r w:rsidRPr="00F7448E">
        <w:rPr>
          <w:rFonts w:ascii="Times New Roman" w:eastAsia="Times New Roman" w:hAnsi="Times New Roman" w:cs="Times New Roman"/>
          <w:b/>
          <w:sz w:val="28"/>
          <w:szCs w:val="28"/>
          <w:lang w:eastAsia="ru-RU"/>
        </w:rPr>
        <w:t xml:space="preserve"> годов</w:t>
      </w:r>
      <w:r w:rsidR="00254A34">
        <w:rPr>
          <w:rFonts w:ascii="Times New Roman" w:eastAsia="Times New Roman" w:hAnsi="Times New Roman" w:cs="Times New Roman"/>
          <w:b/>
          <w:sz w:val="28"/>
          <w:szCs w:val="28"/>
          <w:lang w:eastAsia="ru-RU"/>
        </w:rPr>
        <w:t xml:space="preserve">     </w:t>
      </w:r>
    </w:p>
    <w:p w:rsidR="00C74357" w:rsidRDefault="00785636" w:rsidP="00B32340">
      <w:pPr>
        <w:tabs>
          <w:tab w:val="left" w:pos="1083"/>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Приоритетом</w:t>
      </w:r>
      <w:r w:rsidRPr="00785636">
        <w:rPr>
          <w:rFonts w:ascii="Times New Roman" w:eastAsia="Calibri" w:hAnsi="Times New Roman" w:cs="Times New Roman"/>
          <w:sz w:val="28"/>
          <w:szCs w:val="28"/>
        </w:rPr>
        <w:t xml:space="preserve"> социально-экономического развития Скалинского сельсовета Колыванского райо</w:t>
      </w:r>
      <w:r w:rsidR="00E5426B">
        <w:rPr>
          <w:rFonts w:ascii="Times New Roman" w:eastAsia="Calibri" w:hAnsi="Times New Roman" w:cs="Times New Roman"/>
          <w:sz w:val="28"/>
          <w:szCs w:val="28"/>
        </w:rPr>
        <w:t>на Новосибирской области на 2025</w:t>
      </w:r>
      <w:r w:rsidRPr="00785636">
        <w:rPr>
          <w:rFonts w:ascii="Times New Roman" w:eastAsia="Calibri" w:hAnsi="Times New Roman" w:cs="Times New Roman"/>
          <w:sz w:val="28"/>
          <w:szCs w:val="28"/>
        </w:rPr>
        <w:t xml:space="preserve"> год и пла</w:t>
      </w:r>
      <w:r>
        <w:rPr>
          <w:rFonts w:ascii="Times New Roman" w:eastAsia="Calibri" w:hAnsi="Times New Roman" w:cs="Times New Roman"/>
          <w:sz w:val="28"/>
          <w:szCs w:val="28"/>
        </w:rPr>
        <w:t>новый пери</w:t>
      </w:r>
      <w:r w:rsidR="00E5426B">
        <w:rPr>
          <w:rFonts w:ascii="Times New Roman" w:eastAsia="Calibri" w:hAnsi="Times New Roman" w:cs="Times New Roman"/>
          <w:sz w:val="28"/>
          <w:szCs w:val="28"/>
        </w:rPr>
        <w:t>од 2026 и 2027</w:t>
      </w:r>
      <w:r>
        <w:rPr>
          <w:rFonts w:ascii="Times New Roman" w:eastAsia="Calibri" w:hAnsi="Times New Roman" w:cs="Times New Roman"/>
          <w:sz w:val="28"/>
          <w:szCs w:val="28"/>
        </w:rPr>
        <w:t xml:space="preserve"> годов является:</w:t>
      </w:r>
      <w:r w:rsidRPr="00785636">
        <w:rPr>
          <w:rFonts w:ascii="Times New Roman" w:eastAsia="Calibri" w:hAnsi="Times New Roman" w:cs="Times New Roman"/>
          <w:sz w:val="28"/>
          <w:szCs w:val="28"/>
        </w:rPr>
        <w:t xml:space="preserve">   </w:t>
      </w:r>
    </w:p>
    <w:p w:rsidR="00C74357" w:rsidRPr="00F52BF4" w:rsidRDefault="001924E3" w:rsidP="00B32340">
      <w:pPr>
        <w:tabs>
          <w:tab w:val="left" w:pos="1083"/>
        </w:tabs>
        <w:spacing w:after="0" w:line="240" w:lineRule="auto"/>
        <w:ind w:firstLine="709"/>
        <w:jc w:val="both"/>
        <w:rPr>
          <w:rFonts w:ascii="Times New Roman" w:eastAsia="Calibri" w:hAnsi="Times New Roman" w:cs="Times New Roman"/>
          <w:sz w:val="28"/>
          <w:szCs w:val="28"/>
        </w:rPr>
      </w:pPr>
      <w:r w:rsidRPr="00F52BF4">
        <w:rPr>
          <w:rFonts w:ascii="Times New Roman" w:eastAsia="Calibri" w:hAnsi="Times New Roman" w:cs="Times New Roman"/>
          <w:sz w:val="28"/>
          <w:szCs w:val="28"/>
        </w:rPr>
        <w:t xml:space="preserve">1) </w:t>
      </w:r>
      <w:r w:rsidR="00C74357" w:rsidRPr="00F52BF4">
        <w:rPr>
          <w:rFonts w:ascii="Times New Roman" w:eastAsia="Calibri" w:hAnsi="Times New Roman" w:cs="Times New Roman"/>
          <w:sz w:val="28"/>
          <w:szCs w:val="28"/>
        </w:rPr>
        <w:t>Организация благоустройства территории Скалинского сельсовета Колыванского района Новосибирской области в соответствии с законодательством Российской Федерации, законодательством Новосибирской области и правилами благоустройства</w:t>
      </w:r>
      <w:r w:rsidR="005D29E5" w:rsidRPr="00F52BF4">
        <w:rPr>
          <w:rFonts w:ascii="Times New Roman" w:eastAsia="Calibri" w:hAnsi="Times New Roman" w:cs="Times New Roman"/>
          <w:sz w:val="28"/>
          <w:szCs w:val="28"/>
        </w:rPr>
        <w:t>;</w:t>
      </w:r>
    </w:p>
    <w:p w:rsidR="005D29E5" w:rsidRPr="00F52BF4" w:rsidRDefault="001924E3" w:rsidP="005D29E5">
      <w:pPr>
        <w:tabs>
          <w:tab w:val="left" w:pos="1083"/>
        </w:tabs>
        <w:spacing w:after="0" w:line="240" w:lineRule="auto"/>
        <w:ind w:firstLine="709"/>
        <w:jc w:val="both"/>
        <w:rPr>
          <w:rFonts w:ascii="Times New Roman" w:eastAsia="Calibri" w:hAnsi="Times New Roman" w:cs="Times New Roman"/>
          <w:sz w:val="28"/>
          <w:szCs w:val="28"/>
        </w:rPr>
      </w:pPr>
      <w:r w:rsidRPr="00F52BF4">
        <w:rPr>
          <w:rFonts w:ascii="Times New Roman" w:eastAsia="Calibri" w:hAnsi="Times New Roman" w:cs="Times New Roman"/>
          <w:sz w:val="28"/>
          <w:szCs w:val="28"/>
        </w:rPr>
        <w:t>2</w:t>
      </w:r>
      <w:r w:rsidR="005D29E5" w:rsidRPr="00F52BF4">
        <w:rPr>
          <w:rFonts w:ascii="Times New Roman" w:eastAsia="Calibri" w:hAnsi="Times New Roman" w:cs="Times New Roman"/>
          <w:sz w:val="28"/>
          <w:szCs w:val="28"/>
        </w:rPr>
        <w:t>)</w:t>
      </w:r>
      <w:r w:rsidRPr="00F52BF4">
        <w:rPr>
          <w:rFonts w:ascii="Times New Roman" w:eastAsia="Calibri" w:hAnsi="Times New Roman" w:cs="Times New Roman"/>
          <w:sz w:val="28"/>
          <w:szCs w:val="28"/>
        </w:rPr>
        <w:t xml:space="preserve"> </w:t>
      </w:r>
      <w:r w:rsidR="005D29E5" w:rsidRPr="00F52BF4">
        <w:rPr>
          <w:rFonts w:ascii="Times New Roman" w:eastAsia="Calibri" w:hAnsi="Times New Roman" w:cs="Times New Roman"/>
          <w:sz w:val="28"/>
          <w:szCs w:val="28"/>
        </w:rPr>
        <w:t>Создание условий для сохранения и развития культурного потенциала Скалинского сельсовета Колыванского района Новосибирской области, рост культурного уровня сельского населения, развитие и сохранение кадрового потенциала в сфере культуры,</w:t>
      </w:r>
      <w:r w:rsidR="005D29E5" w:rsidRPr="00F52BF4">
        <w:rPr>
          <w:rFonts w:ascii="Times New Roman" w:eastAsia="Calibri" w:hAnsi="Times New Roman" w:cs="Times New Roman"/>
          <w:b/>
          <w:sz w:val="28"/>
          <w:szCs w:val="28"/>
        </w:rPr>
        <w:t xml:space="preserve"> </w:t>
      </w:r>
      <w:r w:rsidR="005D29E5" w:rsidRPr="00F52BF4">
        <w:rPr>
          <w:rFonts w:ascii="Times New Roman" w:eastAsia="Calibri" w:hAnsi="Times New Roman" w:cs="Times New Roman"/>
          <w:sz w:val="28"/>
          <w:szCs w:val="28"/>
        </w:rPr>
        <w:t>поддержка культурно - досуговой деятельности, развитие туризма и организация активного отдыха;</w:t>
      </w:r>
    </w:p>
    <w:p w:rsidR="005D29E5" w:rsidRPr="00F52BF4" w:rsidRDefault="001924E3" w:rsidP="005D29E5">
      <w:pPr>
        <w:tabs>
          <w:tab w:val="left" w:pos="1083"/>
        </w:tabs>
        <w:spacing w:after="0" w:line="240" w:lineRule="auto"/>
        <w:ind w:firstLine="709"/>
        <w:jc w:val="both"/>
        <w:rPr>
          <w:rFonts w:ascii="Times New Roman" w:eastAsia="Calibri" w:hAnsi="Times New Roman" w:cs="Times New Roman"/>
          <w:sz w:val="28"/>
          <w:szCs w:val="28"/>
        </w:rPr>
      </w:pPr>
      <w:r w:rsidRPr="00F52BF4">
        <w:rPr>
          <w:rFonts w:ascii="Times New Roman" w:eastAsia="Calibri" w:hAnsi="Times New Roman" w:cs="Times New Roman"/>
          <w:sz w:val="28"/>
          <w:szCs w:val="28"/>
        </w:rPr>
        <w:t xml:space="preserve">3) </w:t>
      </w:r>
      <w:r w:rsidR="005D29E5" w:rsidRPr="00F52BF4">
        <w:rPr>
          <w:rFonts w:ascii="Times New Roman" w:eastAsia="Calibri" w:hAnsi="Times New Roman" w:cs="Times New Roman"/>
          <w:sz w:val="28"/>
          <w:szCs w:val="28"/>
        </w:rPr>
        <w:t>Создание условий для сохранения и укрепления здоровья населения Скалинского сельсовета Колыванского района Новосибирской области путем популяризации детско-юношеского спорта и массовой физической культуры и спорта, приобщения различных слоев общества к регулярным занятиям физической культурой и спортом, патриотическое воспитание граждан;</w:t>
      </w:r>
    </w:p>
    <w:p w:rsidR="005D29E5" w:rsidRPr="00F52BF4" w:rsidRDefault="001924E3" w:rsidP="005D29E5">
      <w:pPr>
        <w:tabs>
          <w:tab w:val="left" w:pos="1083"/>
        </w:tabs>
        <w:spacing w:after="0" w:line="240" w:lineRule="auto"/>
        <w:ind w:firstLine="709"/>
        <w:jc w:val="both"/>
        <w:rPr>
          <w:rFonts w:ascii="Times New Roman" w:eastAsia="Calibri" w:hAnsi="Times New Roman" w:cs="Times New Roman"/>
          <w:sz w:val="28"/>
          <w:szCs w:val="28"/>
        </w:rPr>
      </w:pPr>
      <w:r w:rsidRPr="00F52BF4">
        <w:rPr>
          <w:rFonts w:ascii="Times New Roman" w:eastAsia="Calibri" w:hAnsi="Times New Roman" w:cs="Times New Roman"/>
          <w:sz w:val="28"/>
          <w:szCs w:val="28"/>
        </w:rPr>
        <w:t xml:space="preserve">4) </w:t>
      </w:r>
      <w:r w:rsidR="004E575C" w:rsidRPr="00F52BF4">
        <w:rPr>
          <w:rFonts w:ascii="Times New Roman" w:eastAsia="Calibri" w:hAnsi="Times New Roman" w:cs="Times New Roman"/>
          <w:sz w:val="28"/>
          <w:szCs w:val="28"/>
        </w:rPr>
        <w:t>Освоение</w:t>
      </w:r>
      <w:r w:rsidR="005D29E5" w:rsidRPr="00F52BF4">
        <w:rPr>
          <w:rFonts w:ascii="Times New Roman" w:eastAsia="Calibri" w:hAnsi="Times New Roman" w:cs="Times New Roman"/>
          <w:sz w:val="28"/>
          <w:szCs w:val="28"/>
        </w:rPr>
        <w:t xml:space="preserve"> территории Скалинского сельсовета Колыванского района </w:t>
      </w:r>
      <w:r w:rsidR="004E575C" w:rsidRPr="00F52BF4">
        <w:rPr>
          <w:rFonts w:ascii="Times New Roman" w:eastAsia="Calibri" w:hAnsi="Times New Roman" w:cs="Times New Roman"/>
          <w:sz w:val="28"/>
          <w:szCs w:val="28"/>
        </w:rPr>
        <w:t>Новосибирской области и развитие</w:t>
      </w:r>
      <w:r w:rsidR="005D29E5" w:rsidRPr="00F52BF4">
        <w:rPr>
          <w:rFonts w:ascii="Times New Roman" w:eastAsia="Calibri" w:hAnsi="Times New Roman" w:cs="Times New Roman"/>
          <w:sz w:val="28"/>
          <w:szCs w:val="28"/>
        </w:rPr>
        <w:t xml:space="preserve"> застроенных территорий в целях жилищного строительства на основе утвержденной градостроительной документации;</w:t>
      </w:r>
    </w:p>
    <w:p w:rsidR="005D29E5" w:rsidRPr="00F52BF4" w:rsidRDefault="001924E3" w:rsidP="005D29E5">
      <w:pPr>
        <w:tabs>
          <w:tab w:val="left" w:pos="1083"/>
        </w:tabs>
        <w:spacing w:after="0" w:line="240" w:lineRule="auto"/>
        <w:ind w:firstLine="709"/>
        <w:jc w:val="both"/>
        <w:rPr>
          <w:rFonts w:ascii="Times New Roman" w:eastAsia="Calibri" w:hAnsi="Times New Roman" w:cs="Times New Roman"/>
          <w:sz w:val="28"/>
          <w:szCs w:val="28"/>
        </w:rPr>
      </w:pPr>
      <w:r w:rsidRPr="00F52BF4">
        <w:rPr>
          <w:rFonts w:ascii="Times New Roman" w:eastAsia="Calibri" w:hAnsi="Times New Roman" w:cs="Times New Roman"/>
          <w:sz w:val="28"/>
          <w:szCs w:val="28"/>
        </w:rPr>
        <w:t>5</w:t>
      </w:r>
      <w:r w:rsidR="009006A4" w:rsidRPr="00F52BF4">
        <w:rPr>
          <w:rFonts w:ascii="Times New Roman" w:eastAsia="Calibri" w:hAnsi="Times New Roman" w:cs="Times New Roman"/>
          <w:sz w:val="28"/>
          <w:szCs w:val="28"/>
        </w:rPr>
        <w:t>)</w:t>
      </w:r>
      <w:r w:rsidRPr="00F52BF4">
        <w:rPr>
          <w:rFonts w:ascii="Times New Roman" w:eastAsia="Calibri" w:hAnsi="Times New Roman" w:cs="Times New Roman"/>
          <w:sz w:val="28"/>
          <w:szCs w:val="28"/>
        </w:rPr>
        <w:t xml:space="preserve"> </w:t>
      </w:r>
      <w:r w:rsidR="005D29E5" w:rsidRPr="00F52BF4">
        <w:rPr>
          <w:rFonts w:ascii="Times New Roman" w:eastAsia="Calibri" w:hAnsi="Times New Roman" w:cs="Times New Roman"/>
          <w:sz w:val="28"/>
          <w:szCs w:val="28"/>
        </w:rPr>
        <w:t>Модернизация системы жилищно-коммунального комплекса, газификация поселения, организация строительства (реконструкции), капитальных ремонтов объектов общественной инфраструктуры, повышение уровня развития социальной инфраструктуры и инженерного обустройства населенных пунктов Скалинского сельсовета Колыванского района Новосибирской области;</w:t>
      </w:r>
    </w:p>
    <w:p w:rsidR="005D29E5" w:rsidRPr="00F52BF4" w:rsidRDefault="001924E3" w:rsidP="005D29E5">
      <w:pPr>
        <w:tabs>
          <w:tab w:val="left" w:pos="1083"/>
        </w:tabs>
        <w:spacing w:after="0" w:line="240" w:lineRule="auto"/>
        <w:ind w:firstLine="709"/>
        <w:jc w:val="both"/>
        <w:rPr>
          <w:rFonts w:ascii="Times New Roman" w:eastAsia="Calibri" w:hAnsi="Times New Roman" w:cs="Times New Roman"/>
          <w:sz w:val="28"/>
          <w:szCs w:val="28"/>
        </w:rPr>
      </w:pPr>
      <w:r w:rsidRPr="00F52BF4">
        <w:rPr>
          <w:rFonts w:ascii="Times New Roman" w:eastAsia="Calibri" w:hAnsi="Times New Roman" w:cs="Times New Roman"/>
          <w:sz w:val="28"/>
          <w:szCs w:val="28"/>
        </w:rPr>
        <w:t xml:space="preserve">6) </w:t>
      </w:r>
      <w:r w:rsidR="005D29E5" w:rsidRPr="00F52BF4">
        <w:rPr>
          <w:rFonts w:ascii="Times New Roman" w:eastAsia="Calibri" w:hAnsi="Times New Roman" w:cs="Times New Roman"/>
          <w:sz w:val="28"/>
          <w:szCs w:val="28"/>
        </w:rPr>
        <w:t>Развитие дорожного хозяйства</w:t>
      </w:r>
      <w:r w:rsidR="005D29E5" w:rsidRPr="00F52BF4">
        <w:t xml:space="preserve"> </w:t>
      </w:r>
      <w:r w:rsidR="005D29E5" w:rsidRPr="00F52BF4">
        <w:rPr>
          <w:rFonts w:ascii="Times New Roman" w:eastAsia="Calibri" w:hAnsi="Times New Roman" w:cs="Times New Roman"/>
          <w:sz w:val="28"/>
          <w:szCs w:val="28"/>
        </w:rPr>
        <w:t>в отношении автомобильных дорог местного значения;</w:t>
      </w:r>
    </w:p>
    <w:p w:rsidR="005D29E5" w:rsidRPr="00F52BF4" w:rsidRDefault="001924E3" w:rsidP="003871CC">
      <w:pPr>
        <w:tabs>
          <w:tab w:val="left" w:pos="1083"/>
        </w:tabs>
        <w:spacing w:after="0" w:line="240" w:lineRule="auto"/>
        <w:ind w:firstLine="709"/>
        <w:jc w:val="both"/>
        <w:rPr>
          <w:rFonts w:ascii="Times New Roman" w:eastAsia="Calibri" w:hAnsi="Times New Roman" w:cs="Times New Roman"/>
          <w:sz w:val="28"/>
          <w:szCs w:val="28"/>
        </w:rPr>
      </w:pPr>
      <w:r w:rsidRPr="00F52BF4">
        <w:rPr>
          <w:rFonts w:ascii="Times New Roman" w:eastAsia="Calibri" w:hAnsi="Times New Roman" w:cs="Times New Roman"/>
          <w:bCs/>
          <w:sz w:val="28"/>
          <w:szCs w:val="28"/>
        </w:rPr>
        <w:t xml:space="preserve">7) </w:t>
      </w:r>
      <w:r w:rsidR="005D29E5" w:rsidRPr="00F52BF4">
        <w:rPr>
          <w:rFonts w:ascii="Times New Roman" w:eastAsia="Calibri" w:hAnsi="Times New Roman" w:cs="Times New Roman"/>
          <w:bCs/>
          <w:sz w:val="28"/>
          <w:szCs w:val="28"/>
        </w:rPr>
        <w:t xml:space="preserve">Повышение уровня обеспеченности доходной базы бюджета Скалинского сельсовета Колыванского района Новосибирской области за счет собственных доходов, повышение собираемости налогов, неналоговых платежей и снижение уровня недоимки, </w:t>
      </w:r>
      <w:r w:rsidR="005D29E5" w:rsidRPr="00F52BF4">
        <w:rPr>
          <w:rFonts w:ascii="Times New Roman" w:eastAsia="Calibri" w:hAnsi="Times New Roman" w:cs="Times New Roman"/>
          <w:sz w:val="28"/>
          <w:szCs w:val="28"/>
        </w:rPr>
        <w:t>обеспечение эффективности расходования бюджетных средств</w:t>
      </w:r>
      <w:r w:rsidR="005D29E5" w:rsidRPr="00F52BF4">
        <w:rPr>
          <w:rFonts w:ascii="Times New Roman" w:eastAsia="Calibri" w:hAnsi="Times New Roman" w:cs="Times New Roman"/>
          <w:bCs/>
          <w:sz w:val="28"/>
          <w:szCs w:val="28"/>
        </w:rPr>
        <w:t>;</w:t>
      </w:r>
    </w:p>
    <w:p w:rsidR="005D29E5" w:rsidRPr="00F52BF4" w:rsidRDefault="001924E3" w:rsidP="005D29E5">
      <w:pPr>
        <w:tabs>
          <w:tab w:val="left" w:pos="1083"/>
        </w:tabs>
        <w:spacing w:after="0" w:line="240" w:lineRule="auto"/>
        <w:ind w:firstLine="709"/>
        <w:jc w:val="both"/>
        <w:rPr>
          <w:rFonts w:ascii="Times New Roman" w:eastAsia="Calibri" w:hAnsi="Times New Roman" w:cs="Times New Roman"/>
          <w:sz w:val="28"/>
          <w:szCs w:val="28"/>
        </w:rPr>
      </w:pPr>
      <w:r w:rsidRPr="00F52BF4">
        <w:rPr>
          <w:rFonts w:ascii="Times New Roman" w:eastAsia="Calibri" w:hAnsi="Times New Roman" w:cs="Times New Roman"/>
          <w:sz w:val="28"/>
          <w:szCs w:val="28"/>
        </w:rPr>
        <w:t>8</w:t>
      </w:r>
      <w:r w:rsidR="00317553" w:rsidRPr="00F52BF4">
        <w:rPr>
          <w:rFonts w:ascii="Times New Roman" w:eastAsia="Calibri" w:hAnsi="Times New Roman" w:cs="Times New Roman"/>
          <w:sz w:val="28"/>
          <w:szCs w:val="28"/>
        </w:rPr>
        <w:t>)</w:t>
      </w:r>
      <w:r w:rsidRPr="00F52BF4">
        <w:rPr>
          <w:rFonts w:ascii="Times New Roman" w:eastAsia="Calibri" w:hAnsi="Times New Roman" w:cs="Times New Roman"/>
          <w:sz w:val="28"/>
          <w:szCs w:val="28"/>
        </w:rPr>
        <w:t xml:space="preserve"> </w:t>
      </w:r>
      <w:r w:rsidR="005D29E5" w:rsidRPr="00F52BF4">
        <w:rPr>
          <w:rFonts w:ascii="Times New Roman" w:eastAsia="Calibri" w:hAnsi="Times New Roman" w:cs="Times New Roman"/>
          <w:sz w:val="28"/>
          <w:szCs w:val="28"/>
        </w:rPr>
        <w:t>Предупреждение и ликвидация последствий чрезвычайных ситуаций, обеспечение первичных мер пожарной безопасности, защите населения и территории Скалинского сельсовета Колыванского района Новосибирской области от чрезвычайных ситуаций природного и техногенного характера. Осуществление мероприятий по обеспечению безопасности людей на водных объектах, охране их жизни и здоровья;</w:t>
      </w:r>
    </w:p>
    <w:p w:rsidR="00546D31" w:rsidRPr="00F52BF4" w:rsidRDefault="001924E3" w:rsidP="001924E3">
      <w:pPr>
        <w:spacing w:after="0" w:line="240" w:lineRule="auto"/>
        <w:ind w:firstLine="709"/>
        <w:jc w:val="both"/>
        <w:outlineLvl w:val="0"/>
        <w:rPr>
          <w:rFonts w:ascii="Times New Roman" w:eastAsia="Calibri" w:hAnsi="Times New Roman" w:cs="Times New Roman"/>
          <w:sz w:val="28"/>
          <w:szCs w:val="28"/>
        </w:rPr>
      </w:pPr>
      <w:r w:rsidRPr="00F52BF4">
        <w:rPr>
          <w:rFonts w:ascii="Times New Roman" w:eastAsia="Calibri" w:hAnsi="Times New Roman" w:cs="Times New Roman"/>
          <w:sz w:val="28"/>
          <w:szCs w:val="28"/>
        </w:rPr>
        <w:lastRenderedPageBreak/>
        <w:t xml:space="preserve">9) </w:t>
      </w:r>
      <w:r w:rsidR="005D29E5" w:rsidRPr="00F52BF4">
        <w:rPr>
          <w:rFonts w:ascii="Times New Roman" w:eastAsia="Calibri" w:hAnsi="Times New Roman" w:cs="Times New Roman"/>
          <w:sz w:val="28"/>
          <w:szCs w:val="28"/>
        </w:rPr>
        <w:t xml:space="preserve">Повышение эффективности работы органов местного самоуправления Скалинского сельсовета Колыванского района Новосибирской области. </w:t>
      </w:r>
      <w:r w:rsidR="005D29E5" w:rsidRPr="00F52BF4">
        <w:rPr>
          <w:rFonts w:ascii="Times New Roman" w:eastAsia="Calibri" w:hAnsi="Times New Roman" w:cs="Times New Roman"/>
          <w:bCs/>
          <w:sz w:val="28"/>
          <w:szCs w:val="28"/>
        </w:rPr>
        <w:t>Повышение качества предоставления муниципальных услуг.</w:t>
      </w:r>
      <w:r w:rsidR="005D29E5" w:rsidRPr="00F52BF4">
        <w:rPr>
          <w:rFonts w:ascii="Times New Roman" w:eastAsia="Calibri" w:hAnsi="Times New Roman" w:cs="Times New Roman"/>
          <w:sz w:val="28"/>
          <w:szCs w:val="28"/>
        </w:rPr>
        <w:t xml:space="preserve"> Совершенствование процедуры оценки регулирующего воздействия проектов нормативных правовых актов Скалинского сельсовета Колыванского района Новосибирской области и экспертизы действующих нормативных правовых актов Скалинского сельсовета Колыванско</w:t>
      </w:r>
      <w:r w:rsidR="00F52BF4">
        <w:rPr>
          <w:rFonts w:ascii="Times New Roman" w:eastAsia="Calibri" w:hAnsi="Times New Roman" w:cs="Times New Roman"/>
          <w:sz w:val="28"/>
          <w:szCs w:val="28"/>
        </w:rPr>
        <w:t>го района Новосибирской области.</w:t>
      </w:r>
    </w:p>
    <w:p w:rsidR="001924E3" w:rsidRPr="001924E3" w:rsidRDefault="001924E3" w:rsidP="001924E3">
      <w:pPr>
        <w:spacing w:after="0" w:line="240" w:lineRule="auto"/>
        <w:ind w:firstLine="709"/>
        <w:jc w:val="both"/>
        <w:outlineLvl w:val="0"/>
        <w:rPr>
          <w:rFonts w:ascii="Times New Roman" w:eastAsia="Calibri" w:hAnsi="Times New Roman" w:cs="Times New Roman"/>
          <w:color w:val="0070C0"/>
          <w:sz w:val="28"/>
          <w:szCs w:val="28"/>
        </w:rPr>
      </w:pPr>
    </w:p>
    <w:p w:rsidR="00C74357" w:rsidRPr="00785636" w:rsidRDefault="00785636" w:rsidP="00443CEB">
      <w:pPr>
        <w:spacing w:after="0" w:line="240" w:lineRule="auto"/>
        <w:ind w:firstLine="709"/>
        <w:jc w:val="center"/>
        <w:outlineLvl w:val="0"/>
        <w:rPr>
          <w:rFonts w:ascii="Times New Roman" w:eastAsia="Calibri" w:hAnsi="Times New Roman" w:cs="Times New Roman"/>
          <w:b/>
          <w:sz w:val="28"/>
          <w:szCs w:val="28"/>
        </w:rPr>
      </w:pPr>
      <w:r w:rsidRPr="00785636">
        <w:rPr>
          <w:rFonts w:ascii="Times New Roman" w:eastAsia="Times New Roman" w:hAnsi="Times New Roman" w:cs="Times New Roman"/>
          <w:b/>
          <w:sz w:val="28"/>
          <w:szCs w:val="28"/>
          <w:lang w:eastAsia="ru-RU"/>
        </w:rPr>
        <w:t>4. Направления социально-экономического развития Скалинского сельсовета Колыванского района Новосибирской области и целевые показатели прогноза социально-экономического развития Скалинского сельсовета Колыванского райо</w:t>
      </w:r>
      <w:r w:rsidR="00E5426B">
        <w:rPr>
          <w:rFonts w:ascii="Times New Roman" w:eastAsia="Times New Roman" w:hAnsi="Times New Roman" w:cs="Times New Roman"/>
          <w:b/>
          <w:sz w:val="28"/>
          <w:szCs w:val="28"/>
          <w:lang w:eastAsia="ru-RU"/>
        </w:rPr>
        <w:t>на Новосибирской области на 2025 год и плановый период 2026 и 2027</w:t>
      </w:r>
      <w:r w:rsidRPr="00785636">
        <w:rPr>
          <w:rFonts w:ascii="Times New Roman" w:eastAsia="Times New Roman" w:hAnsi="Times New Roman" w:cs="Times New Roman"/>
          <w:b/>
          <w:sz w:val="28"/>
          <w:szCs w:val="28"/>
          <w:lang w:eastAsia="ru-RU"/>
        </w:rPr>
        <w:t xml:space="preserve"> годов</w:t>
      </w:r>
    </w:p>
    <w:p w:rsidR="00546D31" w:rsidRPr="00546D31" w:rsidRDefault="00546D31" w:rsidP="00546D31">
      <w:pPr>
        <w:widowControl w:val="0"/>
        <w:spacing w:after="0" w:line="240" w:lineRule="auto"/>
        <w:ind w:firstLine="709"/>
        <w:jc w:val="both"/>
        <w:rPr>
          <w:rFonts w:ascii="Times New Roman" w:eastAsia="Times New Roman" w:hAnsi="Times New Roman" w:cs="Times New Roman"/>
          <w:sz w:val="28"/>
          <w:szCs w:val="28"/>
          <w:lang w:eastAsia="ru-RU"/>
        </w:rPr>
      </w:pPr>
      <w:r w:rsidRPr="00546D31">
        <w:rPr>
          <w:rFonts w:ascii="Times New Roman" w:eastAsia="Times New Roman" w:hAnsi="Times New Roman" w:cs="Times New Roman"/>
          <w:sz w:val="28"/>
          <w:szCs w:val="28"/>
          <w:lang w:eastAsia="ru-RU"/>
        </w:rPr>
        <w:t>Прогноз социально-экономического развития Колыванского райо</w:t>
      </w:r>
      <w:r w:rsidR="001A2D5C">
        <w:rPr>
          <w:rFonts w:ascii="Times New Roman" w:eastAsia="Times New Roman" w:hAnsi="Times New Roman" w:cs="Times New Roman"/>
          <w:sz w:val="28"/>
          <w:szCs w:val="28"/>
          <w:lang w:eastAsia="ru-RU"/>
        </w:rPr>
        <w:t>на Новосибирской области н</w:t>
      </w:r>
      <w:r w:rsidR="00E5426B">
        <w:rPr>
          <w:rFonts w:ascii="Times New Roman" w:eastAsia="Times New Roman" w:hAnsi="Times New Roman" w:cs="Times New Roman"/>
          <w:sz w:val="28"/>
          <w:szCs w:val="28"/>
          <w:lang w:eastAsia="ru-RU"/>
        </w:rPr>
        <w:t>а 2025</w:t>
      </w:r>
      <w:r w:rsidR="00A1465F">
        <w:rPr>
          <w:rFonts w:ascii="Times New Roman" w:eastAsia="Times New Roman" w:hAnsi="Times New Roman" w:cs="Times New Roman"/>
          <w:sz w:val="28"/>
          <w:szCs w:val="28"/>
          <w:lang w:eastAsia="ru-RU"/>
        </w:rPr>
        <w:t xml:space="preserve"> год и п</w:t>
      </w:r>
      <w:r w:rsidR="004A5F51">
        <w:rPr>
          <w:rFonts w:ascii="Times New Roman" w:eastAsia="Times New Roman" w:hAnsi="Times New Roman" w:cs="Times New Roman"/>
          <w:sz w:val="28"/>
          <w:szCs w:val="28"/>
          <w:lang w:eastAsia="ru-RU"/>
        </w:rPr>
        <w:t>лановый пе</w:t>
      </w:r>
      <w:r w:rsidR="00E5426B">
        <w:rPr>
          <w:rFonts w:ascii="Times New Roman" w:eastAsia="Times New Roman" w:hAnsi="Times New Roman" w:cs="Times New Roman"/>
          <w:sz w:val="28"/>
          <w:szCs w:val="28"/>
          <w:lang w:eastAsia="ru-RU"/>
        </w:rPr>
        <w:t>риод 2026 и 2027</w:t>
      </w:r>
      <w:r w:rsidRPr="00546D31">
        <w:rPr>
          <w:rFonts w:ascii="Times New Roman" w:eastAsia="Times New Roman" w:hAnsi="Times New Roman" w:cs="Times New Roman"/>
          <w:sz w:val="28"/>
          <w:szCs w:val="28"/>
          <w:lang w:eastAsia="ru-RU"/>
        </w:rPr>
        <w:t xml:space="preserve"> годов разработан в двух основных вариантах – консервативном и умеренно оптимистичном сценариях, в зависимости от степени реализации факторов, влияющих на развитие экономики и социальной сферы в прогнозном периоде:</w:t>
      </w:r>
    </w:p>
    <w:p w:rsidR="00546D31" w:rsidRPr="00546D31" w:rsidRDefault="00546D31" w:rsidP="00546D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46D31">
        <w:rPr>
          <w:rFonts w:ascii="Times New Roman" w:eastAsia="Times New Roman" w:hAnsi="Times New Roman" w:cs="Times New Roman"/>
          <w:sz w:val="28"/>
          <w:szCs w:val="28"/>
          <w:lang w:eastAsia="ru-RU"/>
        </w:rPr>
        <w:t xml:space="preserve">а) вариант 1 (консервативный) - предполагает инерционное развитие с сохранением в прогнозируемом периоде тенденций, внешних и внутренних условий развития экономики, консервативную инвестиционную политику частных компаний, ограниченные возможности бюджета </w:t>
      </w:r>
      <w:r w:rsidR="00574BB1">
        <w:rPr>
          <w:rFonts w:ascii="Times New Roman" w:eastAsia="Times New Roman" w:hAnsi="Times New Roman" w:cs="Times New Roman"/>
          <w:sz w:val="28"/>
          <w:szCs w:val="28"/>
          <w:lang w:eastAsia="ru-RU"/>
        </w:rPr>
        <w:t xml:space="preserve">Скалинского сельсовета </w:t>
      </w:r>
      <w:r w:rsidRPr="00546D31">
        <w:rPr>
          <w:rFonts w:ascii="Times New Roman" w:eastAsia="Times New Roman" w:hAnsi="Times New Roman" w:cs="Times New Roman"/>
          <w:sz w:val="28"/>
          <w:szCs w:val="28"/>
          <w:lang w:eastAsia="ru-RU"/>
        </w:rPr>
        <w:t>Колыванского района Новосибирской области, при слабом росте потребительского спроса;</w:t>
      </w:r>
    </w:p>
    <w:p w:rsidR="00546D31" w:rsidRDefault="00546D31" w:rsidP="00546D31">
      <w:pPr>
        <w:spacing w:after="0" w:line="240" w:lineRule="auto"/>
        <w:ind w:firstLine="709"/>
        <w:jc w:val="both"/>
        <w:rPr>
          <w:rFonts w:ascii="Times New Roman" w:eastAsia="Calibri" w:hAnsi="Times New Roman" w:cs="Times New Roman"/>
          <w:sz w:val="28"/>
          <w:szCs w:val="28"/>
        </w:rPr>
      </w:pPr>
      <w:r w:rsidRPr="00546D31">
        <w:rPr>
          <w:rFonts w:ascii="Times New Roman" w:eastAsia="Calibri" w:hAnsi="Times New Roman" w:cs="Times New Roman"/>
          <w:sz w:val="28"/>
          <w:szCs w:val="28"/>
        </w:rPr>
        <w:t>б) вариант 2 (умеренно оптимистичный) - вариант оживления и роста в экономике вследствие расширения инвестиционных программ хозяйствующих субъектов, поддержки государством внутреннего спроса и предложения, расширения банковского кредита.</w:t>
      </w:r>
    </w:p>
    <w:p w:rsidR="00574BB1" w:rsidRDefault="00574BB1" w:rsidP="00546D31">
      <w:pPr>
        <w:spacing w:after="0" w:line="240" w:lineRule="auto"/>
        <w:ind w:firstLine="709"/>
        <w:jc w:val="both"/>
        <w:rPr>
          <w:rFonts w:ascii="Times New Roman" w:eastAsia="Calibri" w:hAnsi="Times New Roman" w:cs="Times New Roman"/>
          <w:sz w:val="28"/>
          <w:szCs w:val="28"/>
        </w:rPr>
      </w:pPr>
    </w:p>
    <w:p w:rsidR="00574BB1" w:rsidRDefault="00574BB1" w:rsidP="00546D31">
      <w:pPr>
        <w:spacing w:after="0" w:line="240" w:lineRule="auto"/>
        <w:ind w:firstLine="709"/>
        <w:jc w:val="both"/>
        <w:rPr>
          <w:rFonts w:ascii="Times New Roman" w:eastAsia="Calibri" w:hAnsi="Times New Roman" w:cs="Times New Roman"/>
          <w:sz w:val="28"/>
          <w:szCs w:val="28"/>
        </w:rPr>
      </w:pPr>
    </w:p>
    <w:p w:rsidR="00574BB1" w:rsidRDefault="00574BB1" w:rsidP="00546D31">
      <w:pPr>
        <w:spacing w:after="0" w:line="240" w:lineRule="auto"/>
        <w:ind w:firstLine="709"/>
        <w:jc w:val="both"/>
        <w:rPr>
          <w:rFonts w:ascii="Times New Roman" w:eastAsia="Calibri" w:hAnsi="Times New Roman" w:cs="Times New Roman"/>
          <w:sz w:val="28"/>
          <w:szCs w:val="28"/>
        </w:rPr>
      </w:pPr>
    </w:p>
    <w:p w:rsidR="00574BB1" w:rsidRDefault="00574BB1" w:rsidP="00546D31">
      <w:pPr>
        <w:spacing w:after="0" w:line="240" w:lineRule="auto"/>
        <w:ind w:firstLine="709"/>
        <w:jc w:val="both"/>
        <w:rPr>
          <w:rFonts w:ascii="Times New Roman" w:eastAsia="Calibri" w:hAnsi="Times New Roman" w:cs="Times New Roman"/>
          <w:sz w:val="28"/>
          <w:szCs w:val="28"/>
        </w:rPr>
        <w:sectPr w:rsidR="00574BB1" w:rsidSect="00F84C3D">
          <w:pgSz w:w="11906" w:h="16838"/>
          <w:pgMar w:top="567" w:right="567" w:bottom="567" w:left="1134" w:header="709" w:footer="709" w:gutter="0"/>
          <w:cols w:space="708"/>
          <w:docGrid w:linePitch="360"/>
        </w:sectPr>
      </w:pPr>
    </w:p>
    <w:p w:rsidR="00574BB1" w:rsidRPr="00C65589" w:rsidRDefault="00574BB1" w:rsidP="00574BB1">
      <w:pPr>
        <w:widowControl w:val="0"/>
        <w:spacing w:after="0" w:line="240" w:lineRule="auto"/>
        <w:jc w:val="center"/>
        <w:rPr>
          <w:rFonts w:ascii="Times New Roman" w:eastAsia="Calibri" w:hAnsi="Times New Roman" w:cs="Times New Roman"/>
          <w:b/>
          <w:sz w:val="28"/>
          <w:szCs w:val="28"/>
        </w:rPr>
      </w:pPr>
      <w:r w:rsidRPr="00C65589">
        <w:rPr>
          <w:rFonts w:ascii="Times New Roman" w:eastAsia="Calibri" w:hAnsi="Times New Roman" w:cs="Times New Roman"/>
          <w:b/>
          <w:sz w:val="28"/>
          <w:szCs w:val="28"/>
        </w:rPr>
        <w:lastRenderedPageBreak/>
        <w:t>Целевые показатели прогноза социально-экономического развития Скалинского сельсовета</w:t>
      </w:r>
    </w:p>
    <w:p w:rsidR="00574BB1" w:rsidRPr="00C65589" w:rsidRDefault="00574BB1" w:rsidP="00574BB1">
      <w:pPr>
        <w:widowControl w:val="0"/>
        <w:spacing w:after="0" w:line="240" w:lineRule="auto"/>
        <w:jc w:val="center"/>
        <w:rPr>
          <w:rFonts w:ascii="Times New Roman" w:eastAsia="Calibri" w:hAnsi="Times New Roman" w:cs="Times New Roman"/>
          <w:b/>
          <w:sz w:val="28"/>
          <w:szCs w:val="28"/>
        </w:rPr>
      </w:pPr>
      <w:r w:rsidRPr="00C65589">
        <w:rPr>
          <w:rFonts w:ascii="Times New Roman" w:eastAsia="Calibri" w:hAnsi="Times New Roman" w:cs="Times New Roman"/>
          <w:b/>
          <w:sz w:val="28"/>
          <w:szCs w:val="28"/>
        </w:rPr>
        <w:t xml:space="preserve"> Колыванского района Новосибирской области</w:t>
      </w:r>
      <w:r w:rsidR="00E5426B">
        <w:rPr>
          <w:rFonts w:ascii="Times New Roman" w:eastAsia="Calibri" w:hAnsi="Times New Roman" w:cs="Times New Roman"/>
          <w:b/>
          <w:sz w:val="28"/>
          <w:szCs w:val="28"/>
        </w:rPr>
        <w:t xml:space="preserve"> на 2025 год и плановый период 2026</w:t>
      </w:r>
      <w:r w:rsidRPr="00C65589">
        <w:rPr>
          <w:rFonts w:ascii="Times New Roman" w:eastAsia="Calibri" w:hAnsi="Times New Roman" w:cs="Times New Roman"/>
          <w:b/>
          <w:sz w:val="28"/>
          <w:szCs w:val="28"/>
        </w:rPr>
        <w:t xml:space="preserve"> </w:t>
      </w:r>
      <w:r w:rsidR="00F539F8" w:rsidRPr="00C65589">
        <w:rPr>
          <w:rFonts w:ascii="Times New Roman" w:eastAsia="Calibri" w:hAnsi="Times New Roman" w:cs="Times New Roman"/>
          <w:b/>
          <w:sz w:val="28"/>
          <w:szCs w:val="28"/>
        </w:rPr>
        <w:t>и</w:t>
      </w:r>
      <w:r w:rsidR="00E5426B">
        <w:rPr>
          <w:rFonts w:ascii="Times New Roman" w:eastAsia="Calibri" w:hAnsi="Times New Roman" w:cs="Times New Roman"/>
          <w:b/>
          <w:sz w:val="28"/>
          <w:szCs w:val="28"/>
        </w:rPr>
        <w:t xml:space="preserve"> 2027</w:t>
      </w:r>
      <w:r w:rsidRPr="00C65589">
        <w:rPr>
          <w:rFonts w:ascii="Times New Roman" w:eastAsia="Calibri" w:hAnsi="Times New Roman" w:cs="Times New Roman"/>
          <w:b/>
          <w:sz w:val="28"/>
          <w:szCs w:val="28"/>
        </w:rPr>
        <w:t xml:space="preserve"> годов</w:t>
      </w:r>
    </w:p>
    <w:p w:rsidR="00574BB1" w:rsidRPr="00574BB1" w:rsidRDefault="00574BB1" w:rsidP="00574BB1">
      <w:pPr>
        <w:widowControl w:val="0"/>
        <w:spacing w:after="0" w:line="240" w:lineRule="auto"/>
        <w:jc w:val="center"/>
        <w:rPr>
          <w:rFonts w:ascii="Times New Roman" w:eastAsia="Calibri" w:hAnsi="Times New Roman" w:cs="Times New Roman"/>
          <w:b/>
          <w:sz w:val="28"/>
          <w:szCs w:val="28"/>
        </w:rPr>
      </w:pPr>
    </w:p>
    <w:tbl>
      <w:tblPr>
        <w:tblW w:w="15693" w:type="dxa"/>
        <w:jc w:val="center"/>
        <w:tblLayout w:type="fixed"/>
        <w:tblLook w:val="04A0" w:firstRow="1" w:lastRow="0" w:firstColumn="1" w:lastColumn="0" w:noHBand="0" w:noVBand="1"/>
      </w:tblPr>
      <w:tblGrid>
        <w:gridCol w:w="673"/>
        <w:gridCol w:w="3171"/>
        <w:gridCol w:w="1005"/>
        <w:gridCol w:w="1445"/>
        <w:gridCol w:w="1729"/>
        <w:gridCol w:w="1276"/>
        <w:gridCol w:w="1276"/>
        <w:gridCol w:w="1276"/>
        <w:gridCol w:w="1275"/>
        <w:gridCol w:w="1276"/>
        <w:gridCol w:w="1291"/>
      </w:tblGrid>
      <w:tr w:rsidR="00574BB1" w:rsidRPr="00574BB1" w:rsidTr="0081419A">
        <w:trPr>
          <w:trHeight w:val="20"/>
          <w:tblHeader/>
          <w:jc w:val="center"/>
        </w:trPr>
        <w:tc>
          <w:tcPr>
            <w:tcW w:w="673" w:type="dxa"/>
            <w:vMerge w:val="restart"/>
            <w:tcBorders>
              <w:top w:val="single" w:sz="4" w:space="0" w:color="auto"/>
              <w:left w:val="single" w:sz="4" w:space="0" w:color="auto"/>
              <w:bottom w:val="single" w:sz="4" w:space="0" w:color="auto"/>
              <w:right w:val="single" w:sz="4" w:space="0" w:color="auto"/>
            </w:tcBorders>
            <w:shd w:val="clear" w:color="auto" w:fill="EEECE1"/>
            <w:hideMark/>
          </w:tcPr>
          <w:p w:rsidR="00574BB1" w:rsidRPr="00574BB1" w:rsidRDefault="00574BB1" w:rsidP="00574BB1">
            <w:pPr>
              <w:spacing w:after="200" w:line="240" w:lineRule="auto"/>
              <w:jc w:val="center"/>
              <w:rPr>
                <w:rFonts w:ascii="Times New Roman" w:eastAsia="Calibri" w:hAnsi="Times New Roman" w:cs="Times New Roman"/>
                <w:sz w:val="28"/>
                <w:szCs w:val="28"/>
              </w:rPr>
            </w:pPr>
            <w:r w:rsidRPr="00574BB1">
              <w:rPr>
                <w:rFonts w:ascii="Times New Roman" w:eastAsia="Calibri" w:hAnsi="Times New Roman" w:cs="Times New Roman"/>
                <w:sz w:val="28"/>
                <w:szCs w:val="28"/>
              </w:rPr>
              <w:t>№№ п/п</w:t>
            </w:r>
          </w:p>
        </w:tc>
        <w:tc>
          <w:tcPr>
            <w:tcW w:w="3171" w:type="dxa"/>
            <w:vMerge w:val="restart"/>
            <w:tcBorders>
              <w:top w:val="single" w:sz="4" w:space="0" w:color="auto"/>
              <w:left w:val="single" w:sz="4" w:space="0" w:color="auto"/>
              <w:bottom w:val="single" w:sz="4" w:space="0" w:color="auto"/>
              <w:right w:val="single" w:sz="4" w:space="0" w:color="auto"/>
            </w:tcBorders>
            <w:shd w:val="clear" w:color="auto" w:fill="EEECE1"/>
            <w:hideMark/>
          </w:tcPr>
          <w:p w:rsidR="00574BB1" w:rsidRPr="00574BB1" w:rsidRDefault="00574BB1" w:rsidP="00574BB1">
            <w:pPr>
              <w:spacing w:after="200" w:line="240" w:lineRule="auto"/>
              <w:jc w:val="center"/>
              <w:rPr>
                <w:rFonts w:ascii="Times New Roman" w:eastAsia="Calibri" w:hAnsi="Times New Roman" w:cs="Times New Roman"/>
                <w:sz w:val="28"/>
                <w:szCs w:val="28"/>
              </w:rPr>
            </w:pPr>
            <w:r w:rsidRPr="00574BB1">
              <w:rPr>
                <w:rFonts w:ascii="Times New Roman" w:eastAsia="Calibri" w:hAnsi="Times New Roman" w:cs="Times New Roman"/>
                <w:sz w:val="28"/>
                <w:szCs w:val="28"/>
              </w:rPr>
              <w:t>Наименование показателя</w:t>
            </w:r>
          </w:p>
        </w:tc>
        <w:tc>
          <w:tcPr>
            <w:tcW w:w="1005" w:type="dxa"/>
            <w:vMerge w:val="restart"/>
            <w:tcBorders>
              <w:top w:val="single" w:sz="4" w:space="0" w:color="auto"/>
              <w:left w:val="single" w:sz="4" w:space="0" w:color="auto"/>
              <w:bottom w:val="single" w:sz="4" w:space="0" w:color="auto"/>
              <w:right w:val="single" w:sz="4" w:space="0" w:color="auto"/>
            </w:tcBorders>
            <w:shd w:val="clear" w:color="auto" w:fill="EEECE1"/>
            <w:hideMark/>
          </w:tcPr>
          <w:p w:rsidR="00574BB1" w:rsidRPr="00574BB1" w:rsidRDefault="00574BB1" w:rsidP="00574BB1">
            <w:pPr>
              <w:spacing w:after="200" w:line="240" w:lineRule="auto"/>
              <w:jc w:val="center"/>
              <w:rPr>
                <w:rFonts w:ascii="Times New Roman" w:eastAsia="Calibri" w:hAnsi="Times New Roman" w:cs="Times New Roman"/>
                <w:sz w:val="28"/>
                <w:szCs w:val="28"/>
              </w:rPr>
            </w:pPr>
            <w:r w:rsidRPr="00574BB1">
              <w:rPr>
                <w:rFonts w:ascii="Times New Roman" w:eastAsia="Calibri" w:hAnsi="Times New Roman" w:cs="Times New Roman"/>
                <w:sz w:val="28"/>
                <w:szCs w:val="28"/>
              </w:rPr>
              <w:t>Ед. изм.</w:t>
            </w:r>
          </w:p>
        </w:tc>
        <w:tc>
          <w:tcPr>
            <w:tcW w:w="1445" w:type="dxa"/>
            <w:vMerge w:val="restart"/>
            <w:tcBorders>
              <w:top w:val="single" w:sz="4" w:space="0" w:color="auto"/>
              <w:left w:val="single" w:sz="4" w:space="0" w:color="auto"/>
              <w:bottom w:val="single" w:sz="4" w:space="0" w:color="auto"/>
              <w:right w:val="single" w:sz="4" w:space="0" w:color="auto"/>
            </w:tcBorders>
            <w:shd w:val="clear" w:color="auto" w:fill="EEECE1"/>
            <w:hideMark/>
          </w:tcPr>
          <w:p w:rsidR="00574BB1" w:rsidRPr="00574BB1" w:rsidRDefault="00E5426B" w:rsidP="00574BB1">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2023</w:t>
            </w:r>
            <w:r w:rsidR="00574BB1" w:rsidRPr="00574BB1">
              <w:rPr>
                <w:rFonts w:ascii="Times New Roman" w:eastAsia="Calibri" w:hAnsi="Times New Roman" w:cs="Times New Roman"/>
                <w:sz w:val="28"/>
                <w:szCs w:val="28"/>
              </w:rPr>
              <w:t xml:space="preserve"> год отчет</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EEECE1"/>
            <w:hideMark/>
          </w:tcPr>
          <w:p w:rsidR="00574BB1" w:rsidRPr="00574BB1" w:rsidRDefault="00E5426B" w:rsidP="00574BB1">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2024</w:t>
            </w:r>
            <w:r w:rsidR="00574BB1" w:rsidRPr="00574BB1">
              <w:rPr>
                <w:rFonts w:ascii="Times New Roman" w:eastAsia="Calibri" w:hAnsi="Times New Roman" w:cs="Times New Roman"/>
                <w:sz w:val="28"/>
                <w:szCs w:val="28"/>
              </w:rPr>
              <w:t xml:space="preserve"> год (ожидаемое)</w:t>
            </w:r>
          </w:p>
        </w:tc>
        <w:tc>
          <w:tcPr>
            <w:tcW w:w="7670" w:type="dxa"/>
            <w:gridSpan w:val="6"/>
            <w:tcBorders>
              <w:top w:val="single" w:sz="4" w:space="0" w:color="auto"/>
              <w:left w:val="nil"/>
              <w:bottom w:val="single" w:sz="4" w:space="0" w:color="auto"/>
              <w:right w:val="single" w:sz="4" w:space="0" w:color="auto"/>
            </w:tcBorders>
            <w:shd w:val="clear" w:color="auto" w:fill="EEECE1"/>
            <w:hideMark/>
          </w:tcPr>
          <w:p w:rsidR="00574BB1" w:rsidRPr="00574BB1" w:rsidRDefault="00574BB1" w:rsidP="00574BB1">
            <w:pPr>
              <w:spacing w:after="200" w:line="240" w:lineRule="auto"/>
              <w:jc w:val="center"/>
              <w:rPr>
                <w:rFonts w:ascii="Times New Roman" w:eastAsia="Calibri" w:hAnsi="Times New Roman" w:cs="Times New Roman"/>
                <w:sz w:val="28"/>
                <w:szCs w:val="28"/>
              </w:rPr>
            </w:pPr>
            <w:r w:rsidRPr="00574BB1">
              <w:rPr>
                <w:rFonts w:ascii="Times New Roman" w:eastAsia="Calibri" w:hAnsi="Times New Roman" w:cs="Times New Roman"/>
                <w:sz w:val="28"/>
                <w:szCs w:val="28"/>
              </w:rPr>
              <w:t>Прогноз</w:t>
            </w:r>
          </w:p>
        </w:tc>
      </w:tr>
      <w:tr w:rsidR="00574BB1" w:rsidRPr="00574BB1" w:rsidTr="0081419A">
        <w:trPr>
          <w:trHeight w:val="20"/>
          <w:tblHeader/>
          <w:jc w:val="center"/>
        </w:trPr>
        <w:tc>
          <w:tcPr>
            <w:tcW w:w="673" w:type="dxa"/>
            <w:vMerge/>
            <w:tcBorders>
              <w:top w:val="single" w:sz="4" w:space="0" w:color="auto"/>
              <w:left w:val="single" w:sz="4" w:space="0" w:color="auto"/>
              <w:bottom w:val="single" w:sz="4" w:space="0" w:color="auto"/>
              <w:right w:val="single" w:sz="4" w:space="0" w:color="auto"/>
            </w:tcBorders>
            <w:shd w:val="clear" w:color="auto" w:fill="EEECE1"/>
            <w:vAlign w:val="center"/>
            <w:hideMark/>
          </w:tcPr>
          <w:p w:rsidR="00574BB1" w:rsidRPr="00574BB1" w:rsidRDefault="00574BB1" w:rsidP="00574BB1">
            <w:pPr>
              <w:spacing w:after="200" w:line="240" w:lineRule="auto"/>
              <w:rPr>
                <w:rFonts w:ascii="Times New Roman" w:eastAsia="Calibri" w:hAnsi="Times New Roman" w:cs="Times New Roman"/>
                <w:sz w:val="28"/>
                <w:szCs w:val="28"/>
              </w:rPr>
            </w:pPr>
          </w:p>
        </w:tc>
        <w:tc>
          <w:tcPr>
            <w:tcW w:w="3171" w:type="dxa"/>
            <w:vMerge/>
            <w:tcBorders>
              <w:top w:val="single" w:sz="4" w:space="0" w:color="auto"/>
              <w:left w:val="single" w:sz="4" w:space="0" w:color="auto"/>
              <w:bottom w:val="single" w:sz="4" w:space="0" w:color="auto"/>
              <w:right w:val="single" w:sz="4" w:space="0" w:color="auto"/>
            </w:tcBorders>
            <w:shd w:val="clear" w:color="auto" w:fill="EEECE1"/>
            <w:vAlign w:val="center"/>
            <w:hideMark/>
          </w:tcPr>
          <w:p w:rsidR="00574BB1" w:rsidRPr="00574BB1" w:rsidRDefault="00574BB1" w:rsidP="00574BB1">
            <w:pPr>
              <w:spacing w:after="200" w:line="240" w:lineRule="auto"/>
              <w:rPr>
                <w:rFonts w:ascii="Times New Roman" w:eastAsia="Calibri" w:hAnsi="Times New Roman" w:cs="Times New Roman"/>
                <w:sz w:val="28"/>
                <w:szCs w:val="28"/>
              </w:rPr>
            </w:pPr>
          </w:p>
        </w:tc>
        <w:tc>
          <w:tcPr>
            <w:tcW w:w="1005" w:type="dxa"/>
            <w:vMerge/>
            <w:tcBorders>
              <w:top w:val="single" w:sz="4" w:space="0" w:color="auto"/>
              <w:left w:val="single" w:sz="4" w:space="0" w:color="auto"/>
              <w:bottom w:val="single" w:sz="4" w:space="0" w:color="auto"/>
              <w:right w:val="single" w:sz="4" w:space="0" w:color="auto"/>
            </w:tcBorders>
            <w:shd w:val="clear" w:color="auto" w:fill="EEECE1"/>
            <w:vAlign w:val="center"/>
            <w:hideMark/>
          </w:tcPr>
          <w:p w:rsidR="00574BB1" w:rsidRPr="00574BB1" w:rsidRDefault="00574BB1" w:rsidP="00574BB1">
            <w:pPr>
              <w:spacing w:after="200" w:line="240" w:lineRule="auto"/>
              <w:rPr>
                <w:rFonts w:ascii="Times New Roman" w:eastAsia="Calibri" w:hAnsi="Times New Roman" w:cs="Times New Roman"/>
                <w:sz w:val="28"/>
                <w:szCs w:val="28"/>
              </w:rPr>
            </w:pPr>
          </w:p>
        </w:tc>
        <w:tc>
          <w:tcPr>
            <w:tcW w:w="1445" w:type="dxa"/>
            <w:vMerge/>
            <w:tcBorders>
              <w:top w:val="single" w:sz="4" w:space="0" w:color="auto"/>
              <w:left w:val="single" w:sz="4" w:space="0" w:color="auto"/>
              <w:bottom w:val="single" w:sz="4" w:space="0" w:color="auto"/>
              <w:right w:val="single" w:sz="4" w:space="0" w:color="auto"/>
            </w:tcBorders>
            <w:shd w:val="clear" w:color="auto" w:fill="EEECE1"/>
            <w:vAlign w:val="center"/>
            <w:hideMark/>
          </w:tcPr>
          <w:p w:rsidR="00574BB1" w:rsidRPr="00574BB1" w:rsidRDefault="00574BB1" w:rsidP="00574BB1">
            <w:pPr>
              <w:spacing w:after="200" w:line="240" w:lineRule="auto"/>
              <w:rPr>
                <w:rFonts w:ascii="Times New Roman" w:eastAsia="Calibri" w:hAnsi="Times New Roman" w:cs="Times New Roman"/>
                <w:sz w:val="28"/>
                <w:szCs w:val="28"/>
              </w:rPr>
            </w:pPr>
          </w:p>
        </w:tc>
        <w:tc>
          <w:tcPr>
            <w:tcW w:w="1729" w:type="dxa"/>
            <w:vMerge/>
            <w:tcBorders>
              <w:top w:val="single" w:sz="4" w:space="0" w:color="auto"/>
              <w:left w:val="single" w:sz="4" w:space="0" w:color="auto"/>
              <w:bottom w:val="single" w:sz="4" w:space="0" w:color="auto"/>
              <w:right w:val="single" w:sz="4" w:space="0" w:color="auto"/>
            </w:tcBorders>
            <w:shd w:val="clear" w:color="auto" w:fill="EEECE1"/>
            <w:vAlign w:val="center"/>
            <w:hideMark/>
          </w:tcPr>
          <w:p w:rsidR="00574BB1" w:rsidRPr="00574BB1" w:rsidRDefault="00574BB1" w:rsidP="00574BB1">
            <w:pPr>
              <w:spacing w:after="200" w:line="240" w:lineRule="auto"/>
              <w:rPr>
                <w:rFonts w:ascii="Times New Roman" w:eastAsia="Calibri" w:hAnsi="Times New Roman" w:cs="Times New Roman"/>
                <w:sz w:val="28"/>
                <w:szCs w:val="28"/>
              </w:rPr>
            </w:pPr>
          </w:p>
        </w:tc>
        <w:tc>
          <w:tcPr>
            <w:tcW w:w="2552" w:type="dxa"/>
            <w:gridSpan w:val="2"/>
            <w:tcBorders>
              <w:top w:val="single" w:sz="4" w:space="0" w:color="auto"/>
              <w:left w:val="nil"/>
              <w:bottom w:val="single" w:sz="4" w:space="0" w:color="auto"/>
              <w:right w:val="single" w:sz="4" w:space="0" w:color="auto"/>
            </w:tcBorders>
            <w:shd w:val="clear" w:color="auto" w:fill="EEECE1"/>
            <w:hideMark/>
          </w:tcPr>
          <w:p w:rsidR="00574BB1" w:rsidRPr="00574BB1" w:rsidRDefault="00E5426B" w:rsidP="00574BB1">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2025</w:t>
            </w:r>
            <w:r w:rsidR="00574BB1" w:rsidRPr="00574BB1">
              <w:rPr>
                <w:rFonts w:ascii="Times New Roman" w:eastAsia="Calibri" w:hAnsi="Times New Roman" w:cs="Times New Roman"/>
                <w:sz w:val="28"/>
                <w:szCs w:val="28"/>
              </w:rPr>
              <w:t xml:space="preserve"> год</w:t>
            </w:r>
          </w:p>
        </w:tc>
        <w:tc>
          <w:tcPr>
            <w:tcW w:w="2551" w:type="dxa"/>
            <w:gridSpan w:val="2"/>
            <w:tcBorders>
              <w:top w:val="single" w:sz="4" w:space="0" w:color="auto"/>
              <w:left w:val="nil"/>
              <w:bottom w:val="single" w:sz="4" w:space="0" w:color="auto"/>
              <w:right w:val="single" w:sz="4" w:space="0" w:color="auto"/>
            </w:tcBorders>
            <w:shd w:val="clear" w:color="auto" w:fill="EEECE1"/>
            <w:hideMark/>
          </w:tcPr>
          <w:p w:rsidR="00574BB1" w:rsidRPr="00574BB1" w:rsidRDefault="00E5426B" w:rsidP="00574BB1">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2026</w:t>
            </w:r>
            <w:r w:rsidR="00574BB1" w:rsidRPr="00574BB1">
              <w:rPr>
                <w:rFonts w:ascii="Times New Roman" w:eastAsia="Calibri" w:hAnsi="Times New Roman" w:cs="Times New Roman"/>
                <w:sz w:val="28"/>
                <w:szCs w:val="28"/>
              </w:rPr>
              <w:t xml:space="preserve"> год</w:t>
            </w:r>
          </w:p>
        </w:tc>
        <w:tc>
          <w:tcPr>
            <w:tcW w:w="2567" w:type="dxa"/>
            <w:gridSpan w:val="2"/>
            <w:tcBorders>
              <w:top w:val="single" w:sz="4" w:space="0" w:color="auto"/>
              <w:left w:val="nil"/>
              <w:bottom w:val="single" w:sz="4" w:space="0" w:color="auto"/>
              <w:right w:val="single" w:sz="4" w:space="0" w:color="auto"/>
            </w:tcBorders>
            <w:shd w:val="clear" w:color="auto" w:fill="EEECE1"/>
            <w:hideMark/>
          </w:tcPr>
          <w:p w:rsidR="00574BB1" w:rsidRPr="00574BB1" w:rsidRDefault="00E5426B" w:rsidP="00574BB1">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2027</w:t>
            </w:r>
            <w:r w:rsidR="00574BB1" w:rsidRPr="00574BB1">
              <w:rPr>
                <w:rFonts w:ascii="Times New Roman" w:eastAsia="Calibri" w:hAnsi="Times New Roman" w:cs="Times New Roman"/>
                <w:sz w:val="28"/>
                <w:szCs w:val="28"/>
              </w:rPr>
              <w:t xml:space="preserve"> год</w:t>
            </w:r>
          </w:p>
        </w:tc>
      </w:tr>
      <w:tr w:rsidR="00574BB1" w:rsidRPr="00574BB1" w:rsidTr="0081419A">
        <w:trPr>
          <w:trHeight w:val="20"/>
          <w:tblHeader/>
          <w:jc w:val="center"/>
        </w:trPr>
        <w:tc>
          <w:tcPr>
            <w:tcW w:w="673" w:type="dxa"/>
            <w:vMerge/>
            <w:tcBorders>
              <w:top w:val="single" w:sz="4" w:space="0" w:color="auto"/>
              <w:left w:val="single" w:sz="4" w:space="0" w:color="auto"/>
              <w:bottom w:val="single" w:sz="4" w:space="0" w:color="auto"/>
              <w:right w:val="single" w:sz="4" w:space="0" w:color="auto"/>
            </w:tcBorders>
            <w:shd w:val="clear" w:color="auto" w:fill="EEECE1"/>
            <w:vAlign w:val="center"/>
            <w:hideMark/>
          </w:tcPr>
          <w:p w:rsidR="00574BB1" w:rsidRPr="00574BB1" w:rsidRDefault="00574BB1" w:rsidP="00574BB1">
            <w:pPr>
              <w:spacing w:after="200" w:line="240" w:lineRule="auto"/>
              <w:rPr>
                <w:rFonts w:ascii="Times New Roman" w:eastAsia="Calibri" w:hAnsi="Times New Roman" w:cs="Times New Roman"/>
                <w:sz w:val="28"/>
                <w:szCs w:val="28"/>
              </w:rPr>
            </w:pPr>
          </w:p>
        </w:tc>
        <w:tc>
          <w:tcPr>
            <w:tcW w:w="3171" w:type="dxa"/>
            <w:vMerge/>
            <w:tcBorders>
              <w:top w:val="single" w:sz="4" w:space="0" w:color="auto"/>
              <w:left w:val="single" w:sz="4" w:space="0" w:color="auto"/>
              <w:bottom w:val="single" w:sz="4" w:space="0" w:color="auto"/>
              <w:right w:val="single" w:sz="4" w:space="0" w:color="auto"/>
            </w:tcBorders>
            <w:shd w:val="clear" w:color="auto" w:fill="EEECE1"/>
            <w:vAlign w:val="center"/>
            <w:hideMark/>
          </w:tcPr>
          <w:p w:rsidR="00574BB1" w:rsidRPr="00574BB1" w:rsidRDefault="00574BB1" w:rsidP="00574BB1">
            <w:pPr>
              <w:spacing w:after="200" w:line="240" w:lineRule="auto"/>
              <w:rPr>
                <w:rFonts w:ascii="Times New Roman" w:eastAsia="Calibri" w:hAnsi="Times New Roman" w:cs="Times New Roman"/>
                <w:sz w:val="28"/>
                <w:szCs w:val="28"/>
              </w:rPr>
            </w:pPr>
          </w:p>
        </w:tc>
        <w:tc>
          <w:tcPr>
            <w:tcW w:w="1005" w:type="dxa"/>
            <w:vMerge/>
            <w:tcBorders>
              <w:top w:val="single" w:sz="4" w:space="0" w:color="auto"/>
              <w:left w:val="single" w:sz="4" w:space="0" w:color="auto"/>
              <w:bottom w:val="single" w:sz="4" w:space="0" w:color="auto"/>
              <w:right w:val="single" w:sz="4" w:space="0" w:color="auto"/>
            </w:tcBorders>
            <w:shd w:val="clear" w:color="auto" w:fill="EEECE1"/>
            <w:vAlign w:val="center"/>
            <w:hideMark/>
          </w:tcPr>
          <w:p w:rsidR="00574BB1" w:rsidRPr="00574BB1" w:rsidRDefault="00574BB1" w:rsidP="00574BB1">
            <w:pPr>
              <w:spacing w:after="200" w:line="240" w:lineRule="auto"/>
              <w:rPr>
                <w:rFonts w:ascii="Times New Roman" w:eastAsia="Calibri" w:hAnsi="Times New Roman" w:cs="Times New Roman"/>
                <w:sz w:val="28"/>
                <w:szCs w:val="28"/>
              </w:rPr>
            </w:pPr>
          </w:p>
        </w:tc>
        <w:tc>
          <w:tcPr>
            <w:tcW w:w="1445" w:type="dxa"/>
            <w:vMerge/>
            <w:tcBorders>
              <w:top w:val="single" w:sz="4" w:space="0" w:color="auto"/>
              <w:left w:val="single" w:sz="4" w:space="0" w:color="auto"/>
              <w:bottom w:val="single" w:sz="4" w:space="0" w:color="auto"/>
              <w:right w:val="single" w:sz="4" w:space="0" w:color="auto"/>
            </w:tcBorders>
            <w:shd w:val="clear" w:color="auto" w:fill="EEECE1"/>
            <w:vAlign w:val="center"/>
            <w:hideMark/>
          </w:tcPr>
          <w:p w:rsidR="00574BB1" w:rsidRPr="00574BB1" w:rsidRDefault="00574BB1" w:rsidP="00574BB1">
            <w:pPr>
              <w:spacing w:after="200" w:line="240" w:lineRule="auto"/>
              <w:rPr>
                <w:rFonts w:ascii="Times New Roman" w:eastAsia="Calibri" w:hAnsi="Times New Roman" w:cs="Times New Roman"/>
                <w:sz w:val="28"/>
                <w:szCs w:val="28"/>
              </w:rPr>
            </w:pPr>
          </w:p>
        </w:tc>
        <w:tc>
          <w:tcPr>
            <w:tcW w:w="1729" w:type="dxa"/>
            <w:vMerge/>
            <w:tcBorders>
              <w:top w:val="single" w:sz="4" w:space="0" w:color="auto"/>
              <w:left w:val="single" w:sz="4" w:space="0" w:color="auto"/>
              <w:bottom w:val="single" w:sz="4" w:space="0" w:color="auto"/>
              <w:right w:val="single" w:sz="4" w:space="0" w:color="auto"/>
            </w:tcBorders>
            <w:shd w:val="clear" w:color="auto" w:fill="EEECE1"/>
            <w:vAlign w:val="center"/>
            <w:hideMark/>
          </w:tcPr>
          <w:p w:rsidR="00574BB1" w:rsidRPr="00574BB1" w:rsidRDefault="00574BB1" w:rsidP="00574BB1">
            <w:pPr>
              <w:spacing w:after="200" w:line="240" w:lineRule="auto"/>
              <w:rPr>
                <w:rFonts w:ascii="Times New Roman" w:eastAsia="Calibri" w:hAnsi="Times New Roman" w:cs="Times New Roman"/>
                <w:sz w:val="28"/>
                <w:szCs w:val="28"/>
              </w:rPr>
            </w:pPr>
          </w:p>
        </w:tc>
        <w:tc>
          <w:tcPr>
            <w:tcW w:w="1276" w:type="dxa"/>
            <w:tcBorders>
              <w:top w:val="nil"/>
              <w:left w:val="nil"/>
              <w:bottom w:val="single" w:sz="4" w:space="0" w:color="auto"/>
              <w:right w:val="single" w:sz="4" w:space="0" w:color="auto"/>
            </w:tcBorders>
            <w:shd w:val="clear" w:color="auto" w:fill="EEECE1"/>
            <w:hideMark/>
          </w:tcPr>
          <w:p w:rsidR="00574BB1" w:rsidRPr="00574BB1" w:rsidRDefault="00574BB1" w:rsidP="00574BB1">
            <w:pPr>
              <w:spacing w:after="200" w:line="240" w:lineRule="auto"/>
              <w:jc w:val="center"/>
              <w:rPr>
                <w:rFonts w:ascii="Times New Roman" w:eastAsia="Calibri" w:hAnsi="Times New Roman" w:cs="Times New Roman"/>
                <w:sz w:val="28"/>
                <w:szCs w:val="28"/>
              </w:rPr>
            </w:pPr>
            <w:r w:rsidRPr="00574BB1">
              <w:rPr>
                <w:rFonts w:ascii="Times New Roman" w:eastAsia="Calibri" w:hAnsi="Times New Roman" w:cs="Times New Roman"/>
                <w:sz w:val="28"/>
                <w:szCs w:val="28"/>
              </w:rPr>
              <w:t>вариант 1</w:t>
            </w:r>
          </w:p>
        </w:tc>
        <w:tc>
          <w:tcPr>
            <w:tcW w:w="1276" w:type="dxa"/>
            <w:tcBorders>
              <w:top w:val="nil"/>
              <w:left w:val="nil"/>
              <w:bottom w:val="single" w:sz="4" w:space="0" w:color="auto"/>
              <w:right w:val="single" w:sz="4" w:space="0" w:color="auto"/>
            </w:tcBorders>
            <w:shd w:val="clear" w:color="auto" w:fill="EEECE1"/>
            <w:hideMark/>
          </w:tcPr>
          <w:p w:rsidR="00574BB1" w:rsidRPr="00574BB1" w:rsidRDefault="00574BB1" w:rsidP="00574BB1">
            <w:pPr>
              <w:spacing w:after="200" w:line="240" w:lineRule="auto"/>
              <w:jc w:val="center"/>
              <w:rPr>
                <w:rFonts w:ascii="Times New Roman" w:eastAsia="Calibri" w:hAnsi="Times New Roman" w:cs="Times New Roman"/>
                <w:sz w:val="28"/>
                <w:szCs w:val="28"/>
              </w:rPr>
            </w:pPr>
            <w:r w:rsidRPr="00574BB1">
              <w:rPr>
                <w:rFonts w:ascii="Times New Roman" w:eastAsia="Calibri" w:hAnsi="Times New Roman" w:cs="Times New Roman"/>
                <w:sz w:val="28"/>
                <w:szCs w:val="28"/>
              </w:rPr>
              <w:t>вариант 2</w:t>
            </w:r>
          </w:p>
        </w:tc>
        <w:tc>
          <w:tcPr>
            <w:tcW w:w="1276" w:type="dxa"/>
            <w:tcBorders>
              <w:top w:val="nil"/>
              <w:left w:val="nil"/>
              <w:bottom w:val="single" w:sz="4" w:space="0" w:color="auto"/>
              <w:right w:val="single" w:sz="4" w:space="0" w:color="auto"/>
            </w:tcBorders>
            <w:shd w:val="clear" w:color="auto" w:fill="EEECE1"/>
            <w:hideMark/>
          </w:tcPr>
          <w:p w:rsidR="00574BB1" w:rsidRPr="00574BB1" w:rsidRDefault="00574BB1" w:rsidP="00574BB1">
            <w:pPr>
              <w:spacing w:after="200" w:line="240" w:lineRule="auto"/>
              <w:jc w:val="center"/>
              <w:rPr>
                <w:rFonts w:ascii="Times New Roman" w:eastAsia="Calibri" w:hAnsi="Times New Roman" w:cs="Times New Roman"/>
                <w:sz w:val="28"/>
                <w:szCs w:val="28"/>
              </w:rPr>
            </w:pPr>
            <w:r w:rsidRPr="00574BB1">
              <w:rPr>
                <w:rFonts w:ascii="Times New Roman" w:eastAsia="Calibri" w:hAnsi="Times New Roman" w:cs="Times New Roman"/>
                <w:sz w:val="28"/>
                <w:szCs w:val="28"/>
              </w:rPr>
              <w:t>вариант 1</w:t>
            </w:r>
          </w:p>
        </w:tc>
        <w:tc>
          <w:tcPr>
            <w:tcW w:w="1275" w:type="dxa"/>
            <w:tcBorders>
              <w:top w:val="nil"/>
              <w:left w:val="nil"/>
              <w:bottom w:val="single" w:sz="4" w:space="0" w:color="auto"/>
              <w:right w:val="single" w:sz="4" w:space="0" w:color="auto"/>
            </w:tcBorders>
            <w:shd w:val="clear" w:color="auto" w:fill="EEECE1"/>
            <w:hideMark/>
          </w:tcPr>
          <w:p w:rsidR="00574BB1" w:rsidRPr="00574BB1" w:rsidRDefault="00574BB1" w:rsidP="00574BB1">
            <w:pPr>
              <w:spacing w:after="200" w:line="240" w:lineRule="auto"/>
              <w:jc w:val="center"/>
              <w:rPr>
                <w:rFonts w:ascii="Times New Roman" w:eastAsia="Calibri" w:hAnsi="Times New Roman" w:cs="Times New Roman"/>
                <w:sz w:val="28"/>
                <w:szCs w:val="28"/>
              </w:rPr>
            </w:pPr>
            <w:r w:rsidRPr="00574BB1">
              <w:rPr>
                <w:rFonts w:ascii="Times New Roman" w:eastAsia="Calibri" w:hAnsi="Times New Roman" w:cs="Times New Roman"/>
                <w:sz w:val="28"/>
                <w:szCs w:val="28"/>
              </w:rPr>
              <w:t>вариант 2</w:t>
            </w:r>
          </w:p>
        </w:tc>
        <w:tc>
          <w:tcPr>
            <w:tcW w:w="1276" w:type="dxa"/>
            <w:tcBorders>
              <w:top w:val="nil"/>
              <w:left w:val="nil"/>
              <w:bottom w:val="single" w:sz="4" w:space="0" w:color="auto"/>
              <w:right w:val="single" w:sz="4" w:space="0" w:color="auto"/>
            </w:tcBorders>
            <w:shd w:val="clear" w:color="auto" w:fill="EEECE1"/>
            <w:hideMark/>
          </w:tcPr>
          <w:p w:rsidR="00574BB1" w:rsidRPr="00574BB1" w:rsidRDefault="00574BB1" w:rsidP="00574BB1">
            <w:pPr>
              <w:spacing w:after="200" w:line="240" w:lineRule="auto"/>
              <w:jc w:val="center"/>
              <w:rPr>
                <w:rFonts w:ascii="Times New Roman" w:eastAsia="Calibri" w:hAnsi="Times New Roman" w:cs="Times New Roman"/>
                <w:sz w:val="28"/>
                <w:szCs w:val="28"/>
              </w:rPr>
            </w:pPr>
            <w:r w:rsidRPr="00574BB1">
              <w:rPr>
                <w:rFonts w:ascii="Times New Roman" w:eastAsia="Calibri" w:hAnsi="Times New Roman" w:cs="Times New Roman"/>
                <w:sz w:val="28"/>
                <w:szCs w:val="28"/>
              </w:rPr>
              <w:t>вариант 1</w:t>
            </w:r>
          </w:p>
        </w:tc>
        <w:tc>
          <w:tcPr>
            <w:tcW w:w="1291" w:type="dxa"/>
            <w:tcBorders>
              <w:top w:val="nil"/>
              <w:left w:val="nil"/>
              <w:bottom w:val="single" w:sz="4" w:space="0" w:color="auto"/>
              <w:right w:val="single" w:sz="4" w:space="0" w:color="auto"/>
            </w:tcBorders>
            <w:shd w:val="clear" w:color="auto" w:fill="F2F2F2"/>
            <w:hideMark/>
          </w:tcPr>
          <w:p w:rsidR="00574BB1" w:rsidRPr="00574BB1" w:rsidRDefault="00574BB1" w:rsidP="00574BB1">
            <w:pPr>
              <w:spacing w:after="200" w:line="240" w:lineRule="auto"/>
              <w:jc w:val="center"/>
              <w:rPr>
                <w:rFonts w:ascii="Times New Roman" w:eastAsia="Calibri" w:hAnsi="Times New Roman" w:cs="Times New Roman"/>
                <w:sz w:val="28"/>
                <w:szCs w:val="28"/>
              </w:rPr>
            </w:pPr>
            <w:r w:rsidRPr="00574BB1">
              <w:rPr>
                <w:rFonts w:ascii="Times New Roman" w:eastAsia="Calibri" w:hAnsi="Times New Roman" w:cs="Times New Roman"/>
                <w:sz w:val="28"/>
                <w:szCs w:val="28"/>
              </w:rPr>
              <w:t>вариант 2</w:t>
            </w:r>
          </w:p>
        </w:tc>
      </w:tr>
      <w:tr w:rsidR="00574BB1" w:rsidRPr="00574BB1" w:rsidTr="0081419A">
        <w:trPr>
          <w:trHeight w:val="1012"/>
          <w:jc w:val="center"/>
        </w:trPr>
        <w:tc>
          <w:tcPr>
            <w:tcW w:w="673" w:type="dxa"/>
            <w:tcBorders>
              <w:top w:val="nil"/>
              <w:left w:val="single" w:sz="4" w:space="0" w:color="auto"/>
              <w:bottom w:val="single" w:sz="4" w:space="0" w:color="auto"/>
              <w:right w:val="single" w:sz="4" w:space="0" w:color="auto"/>
            </w:tcBorders>
            <w:shd w:val="clear" w:color="auto" w:fill="auto"/>
            <w:hideMark/>
          </w:tcPr>
          <w:p w:rsidR="00574BB1" w:rsidRPr="00574BB1" w:rsidRDefault="00574BB1" w:rsidP="00574BB1">
            <w:pPr>
              <w:spacing w:after="200" w:line="240" w:lineRule="auto"/>
              <w:jc w:val="center"/>
              <w:rPr>
                <w:rFonts w:ascii="Times New Roman" w:eastAsia="Calibri" w:hAnsi="Times New Roman" w:cs="Times New Roman"/>
                <w:sz w:val="28"/>
                <w:szCs w:val="28"/>
              </w:rPr>
            </w:pPr>
            <w:r w:rsidRPr="00574BB1">
              <w:rPr>
                <w:rFonts w:ascii="Times New Roman" w:eastAsia="Calibri" w:hAnsi="Times New Roman" w:cs="Times New Roman"/>
                <w:sz w:val="28"/>
                <w:szCs w:val="28"/>
              </w:rPr>
              <w:t>1</w:t>
            </w:r>
          </w:p>
        </w:tc>
        <w:tc>
          <w:tcPr>
            <w:tcW w:w="3171" w:type="dxa"/>
            <w:tcBorders>
              <w:top w:val="nil"/>
              <w:left w:val="nil"/>
              <w:bottom w:val="single" w:sz="4" w:space="0" w:color="auto"/>
              <w:right w:val="single" w:sz="4" w:space="0" w:color="auto"/>
            </w:tcBorders>
            <w:shd w:val="clear" w:color="auto" w:fill="auto"/>
            <w:hideMark/>
          </w:tcPr>
          <w:p w:rsidR="00574BB1" w:rsidRPr="00574BB1" w:rsidRDefault="00574BB1" w:rsidP="00574BB1">
            <w:pPr>
              <w:spacing w:after="0" w:line="240" w:lineRule="auto"/>
              <w:rPr>
                <w:rFonts w:ascii="Times New Roman" w:eastAsia="Calibri" w:hAnsi="Times New Roman" w:cs="Times New Roman"/>
                <w:sz w:val="28"/>
                <w:szCs w:val="28"/>
              </w:rPr>
            </w:pPr>
            <w:r w:rsidRPr="00574BB1">
              <w:rPr>
                <w:rFonts w:ascii="Times New Roman" w:eastAsia="Calibri" w:hAnsi="Times New Roman" w:cs="Times New Roman"/>
                <w:sz w:val="28"/>
                <w:szCs w:val="28"/>
              </w:rPr>
              <w:t>Численность постоянного населения (на конец года)</w:t>
            </w:r>
          </w:p>
        </w:tc>
        <w:tc>
          <w:tcPr>
            <w:tcW w:w="1005" w:type="dxa"/>
            <w:tcBorders>
              <w:top w:val="nil"/>
              <w:left w:val="nil"/>
              <w:bottom w:val="single" w:sz="4" w:space="0" w:color="auto"/>
              <w:right w:val="single" w:sz="4" w:space="0" w:color="auto"/>
            </w:tcBorders>
            <w:shd w:val="clear" w:color="auto" w:fill="auto"/>
            <w:hideMark/>
          </w:tcPr>
          <w:p w:rsidR="00574BB1" w:rsidRPr="00574BB1" w:rsidRDefault="00574BB1" w:rsidP="00574BB1">
            <w:pPr>
              <w:spacing w:after="200" w:line="240" w:lineRule="auto"/>
              <w:jc w:val="center"/>
              <w:rPr>
                <w:rFonts w:ascii="Times New Roman" w:eastAsia="Calibri" w:hAnsi="Times New Roman" w:cs="Times New Roman"/>
                <w:sz w:val="28"/>
                <w:szCs w:val="28"/>
              </w:rPr>
            </w:pPr>
            <w:r w:rsidRPr="00574BB1">
              <w:rPr>
                <w:rFonts w:ascii="Times New Roman" w:eastAsia="Calibri" w:hAnsi="Times New Roman" w:cs="Times New Roman"/>
                <w:sz w:val="28"/>
                <w:szCs w:val="28"/>
              </w:rPr>
              <w:t>чел.</w:t>
            </w:r>
          </w:p>
        </w:tc>
        <w:tc>
          <w:tcPr>
            <w:tcW w:w="1445" w:type="dxa"/>
            <w:tcBorders>
              <w:top w:val="nil"/>
              <w:left w:val="single" w:sz="4" w:space="0" w:color="auto"/>
              <w:bottom w:val="single" w:sz="4" w:space="0" w:color="auto"/>
              <w:right w:val="single" w:sz="4" w:space="0" w:color="auto"/>
            </w:tcBorders>
            <w:shd w:val="clear" w:color="auto" w:fill="auto"/>
          </w:tcPr>
          <w:p w:rsidR="00574BB1" w:rsidRPr="00574BB1" w:rsidRDefault="00687387" w:rsidP="00574BB1">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25</w:t>
            </w:r>
            <w:r w:rsidR="00E5426B">
              <w:rPr>
                <w:rFonts w:ascii="Times New Roman" w:eastAsia="Calibri" w:hAnsi="Times New Roman" w:cs="Times New Roman"/>
                <w:sz w:val="28"/>
                <w:szCs w:val="28"/>
              </w:rPr>
              <w:t>90</w:t>
            </w:r>
          </w:p>
        </w:tc>
        <w:tc>
          <w:tcPr>
            <w:tcW w:w="1729" w:type="dxa"/>
            <w:tcBorders>
              <w:top w:val="nil"/>
              <w:left w:val="nil"/>
              <w:bottom w:val="single" w:sz="4" w:space="0" w:color="auto"/>
              <w:right w:val="single" w:sz="4" w:space="0" w:color="auto"/>
            </w:tcBorders>
            <w:shd w:val="clear" w:color="auto" w:fill="auto"/>
          </w:tcPr>
          <w:p w:rsidR="00574BB1" w:rsidRPr="00574BB1" w:rsidRDefault="008A0DC2" w:rsidP="00574BB1">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2600</w:t>
            </w:r>
          </w:p>
        </w:tc>
        <w:tc>
          <w:tcPr>
            <w:tcW w:w="1276" w:type="dxa"/>
            <w:tcBorders>
              <w:top w:val="nil"/>
              <w:left w:val="nil"/>
              <w:bottom w:val="single" w:sz="4" w:space="0" w:color="auto"/>
              <w:right w:val="single" w:sz="4" w:space="0" w:color="auto"/>
            </w:tcBorders>
            <w:shd w:val="clear" w:color="auto" w:fill="auto"/>
          </w:tcPr>
          <w:p w:rsidR="00574BB1" w:rsidRPr="00574BB1" w:rsidRDefault="008A0DC2" w:rsidP="00574BB1">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2605</w:t>
            </w:r>
          </w:p>
        </w:tc>
        <w:tc>
          <w:tcPr>
            <w:tcW w:w="1276" w:type="dxa"/>
            <w:tcBorders>
              <w:top w:val="nil"/>
              <w:left w:val="nil"/>
              <w:bottom w:val="single" w:sz="4" w:space="0" w:color="auto"/>
              <w:right w:val="single" w:sz="4" w:space="0" w:color="auto"/>
            </w:tcBorders>
            <w:shd w:val="clear" w:color="auto" w:fill="auto"/>
          </w:tcPr>
          <w:p w:rsidR="00574BB1" w:rsidRPr="00574BB1" w:rsidRDefault="008A0DC2" w:rsidP="00574BB1">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2610</w:t>
            </w:r>
          </w:p>
        </w:tc>
        <w:tc>
          <w:tcPr>
            <w:tcW w:w="1276" w:type="dxa"/>
            <w:tcBorders>
              <w:top w:val="nil"/>
              <w:left w:val="nil"/>
              <w:bottom w:val="single" w:sz="4" w:space="0" w:color="auto"/>
              <w:right w:val="single" w:sz="4" w:space="0" w:color="auto"/>
            </w:tcBorders>
            <w:shd w:val="clear" w:color="auto" w:fill="auto"/>
          </w:tcPr>
          <w:p w:rsidR="00574BB1" w:rsidRPr="00574BB1" w:rsidRDefault="008A0DC2" w:rsidP="00574BB1">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2610</w:t>
            </w:r>
          </w:p>
        </w:tc>
        <w:tc>
          <w:tcPr>
            <w:tcW w:w="1275" w:type="dxa"/>
            <w:tcBorders>
              <w:top w:val="nil"/>
              <w:left w:val="nil"/>
              <w:bottom w:val="single" w:sz="4" w:space="0" w:color="auto"/>
              <w:right w:val="single" w:sz="4" w:space="0" w:color="auto"/>
            </w:tcBorders>
            <w:shd w:val="clear" w:color="auto" w:fill="auto"/>
          </w:tcPr>
          <w:p w:rsidR="00574BB1" w:rsidRPr="00574BB1" w:rsidRDefault="008A0DC2" w:rsidP="00574BB1">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2615</w:t>
            </w:r>
          </w:p>
        </w:tc>
        <w:tc>
          <w:tcPr>
            <w:tcW w:w="1276" w:type="dxa"/>
            <w:tcBorders>
              <w:top w:val="nil"/>
              <w:left w:val="nil"/>
              <w:bottom w:val="single" w:sz="4" w:space="0" w:color="auto"/>
              <w:right w:val="single" w:sz="4" w:space="0" w:color="auto"/>
            </w:tcBorders>
            <w:shd w:val="clear" w:color="auto" w:fill="auto"/>
          </w:tcPr>
          <w:p w:rsidR="00574BB1" w:rsidRPr="00574BB1" w:rsidRDefault="008A0DC2" w:rsidP="00574BB1">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2615</w:t>
            </w:r>
          </w:p>
        </w:tc>
        <w:tc>
          <w:tcPr>
            <w:tcW w:w="1291" w:type="dxa"/>
            <w:tcBorders>
              <w:top w:val="nil"/>
              <w:left w:val="nil"/>
              <w:bottom w:val="single" w:sz="4" w:space="0" w:color="auto"/>
              <w:right w:val="single" w:sz="4" w:space="0" w:color="auto"/>
            </w:tcBorders>
            <w:shd w:val="clear" w:color="auto" w:fill="auto"/>
          </w:tcPr>
          <w:p w:rsidR="00574BB1" w:rsidRPr="00574BB1" w:rsidRDefault="008A0DC2" w:rsidP="00574BB1">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2620</w:t>
            </w:r>
          </w:p>
        </w:tc>
      </w:tr>
      <w:tr w:rsidR="00574BB1" w:rsidRPr="00574BB1" w:rsidTr="0081419A">
        <w:trPr>
          <w:trHeight w:val="20"/>
          <w:jc w:val="center"/>
        </w:trPr>
        <w:tc>
          <w:tcPr>
            <w:tcW w:w="673" w:type="dxa"/>
            <w:tcBorders>
              <w:top w:val="nil"/>
              <w:left w:val="single" w:sz="4" w:space="0" w:color="auto"/>
              <w:bottom w:val="single" w:sz="4" w:space="0" w:color="auto"/>
              <w:right w:val="single" w:sz="4" w:space="0" w:color="auto"/>
            </w:tcBorders>
            <w:shd w:val="clear" w:color="auto" w:fill="auto"/>
            <w:hideMark/>
          </w:tcPr>
          <w:p w:rsidR="00574BB1" w:rsidRPr="00574BB1" w:rsidRDefault="00574BB1" w:rsidP="00574BB1">
            <w:pPr>
              <w:spacing w:after="200" w:line="240" w:lineRule="auto"/>
              <w:jc w:val="center"/>
              <w:rPr>
                <w:rFonts w:ascii="Times New Roman" w:eastAsia="Calibri" w:hAnsi="Times New Roman" w:cs="Times New Roman"/>
                <w:sz w:val="28"/>
                <w:szCs w:val="28"/>
              </w:rPr>
            </w:pPr>
            <w:r w:rsidRPr="00574BB1">
              <w:rPr>
                <w:rFonts w:ascii="Times New Roman" w:eastAsia="Calibri" w:hAnsi="Times New Roman" w:cs="Times New Roman"/>
                <w:sz w:val="28"/>
                <w:szCs w:val="28"/>
              </w:rPr>
              <w:t>2</w:t>
            </w:r>
          </w:p>
        </w:tc>
        <w:tc>
          <w:tcPr>
            <w:tcW w:w="3171" w:type="dxa"/>
            <w:tcBorders>
              <w:top w:val="nil"/>
              <w:left w:val="nil"/>
              <w:bottom w:val="single" w:sz="4" w:space="0" w:color="auto"/>
              <w:right w:val="single" w:sz="4" w:space="0" w:color="auto"/>
            </w:tcBorders>
            <w:shd w:val="clear" w:color="auto" w:fill="auto"/>
            <w:hideMark/>
          </w:tcPr>
          <w:p w:rsidR="00574BB1" w:rsidRPr="00574BB1" w:rsidRDefault="00574BB1" w:rsidP="00574BB1">
            <w:pPr>
              <w:spacing w:after="0" w:line="240" w:lineRule="auto"/>
              <w:rPr>
                <w:rFonts w:ascii="Times New Roman" w:eastAsia="Calibri" w:hAnsi="Times New Roman" w:cs="Times New Roman"/>
                <w:sz w:val="28"/>
                <w:szCs w:val="28"/>
              </w:rPr>
            </w:pPr>
            <w:r w:rsidRPr="00574BB1">
              <w:rPr>
                <w:rFonts w:ascii="Times New Roman" w:eastAsia="Calibri" w:hAnsi="Times New Roman" w:cs="Times New Roman"/>
                <w:sz w:val="28"/>
                <w:szCs w:val="28"/>
              </w:rPr>
              <w:t>Общий коэффициент рождаемости (число родившихся на 1000 чел. населения)</w:t>
            </w:r>
          </w:p>
        </w:tc>
        <w:tc>
          <w:tcPr>
            <w:tcW w:w="1005" w:type="dxa"/>
            <w:tcBorders>
              <w:top w:val="nil"/>
              <w:left w:val="nil"/>
              <w:bottom w:val="single" w:sz="4" w:space="0" w:color="auto"/>
              <w:right w:val="single" w:sz="4" w:space="0" w:color="auto"/>
            </w:tcBorders>
            <w:shd w:val="clear" w:color="auto" w:fill="auto"/>
            <w:hideMark/>
          </w:tcPr>
          <w:p w:rsidR="00574BB1" w:rsidRPr="00574BB1" w:rsidRDefault="00574BB1" w:rsidP="00574BB1">
            <w:pPr>
              <w:spacing w:after="200" w:line="240" w:lineRule="auto"/>
              <w:jc w:val="center"/>
              <w:rPr>
                <w:rFonts w:ascii="Times New Roman" w:eastAsia="Calibri" w:hAnsi="Times New Roman" w:cs="Times New Roman"/>
                <w:sz w:val="28"/>
                <w:szCs w:val="28"/>
              </w:rPr>
            </w:pPr>
            <w:r w:rsidRPr="00574BB1">
              <w:rPr>
                <w:rFonts w:ascii="Times New Roman" w:eastAsia="Calibri" w:hAnsi="Times New Roman" w:cs="Times New Roman"/>
                <w:sz w:val="28"/>
                <w:szCs w:val="28"/>
              </w:rPr>
              <w:t>чел.</w:t>
            </w:r>
          </w:p>
        </w:tc>
        <w:tc>
          <w:tcPr>
            <w:tcW w:w="1445" w:type="dxa"/>
            <w:tcBorders>
              <w:top w:val="nil"/>
              <w:left w:val="single" w:sz="4" w:space="0" w:color="auto"/>
              <w:bottom w:val="single" w:sz="4" w:space="0" w:color="auto"/>
              <w:right w:val="single" w:sz="4" w:space="0" w:color="auto"/>
            </w:tcBorders>
            <w:shd w:val="clear" w:color="auto" w:fill="auto"/>
          </w:tcPr>
          <w:p w:rsidR="00FC3CD8" w:rsidRPr="00574BB1" w:rsidRDefault="00E5426B" w:rsidP="00574BB1">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7,3</w:t>
            </w:r>
          </w:p>
        </w:tc>
        <w:tc>
          <w:tcPr>
            <w:tcW w:w="1729" w:type="dxa"/>
            <w:tcBorders>
              <w:top w:val="nil"/>
              <w:left w:val="nil"/>
              <w:bottom w:val="single" w:sz="4" w:space="0" w:color="auto"/>
              <w:right w:val="single" w:sz="4" w:space="0" w:color="auto"/>
            </w:tcBorders>
            <w:shd w:val="clear" w:color="auto" w:fill="auto"/>
          </w:tcPr>
          <w:p w:rsidR="00574BB1" w:rsidRPr="00574BB1" w:rsidRDefault="008A0DC2" w:rsidP="00574BB1">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7,6</w:t>
            </w:r>
          </w:p>
        </w:tc>
        <w:tc>
          <w:tcPr>
            <w:tcW w:w="1276" w:type="dxa"/>
            <w:tcBorders>
              <w:top w:val="nil"/>
              <w:left w:val="nil"/>
              <w:bottom w:val="single" w:sz="4" w:space="0" w:color="auto"/>
              <w:right w:val="single" w:sz="4" w:space="0" w:color="auto"/>
            </w:tcBorders>
            <w:shd w:val="clear" w:color="auto" w:fill="auto"/>
          </w:tcPr>
          <w:p w:rsidR="00574BB1" w:rsidRPr="00574BB1" w:rsidRDefault="008A0DC2" w:rsidP="00574BB1">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8,0</w:t>
            </w:r>
          </w:p>
        </w:tc>
        <w:tc>
          <w:tcPr>
            <w:tcW w:w="1276" w:type="dxa"/>
            <w:tcBorders>
              <w:top w:val="nil"/>
              <w:left w:val="nil"/>
              <w:bottom w:val="single" w:sz="4" w:space="0" w:color="auto"/>
              <w:right w:val="single" w:sz="4" w:space="0" w:color="auto"/>
            </w:tcBorders>
            <w:shd w:val="clear" w:color="auto" w:fill="auto"/>
          </w:tcPr>
          <w:p w:rsidR="00574BB1" w:rsidRPr="00574BB1" w:rsidRDefault="008A0DC2" w:rsidP="00574BB1">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8,4</w:t>
            </w:r>
          </w:p>
        </w:tc>
        <w:tc>
          <w:tcPr>
            <w:tcW w:w="1276" w:type="dxa"/>
            <w:tcBorders>
              <w:top w:val="nil"/>
              <w:left w:val="nil"/>
              <w:bottom w:val="single" w:sz="4" w:space="0" w:color="auto"/>
              <w:right w:val="single" w:sz="4" w:space="0" w:color="auto"/>
            </w:tcBorders>
            <w:shd w:val="clear" w:color="auto" w:fill="auto"/>
          </w:tcPr>
          <w:p w:rsidR="00574BB1" w:rsidRPr="00574BB1" w:rsidRDefault="008A0DC2" w:rsidP="00574BB1">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8,8</w:t>
            </w:r>
          </w:p>
        </w:tc>
        <w:tc>
          <w:tcPr>
            <w:tcW w:w="1275" w:type="dxa"/>
            <w:tcBorders>
              <w:top w:val="nil"/>
              <w:left w:val="nil"/>
              <w:bottom w:val="single" w:sz="4" w:space="0" w:color="auto"/>
              <w:right w:val="single" w:sz="4" w:space="0" w:color="auto"/>
            </w:tcBorders>
            <w:shd w:val="clear" w:color="auto" w:fill="auto"/>
          </w:tcPr>
          <w:p w:rsidR="00574BB1" w:rsidRPr="00574BB1" w:rsidRDefault="008A0DC2" w:rsidP="00574BB1">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9,1</w:t>
            </w:r>
          </w:p>
        </w:tc>
        <w:tc>
          <w:tcPr>
            <w:tcW w:w="1276" w:type="dxa"/>
            <w:tcBorders>
              <w:top w:val="nil"/>
              <w:left w:val="nil"/>
              <w:bottom w:val="single" w:sz="4" w:space="0" w:color="auto"/>
              <w:right w:val="single" w:sz="4" w:space="0" w:color="auto"/>
            </w:tcBorders>
            <w:shd w:val="clear" w:color="auto" w:fill="auto"/>
          </w:tcPr>
          <w:p w:rsidR="00574BB1" w:rsidRPr="00574BB1" w:rsidRDefault="008A0DC2" w:rsidP="00574BB1">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9,5</w:t>
            </w:r>
          </w:p>
        </w:tc>
        <w:tc>
          <w:tcPr>
            <w:tcW w:w="1291" w:type="dxa"/>
            <w:tcBorders>
              <w:top w:val="nil"/>
              <w:left w:val="nil"/>
              <w:bottom w:val="single" w:sz="4" w:space="0" w:color="auto"/>
              <w:right w:val="single" w:sz="4" w:space="0" w:color="auto"/>
            </w:tcBorders>
            <w:shd w:val="clear" w:color="auto" w:fill="auto"/>
          </w:tcPr>
          <w:p w:rsidR="00574BB1" w:rsidRPr="00574BB1" w:rsidRDefault="008A0DC2" w:rsidP="00574BB1">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9,9</w:t>
            </w:r>
          </w:p>
        </w:tc>
      </w:tr>
      <w:tr w:rsidR="001047F1" w:rsidRPr="00574BB1" w:rsidTr="0081419A">
        <w:trPr>
          <w:trHeight w:val="20"/>
          <w:jc w:val="center"/>
        </w:trPr>
        <w:tc>
          <w:tcPr>
            <w:tcW w:w="673" w:type="dxa"/>
            <w:tcBorders>
              <w:top w:val="nil"/>
              <w:left w:val="single" w:sz="4" w:space="0" w:color="auto"/>
              <w:bottom w:val="single" w:sz="4" w:space="0" w:color="auto"/>
              <w:right w:val="single" w:sz="4" w:space="0" w:color="auto"/>
            </w:tcBorders>
            <w:shd w:val="clear" w:color="auto" w:fill="auto"/>
          </w:tcPr>
          <w:p w:rsidR="001047F1" w:rsidRPr="00574BB1" w:rsidRDefault="0081419A" w:rsidP="001047F1">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3171" w:type="dxa"/>
            <w:tcBorders>
              <w:top w:val="nil"/>
              <w:left w:val="nil"/>
              <w:bottom w:val="single" w:sz="4" w:space="0" w:color="auto"/>
              <w:right w:val="single" w:sz="4" w:space="0" w:color="auto"/>
            </w:tcBorders>
            <w:shd w:val="clear" w:color="auto" w:fill="auto"/>
            <w:hideMark/>
          </w:tcPr>
          <w:p w:rsidR="001047F1" w:rsidRPr="00574BB1" w:rsidRDefault="001047F1" w:rsidP="001047F1">
            <w:pPr>
              <w:spacing w:after="0" w:line="240" w:lineRule="auto"/>
              <w:rPr>
                <w:rFonts w:ascii="Times New Roman" w:eastAsia="Calibri" w:hAnsi="Times New Roman" w:cs="Times New Roman"/>
                <w:sz w:val="28"/>
                <w:szCs w:val="28"/>
              </w:rPr>
            </w:pPr>
            <w:r w:rsidRPr="00574BB1">
              <w:rPr>
                <w:rFonts w:ascii="Times New Roman" w:eastAsia="Calibri" w:hAnsi="Times New Roman" w:cs="Times New Roman"/>
                <w:sz w:val="28"/>
                <w:szCs w:val="28"/>
              </w:rPr>
              <w:t>Поголовье КРС</w:t>
            </w:r>
          </w:p>
        </w:tc>
        <w:tc>
          <w:tcPr>
            <w:tcW w:w="1005" w:type="dxa"/>
            <w:tcBorders>
              <w:top w:val="nil"/>
              <w:left w:val="nil"/>
              <w:bottom w:val="single" w:sz="4" w:space="0" w:color="auto"/>
              <w:right w:val="single" w:sz="4" w:space="0" w:color="auto"/>
            </w:tcBorders>
            <w:shd w:val="clear" w:color="auto" w:fill="auto"/>
          </w:tcPr>
          <w:p w:rsidR="001047F1" w:rsidRPr="00574BB1" w:rsidRDefault="001047F1" w:rsidP="001047F1">
            <w:pPr>
              <w:spacing w:after="0" w:line="240" w:lineRule="auto"/>
              <w:jc w:val="center"/>
              <w:rPr>
                <w:rFonts w:ascii="Times New Roman" w:eastAsia="Calibri" w:hAnsi="Times New Roman" w:cs="Times New Roman"/>
                <w:sz w:val="28"/>
                <w:szCs w:val="28"/>
              </w:rPr>
            </w:pPr>
            <w:r w:rsidRPr="00574BB1">
              <w:rPr>
                <w:rFonts w:ascii="Times New Roman" w:eastAsia="Calibri" w:hAnsi="Times New Roman" w:cs="Times New Roman"/>
                <w:sz w:val="28"/>
                <w:szCs w:val="28"/>
              </w:rPr>
              <w:t>тыс. гол.</w:t>
            </w:r>
          </w:p>
        </w:tc>
        <w:tc>
          <w:tcPr>
            <w:tcW w:w="1445" w:type="dxa"/>
            <w:tcBorders>
              <w:top w:val="nil"/>
              <w:left w:val="single" w:sz="4" w:space="0" w:color="auto"/>
              <w:bottom w:val="single" w:sz="4" w:space="0" w:color="auto"/>
              <w:right w:val="single" w:sz="4" w:space="0" w:color="auto"/>
            </w:tcBorders>
            <w:shd w:val="clear" w:color="auto" w:fill="auto"/>
          </w:tcPr>
          <w:p w:rsidR="001047F1" w:rsidRPr="00574BB1" w:rsidRDefault="00E5426B" w:rsidP="001047F1">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0,062</w:t>
            </w:r>
          </w:p>
        </w:tc>
        <w:tc>
          <w:tcPr>
            <w:tcW w:w="1729" w:type="dxa"/>
            <w:tcBorders>
              <w:top w:val="nil"/>
              <w:left w:val="nil"/>
              <w:bottom w:val="single" w:sz="4" w:space="0" w:color="auto"/>
              <w:right w:val="single" w:sz="4" w:space="0" w:color="auto"/>
            </w:tcBorders>
            <w:shd w:val="clear" w:color="auto" w:fill="auto"/>
          </w:tcPr>
          <w:p w:rsidR="001047F1" w:rsidRPr="00574BB1" w:rsidRDefault="008A0DC2" w:rsidP="001047F1">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0,064</w:t>
            </w:r>
          </w:p>
        </w:tc>
        <w:tc>
          <w:tcPr>
            <w:tcW w:w="1276" w:type="dxa"/>
            <w:tcBorders>
              <w:top w:val="nil"/>
              <w:left w:val="nil"/>
              <w:bottom w:val="single" w:sz="4" w:space="0" w:color="auto"/>
              <w:right w:val="single" w:sz="4" w:space="0" w:color="auto"/>
            </w:tcBorders>
            <w:shd w:val="clear" w:color="auto" w:fill="auto"/>
          </w:tcPr>
          <w:p w:rsidR="001047F1" w:rsidRPr="00574BB1" w:rsidRDefault="008A0DC2" w:rsidP="001047F1">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0,066</w:t>
            </w:r>
          </w:p>
        </w:tc>
        <w:tc>
          <w:tcPr>
            <w:tcW w:w="1276" w:type="dxa"/>
            <w:tcBorders>
              <w:top w:val="nil"/>
              <w:left w:val="nil"/>
              <w:bottom w:val="single" w:sz="4" w:space="0" w:color="auto"/>
              <w:right w:val="single" w:sz="4" w:space="0" w:color="auto"/>
            </w:tcBorders>
            <w:shd w:val="clear" w:color="auto" w:fill="auto"/>
          </w:tcPr>
          <w:p w:rsidR="001047F1" w:rsidRPr="00574BB1" w:rsidRDefault="008A0DC2" w:rsidP="001047F1">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0,068</w:t>
            </w:r>
          </w:p>
        </w:tc>
        <w:tc>
          <w:tcPr>
            <w:tcW w:w="1276" w:type="dxa"/>
            <w:tcBorders>
              <w:top w:val="nil"/>
              <w:left w:val="nil"/>
              <w:bottom w:val="single" w:sz="4" w:space="0" w:color="auto"/>
              <w:right w:val="single" w:sz="4" w:space="0" w:color="auto"/>
            </w:tcBorders>
            <w:shd w:val="clear" w:color="auto" w:fill="auto"/>
          </w:tcPr>
          <w:p w:rsidR="001047F1" w:rsidRPr="00574BB1" w:rsidRDefault="008A0DC2" w:rsidP="005F5128">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0,068</w:t>
            </w:r>
          </w:p>
        </w:tc>
        <w:tc>
          <w:tcPr>
            <w:tcW w:w="1275" w:type="dxa"/>
            <w:tcBorders>
              <w:top w:val="nil"/>
              <w:left w:val="nil"/>
              <w:bottom w:val="single" w:sz="4" w:space="0" w:color="auto"/>
              <w:right w:val="single" w:sz="4" w:space="0" w:color="auto"/>
            </w:tcBorders>
            <w:shd w:val="clear" w:color="auto" w:fill="auto"/>
          </w:tcPr>
          <w:p w:rsidR="001047F1" w:rsidRPr="00574BB1" w:rsidRDefault="008A0DC2" w:rsidP="001047F1">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0,070</w:t>
            </w:r>
          </w:p>
        </w:tc>
        <w:tc>
          <w:tcPr>
            <w:tcW w:w="1276" w:type="dxa"/>
            <w:tcBorders>
              <w:top w:val="nil"/>
              <w:left w:val="nil"/>
              <w:bottom w:val="single" w:sz="4" w:space="0" w:color="auto"/>
              <w:right w:val="single" w:sz="4" w:space="0" w:color="auto"/>
            </w:tcBorders>
            <w:shd w:val="clear" w:color="auto" w:fill="auto"/>
          </w:tcPr>
          <w:p w:rsidR="001047F1" w:rsidRPr="00574BB1" w:rsidRDefault="008A0DC2" w:rsidP="001047F1">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0,070</w:t>
            </w:r>
          </w:p>
        </w:tc>
        <w:tc>
          <w:tcPr>
            <w:tcW w:w="1291" w:type="dxa"/>
            <w:tcBorders>
              <w:top w:val="nil"/>
              <w:left w:val="nil"/>
              <w:bottom w:val="single" w:sz="4" w:space="0" w:color="auto"/>
              <w:right w:val="single" w:sz="4" w:space="0" w:color="auto"/>
            </w:tcBorders>
            <w:shd w:val="clear" w:color="auto" w:fill="auto"/>
          </w:tcPr>
          <w:p w:rsidR="001047F1" w:rsidRPr="00574BB1" w:rsidRDefault="008A0DC2" w:rsidP="001047F1">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0,072</w:t>
            </w:r>
          </w:p>
        </w:tc>
      </w:tr>
      <w:tr w:rsidR="001047F1" w:rsidRPr="00574BB1" w:rsidTr="0081419A">
        <w:trPr>
          <w:trHeight w:val="20"/>
          <w:jc w:val="center"/>
        </w:trPr>
        <w:tc>
          <w:tcPr>
            <w:tcW w:w="673" w:type="dxa"/>
            <w:tcBorders>
              <w:top w:val="nil"/>
              <w:left w:val="single" w:sz="4" w:space="0" w:color="auto"/>
              <w:bottom w:val="single" w:sz="4" w:space="0" w:color="auto"/>
              <w:right w:val="single" w:sz="4" w:space="0" w:color="auto"/>
            </w:tcBorders>
            <w:shd w:val="clear" w:color="auto" w:fill="auto"/>
          </w:tcPr>
          <w:p w:rsidR="001047F1" w:rsidRPr="00574BB1" w:rsidRDefault="0081419A" w:rsidP="001047F1">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3171" w:type="dxa"/>
            <w:tcBorders>
              <w:top w:val="nil"/>
              <w:left w:val="nil"/>
              <w:bottom w:val="single" w:sz="4" w:space="0" w:color="auto"/>
              <w:right w:val="single" w:sz="4" w:space="0" w:color="auto"/>
            </w:tcBorders>
            <w:shd w:val="clear" w:color="auto" w:fill="auto"/>
            <w:hideMark/>
          </w:tcPr>
          <w:p w:rsidR="001047F1" w:rsidRPr="00574BB1" w:rsidRDefault="001047F1" w:rsidP="001047F1">
            <w:pPr>
              <w:spacing w:after="200" w:line="240" w:lineRule="auto"/>
              <w:rPr>
                <w:rFonts w:ascii="Times New Roman" w:eastAsia="Calibri" w:hAnsi="Times New Roman" w:cs="Times New Roman"/>
                <w:sz w:val="28"/>
                <w:szCs w:val="28"/>
              </w:rPr>
            </w:pPr>
            <w:r w:rsidRPr="00574BB1">
              <w:rPr>
                <w:rFonts w:ascii="Times New Roman" w:eastAsia="Calibri" w:hAnsi="Times New Roman" w:cs="Times New Roman"/>
                <w:sz w:val="28"/>
                <w:szCs w:val="28"/>
              </w:rPr>
              <w:t>в том числе коров</w:t>
            </w:r>
          </w:p>
        </w:tc>
        <w:tc>
          <w:tcPr>
            <w:tcW w:w="1005" w:type="dxa"/>
            <w:tcBorders>
              <w:top w:val="nil"/>
              <w:left w:val="nil"/>
              <w:bottom w:val="single" w:sz="4" w:space="0" w:color="auto"/>
              <w:right w:val="single" w:sz="4" w:space="0" w:color="auto"/>
            </w:tcBorders>
            <w:shd w:val="clear" w:color="auto" w:fill="auto"/>
            <w:hideMark/>
          </w:tcPr>
          <w:p w:rsidR="001047F1" w:rsidRPr="00574BB1" w:rsidRDefault="001047F1" w:rsidP="001047F1">
            <w:pPr>
              <w:spacing w:after="0" w:line="240" w:lineRule="auto"/>
              <w:jc w:val="center"/>
              <w:rPr>
                <w:rFonts w:ascii="Times New Roman" w:eastAsia="Calibri" w:hAnsi="Times New Roman" w:cs="Times New Roman"/>
                <w:sz w:val="28"/>
                <w:szCs w:val="28"/>
              </w:rPr>
            </w:pPr>
            <w:r w:rsidRPr="00574BB1">
              <w:rPr>
                <w:rFonts w:ascii="Times New Roman" w:eastAsia="Calibri" w:hAnsi="Times New Roman" w:cs="Times New Roman"/>
                <w:sz w:val="28"/>
                <w:szCs w:val="28"/>
              </w:rPr>
              <w:t>тыс. гол.</w:t>
            </w:r>
          </w:p>
        </w:tc>
        <w:tc>
          <w:tcPr>
            <w:tcW w:w="1445" w:type="dxa"/>
            <w:tcBorders>
              <w:top w:val="nil"/>
              <w:left w:val="single" w:sz="4" w:space="0" w:color="auto"/>
              <w:bottom w:val="single" w:sz="4" w:space="0" w:color="auto"/>
              <w:right w:val="single" w:sz="4" w:space="0" w:color="auto"/>
            </w:tcBorders>
            <w:shd w:val="clear" w:color="auto" w:fill="auto"/>
          </w:tcPr>
          <w:p w:rsidR="001047F1" w:rsidRPr="00574BB1" w:rsidRDefault="00E5426B" w:rsidP="001047F1">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0,039</w:t>
            </w:r>
          </w:p>
        </w:tc>
        <w:tc>
          <w:tcPr>
            <w:tcW w:w="1729" w:type="dxa"/>
            <w:tcBorders>
              <w:top w:val="nil"/>
              <w:left w:val="nil"/>
              <w:bottom w:val="single" w:sz="4" w:space="0" w:color="auto"/>
              <w:right w:val="single" w:sz="4" w:space="0" w:color="auto"/>
            </w:tcBorders>
            <w:shd w:val="clear" w:color="auto" w:fill="auto"/>
          </w:tcPr>
          <w:p w:rsidR="001047F1" w:rsidRPr="00574BB1" w:rsidRDefault="008A0DC2" w:rsidP="001047F1">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0,040</w:t>
            </w:r>
          </w:p>
        </w:tc>
        <w:tc>
          <w:tcPr>
            <w:tcW w:w="1276" w:type="dxa"/>
            <w:tcBorders>
              <w:top w:val="nil"/>
              <w:left w:val="nil"/>
              <w:bottom w:val="single" w:sz="4" w:space="0" w:color="auto"/>
              <w:right w:val="single" w:sz="4" w:space="0" w:color="auto"/>
            </w:tcBorders>
            <w:shd w:val="clear" w:color="auto" w:fill="auto"/>
          </w:tcPr>
          <w:p w:rsidR="001047F1" w:rsidRPr="00574BB1" w:rsidRDefault="008A0DC2" w:rsidP="001047F1">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0,041</w:t>
            </w:r>
          </w:p>
        </w:tc>
        <w:tc>
          <w:tcPr>
            <w:tcW w:w="1276" w:type="dxa"/>
            <w:tcBorders>
              <w:top w:val="nil"/>
              <w:left w:val="nil"/>
              <w:bottom w:val="single" w:sz="4" w:space="0" w:color="auto"/>
              <w:right w:val="single" w:sz="4" w:space="0" w:color="auto"/>
            </w:tcBorders>
            <w:shd w:val="clear" w:color="auto" w:fill="auto"/>
          </w:tcPr>
          <w:p w:rsidR="001047F1" w:rsidRPr="00574BB1" w:rsidRDefault="008A0DC2" w:rsidP="001047F1">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0,042</w:t>
            </w:r>
          </w:p>
        </w:tc>
        <w:tc>
          <w:tcPr>
            <w:tcW w:w="1276" w:type="dxa"/>
            <w:tcBorders>
              <w:top w:val="nil"/>
              <w:left w:val="nil"/>
              <w:bottom w:val="single" w:sz="4" w:space="0" w:color="auto"/>
              <w:right w:val="single" w:sz="4" w:space="0" w:color="auto"/>
            </w:tcBorders>
            <w:shd w:val="clear" w:color="auto" w:fill="auto"/>
          </w:tcPr>
          <w:p w:rsidR="001047F1" w:rsidRPr="00574BB1" w:rsidRDefault="008A0DC2" w:rsidP="001047F1">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0,042</w:t>
            </w:r>
          </w:p>
        </w:tc>
        <w:tc>
          <w:tcPr>
            <w:tcW w:w="1275" w:type="dxa"/>
            <w:tcBorders>
              <w:top w:val="nil"/>
              <w:left w:val="nil"/>
              <w:bottom w:val="single" w:sz="4" w:space="0" w:color="auto"/>
              <w:right w:val="single" w:sz="4" w:space="0" w:color="auto"/>
            </w:tcBorders>
            <w:shd w:val="clear" w:color="auto" w:fill="auto"/>
          </w:tcPr>
          <w:p w:rsidR="001047F1" w:rsidRPr="00574BB1" w:rsidRDefault="008A0DC2" w:rsidP="001047F1">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0,043</w:t>
            </w:r>
          </w:p>
        </w:tc>
        <w:tc>
          <w:tcPr>
            <w:tcW w:w="1276" w:type="dxa"/>
            <w:tcBorders>
              <w:top w:val="nil"/>
              <w:left w:val="nil"/>
              <w:bottom w:val="single" w:sz="4" w:space="0" w:color="auto"/>
              <w:right w:val="single" w:sz="4" w:space="0" w:color="auto"/>
            </w:tcBorders>
            <w:shd w:val="clear" w:color="auto" w:fill="auto"/>
          </w:tcPr>
          <w:p w:rsidR="001047F1" w:rsidRPr="00574BB1" w:rsidRDefault="008A0DC2" w:rsidP="001047F1">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0,043</w:t>
            </w:r>
          </w:p>
        </w:tc>
        <w:tc>
          <w:tcPr>
            <w:tcW w:w="1291" w:type="dxa"/>
            <w:tcBorders>
              <w:top w:val="nil"/>
              <w:left w:val="nil"/>
              <w:bottom w:val="single" w:sz="4" w:space="0" w:color="auto"/>
              <w:right w:val="single" w:sz="4" w:space="0" w:color="auto"/>
            </w:tcBorders>
            <w:shd w:val="clear" w:color="auto" w:fill="auto"/>
          </w:tcPr>
          <w:p w:rsidR="001047F1" w:rsidRPr="00574BB1" w:rsidRDefault="008A0DC2" w:rsidP="001047F1">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0,044</w:t>
            </w:r>
          </w:p>
        </w:tc>
      </w:tr>
      <w:tr w:rsidR="001047F1" w:rsidRPr="00574BB1" w:rsidTr="0081419A">
        <w:trPr>
          <w:trHeight w:val="20"/>
          <w:jc w:val="center"/>
        </w:trPr>
        <w:tc>
          <w:tcPr>
            <w:tcW w:w="673" w:type="dxa"/>
            <w:tcBorders>
              <w:top w:val="single" w:sz="4" w:space="0" w:color="auto"/>
              <w:left w:val="single" w:sz="4" w:space="0" w:color="auto"/>
              <w:bottom w:val="single" w:sz="4" w:space="0" w:color="auto"/>
              <w:right w:val="single" w:sz="4" w:space="0" w:color="auto"/>
            </w:tcBorders>
            <w:shd w:val="clear" w:color="auto" w:fill="auto"/>
          </w:tcPr>
          <w:p w:rsidR="001047F1" w:rsidRPr="00574BB1" w:rsidRDefault="0081419A" w:rsidP="001047F1">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3171" w:type="dxa"/>
            <w:tcBorders>
              <w:top w:val="single" w:sz="4" w:space="0" w:color="auto"/>
              <w:left w:val="nil"/>
              <w:bottom w:val="single" w:sz="4" w:space="0" w:color="auto"/>
              <w:right w:val="single" w:sz="4" w:space="0" w:color="auto"/>
            </w:tcBorders>
            <w:shd w:val="clear" w:color="auto" w:fill="auto"/>
          </w:tcPr>
          <w:p w:rsidR="001047F1" w:rsidRPr="00574BB1" w:rsidRDefault="001047F1" w:rsidP="001047F1">
            <w:pPr>
              <w:spacing w:after="200" w:line="240" w:lineRule="auto"/>
              <w:rPr>
                <w:rFonts w:ascii="Times New Roman" w:eastAsia="Calibri" w:hAnsi="Times New Roman" w:cs="Times New Roman"/>
                <w:sz w:val="28"/>
                <w:szCs w:val="28"/>
              </w:rPr>
            </w:pPr>
            <w:r w:rsidRPr="00574BB1">
              <w:rPr>
                <w:rFonts w:ascii="Times New Roman" w:eastAsia="Calibri" w:hAnsi="Times New Roman" w:cs="Times New Roman"/>
                <w:sz w:val="28"/>
                <w:szCs w:val="28"/>
              </w:rPr>
              <w:t>Поголовье свиней</w:t>
            </w:r>
          </w:p>
        </w:tc>
        <w:tc>
          <w:tcPr>
            <w:tcW w:w="1005" w:type="dxa"/>
            <w:tcBorders>
              <w:top w:val="single" w:sz="4" w:space="0" w:color="auto"/>
              <w:left w:val="nil"/>
              <w:bottom w:val="single" w:sz="4" w:space="0" w:color="auto"/>
              <w:right w:val="single" w:sz="4" w:space="0" w:color="auto"/>
            </w:tcBorders>
            <w:shd w:val="clear" w:color="auto" w:fill="auto"/>
          </w:tcPr>
          <w:p w:rsidR="001047F1" w:rsidRPr="00574BB1" w:rsidRDefault="001047F1" w:rsidP="001047F1">
            <w:pPr>
              <w:spacing w:after="0" w:line="240" w:lineRule="auto"/>
              <w:jc w:val="center"/>
              <w:rPr>
                <w:rFonts w:ascii="Times New Roman" w:eastAsia="Calibri" w:hAnsi="Times New Roman" w:cs="Times New Roman"/>
                <w:sz w:val="28"/>
                <w:szCs w:val="28"/>
              </w:rPr>
            </w:pPr>
            <w:r w:rsidRPr="00574BB1">
              <w:rPr>
                <w:rFonts w:ascii="Times New Roman" w:eastAsia="Calibri" w:hAnsi="Times New Roman" w:cs="Times New Roman"/>
                <w:sz w:val="28"/>
                <w:szCs w:val="28"/>
              </w:rPr>
              <w:t>тыс. гол.</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1047F1" w:rsidRPr="00574BB1" w:rsidRDefault="00E5426B" w:rsidP="001047F1">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0,027</w:t>
            </w:r>
          </w:p>
        </w:tc>
        <w:tc>
          <w:tcPr>
            <w:tcW w:w="1729" w:type="dxa"/>
            <w:tcBorders>
              <w:top w:val="single" w:sz="4" w:space="0" w:color="auto"/>
              <w:left w:val="nil"/>
              <w:bottom w:val="single" w:sz="4" w:space="0" w:color="auto"/>
              <w:right w:val="single" w:sz="4" w:space="0" w:color="auto"/>
            </w:tcBorders>
            <w:shd w:val="clear" w:color="auto" w:fill="auto"/>
          </w:tcPr>
          <w:p w:rsidR="001047F1" w:rsidRPr="00574BB1" w:rsidRDefault="008A0DC2" w:rsidP="001047F1">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0,030</w:t>
            </w:r>
          </w:p>
        </w:tc>
        <w:tc>
          <w:tcPr>
            <w:tcW w:w="1276" w:type="dxa"/>
            <w:tcBorders>
              <w:top w:val="single" w:sz="4" w:space="0" w:color="auto"/>
              <w:left w:val="nil"/>
              <w:bottom w:val="single" w:sz="4" w:space="0" w:color="auto"/>
              <w:right w:val="single" w:sz="4" w:space="0" w:color="auto"/>
            </w:tcBorders>
            <w:shd w:val="clear" w:color="auto" w:fill="auto"/>
          </w:tcPr>
          <w:p w:rsidR="001047F1" w:rsidRPr="00574BB1" w:rsidRDefault="008A0DC2" w:rsidP="001047F1">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0,035</w:t>
            </w:r>
          </w:p>
        </w:tc>
        <w:tc>
          <w:tcPr>
            <w:tcW w:w="1276" w:type="dxa"/>
            <w:tcBorders>
              <w:top w:val="single" w:sz="4" w:space="0" w:color="auto"/>
              <w:left w:val="nil"/>
              <w:bottom w:val="single" w:sz="4" w:space="0" w:color="auto"/>
              <w:right w:val="single" w:sz="4" w:space="0" w:color="auto"/>
            </w:tcBorders>
            <w:shd w:val="clear" w:color="auto" w:fill="auto"/>
          </w:tcPr>
          <w:p w:rsidR="001047F1" w:rsidRPr="00574BB1" w:rsidRDefault="008A0DC2" w:rsidP="001047F1">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0,040</w:t>
            </w:r>
          </w:p>
        </w:tc>
        <w:tc>
          <w:tcPr>
            <w:tcW w:w="1276" w:type="dxa"/>
            <w:tcBorders>
              <w:top w:val="single" w:sz="4" w:space="0" w:color="auto"/>
              <w:left w:val="nil"/>
              <w:bottom w:val="single" w:sz="4" w:space="0" w:color="auto"/>
              <w:right w:val="single" w:sz="4" w:space="0" w:color="auto"/>
            </w:tcBorders>
            <w:shd w:val="clear" w:color="auto" w:fill="auto"/>
          </w:tcPr>
          <w:p w:rsidR="001047F1" w:rsidRPr="00574BB1" w:rsidRDefault="008A0DC2" w:rsidP="001047F1">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0,040</w:t>
            </w:r>
          </w:p>
        </w:tc>
        <w:tc>
          <w:tcPr>
            <w:tcW w:w="1275" w:type="dxa"/>
            <w:tcBorders>
              <w:top w:val="single" w:sz="4" w:space="0" w:color="auto"/>
              <w:left w:val="nil"/>
              <w:bottom w:val="single" w:sz="4" w:space="0" w:color="auto"/>
              <w:right w:val="single" w:sz="4" w:space="0" w:color="auto"/>
            </w:tcBorders>
            <w:shd w:val="clear" w:color="auto" w:fill="auto"/>
          </w:tcPr>
          <w:p w:rsidR="001047F1" w:rsidRPr="00574BB1" w:rsidRDefault="008A0DC2" w:rsidP="001047F1">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0,045</w:t>
            </w:r>
          </w:p>
        </w:tc>
        <w:tc>
          <w:tcPr>
            <w:tcW w:w="1276" w:type="dxa"/>
            <w:tcBorders>
              <w:top w:val="single" w:sz="4" w:space="0" w:color="auto"/>
              <w:left w:val="nil"/>
              <w:bottom w:val="single" w:sz="4" w:space="0" w:color="auto"/>
              <w:right w:val="single" w:sz="4" w:space="0" w:color="auto"/>
            </w:tcBorders>
            <w:shd w:val="clear" w:color="auto" w:fill="auto"/>
          </w:tcPr>
          <w:p w:rsidR="001047F1" w:rsidRPr="00574BB1" w:rsidRDefault="008A0DC2" w:rsidP="001047F1">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0,045</w:t>
            </w:r>
          </w:p>
        </w:tc>
        <w:tc>
          <w:tcPr>
            <w:tcW w:w="1291" w:type="dxa"/>
            <w:tcBorders>
              <w:top w:val="single" w:sz="4" w:space="0" w:color="auto"/>
              <w:left w:val="nil"/>
              <w:bottom w:val="single" w:sz="4" w:space="0" w:color="auto"/>
              <w:right w:val="single" w:sz="4" w:space="0" w:color="auto"/>
            </w:tcBorders>
            <w:shd w:val="clear" w:color="auto" w:fill="auto"/>
          </w:tcPr>
          <w:p w:rsidR="001047F1" w:rsidRPr="00574BB1" w:rsidRDefault="008A0DC2" w:rsidP="001047F1">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0,050</w:t>
            </w:r>
          </w:p>
        </w:tc>
      </w:tr>
      <w:tr w:rsidR="001047F1" w:rsidRPr="00574BB1" w:rsidTr="0081419A">
        <w:trPr>
          <w:trHeight w:val="20"/>
          <w:jc w:val="center"/>
        </w:trPr>
        <w:tc>
          <w:tcPr>
            <w:tcW w:w="673" w:type="dxa"/>
            <w:tcBorders>
              <w:top w:val="single" w:sz="4" w:space="0" w:color="auto"/>
              <w:left w:val="single" w:sz="4" w:space="0" w:color="auto"/>
              <w:bottom w:val="single" w:sz="4" w:space="0" w:color="auto"/>
              <w:right w:val="single" w:sz="4" w:space="0" w:color="auto"/>
            </w:tcBorders>
            <w:shd w:val="clear" w:color="auto" w:fill="auto"/>
          </w:tcPr>
          <w:p w:rsidR="001047F1" w:rsidRPr="00574BB1" w:rsidRDefault="0081419A" w:rsidP="001047F1">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3171" w:type="dxa"/>
            <w:tcBorders>
              <w:top w:val="single" w:sz="4" w:space="0" w:color="auto"/>
              <w:left w:val="single" w:sz="4" w:space="0" w:color="auto"/>
              <w:bottom w:val="single" w:sz="4" w:space="0" w:color="auto"/>
              <w:right w:val="single" w:sz="4" w:space="0" w:color="auto"/>
            </w:tcBorders>
            <w:shd w:val="clear" w:color="auto" w:fill="auto"/>
          </w:tcPr>
          <w:p w:rsidR="001047F1" w:rsidRPr="00B4600A" w:rsidRDefault="001047F1" w:rsidP="001047F1">
            <w:pPr>
              <w:spacing w:after="0" w:line="240" w:lineRule="auto"/>
              <w:rPr>
                <w:rFonts w:ascii="Times New Roman" w:eastAsia="Calibri" w:hAnsi="Times New Roman" w:cs="Times New Roman"/>
                <w:sz w:val="28"/>
                <w:szCs w:val="28"/>
              </w:rPr>
            </w:pPr>
            <w:r w:rsidRPr="00B4600A">
              <w:rPr>
                <w:rFonts w:ascii="Times New Roman" w:eastAsia="Calibri" w:hAnsi="Times New Roman" w:cs="Times New Roman"/>
                <w:sz w:val="28"/>
                <w:szCs w:val="28"/>
              </w:rPr>
              <w:t>Инвестиции в основной капитал за счет всех источников финансирования</w:t>
            </w:r>
          </w:p>
          <w:p w:rsidR="0081419A" w:rsidRPr="00B4600A" w:rsidRDefault="0081419A" w:rsidP="001047F1">
            <w:pPr>
              <w:spacing w:after="0" w:line="240" w:lineRule="auto"/>
              <w:rPr>
                <w:rFonts w:ascii="Times New Roman" w:eastAsia="Calibri" w:hAnsi="Times New Roman" w:cs="Times New Roman"/>
                <w:sz w:val="28"/>
                <w:szCs w:val="28"/>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1047F1" w:rsidRPr="00574BB1" w:rsidRDefault="001047F1" w:rsidP="001047F1">
            <w:pPr>
              <w:spacing w:after="200" w:line="240" w:lineRule="auto"/>
              <w:jc w:val="center"/>
              <w:rPr>
                <w:rFonts w:ascii="Times New Roman" w:eastAsia="Calibri" w:hAnsi="Times New Roman" w:cs="Times New Roman"/>
                <w:sz w:val="28"/>
                <w:szCs w:val="28"/>
              </w:rPr>
            </w:pPr>
            <w:r w:rsidRPr="00574BB1">
              <w:rPr>
                <w:rFonts w:ascii="Times New Roman" w:eastAsia="Calibri" w:hAnsi="Times New Roman" w:cs="Times New Roman"/>
                <w:sz w:val="28"/>
                <w:szCs w:val="28"/>
              </w:rPr>
              <w:t xml:space="preserve">млн. руб. </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1047F1" w:rsidRPr="00574BB1" w:rsidRDefault="00E5426B" w:rsidP="001047F1">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6,121</w:t>
            </w:r>
          </w:p>
        </w:tc>
        <w:tc>
          <w:tcPr>
            <w:tcW w:w="1729" w:type="dxa"/>
            <w:tcBorders>
              <w:top w:val="single" w:sz="4" w:space="0" w:color="auto"/>
              <w:left w:val="single" w:sz="4" w:space="0" w:color="auto"/>
              <w:bottom w:val="single" w:sz="4" w:space="0" w:color="auto"/>
              <w:right w:val="single" w:sz="4" w:space="0" w:color="auto"/>
            </w:tcBorders>
            <w:shd w:val="clear" w:color="auto" w:fill="auto"/>
          </w:tcPr>
          <w:p w:rsidR="001047F1" w:rsidRPr="00574BB1" w:rsidRDefault="006254CB" w:rsidP="001047F1">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2,832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047F1" w:rsidRPr="00574BB1" w:rsidRDefault="006254CB" w:rsidP="001047F1">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1,800</w:t>
            </w:r>
          </w:p>
        </w:tc>
        <w:tc>
          <w:tcPr>
            <w:tcW w:w="1276" w:type="dxa"/>
            <w:tcBorders>
              <w:top w:val="single" w:sz="4" w:space="0" w:color="auto"/>
              <w:left w:val="single" w:sz="4" w:space="0" w:color="auto"/>
              <w:bottom w:val="single" w:sz="4" w:space="0" w:color="000000"/>
              <w:right w:val="single" w:sz="4" w:space="0" w:color="auto"/>
            </w:tcBorders>
            <w:shd w:val="clear" w:color="auto" w:fill="auto"/>
          </w:tcPr>
          <w:p w:rsidR="001047F1" w:rsidRPr="00574BB1" w:rsidRDefault="006254CB" w:rsidP="001047F1">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2,000</w:t>
            </w:r>
          </w:p>
        </w:tc>
        <w:tc>
          <w:tcPr>
            <w:tcW w:w="1276" w:type="dxa"/>
            <w:tcBorders>
              <w:top w:val="single" w:sz="4" w:space="0" w:color="auto"/>
              <w:left w:val="single" w:sz="4" w:space="0" w:color="auto"/>
              <w:bottom w:val="single" w:sz="4" w:space="0" w:color="000000"/>
              <w:right w:val="single" w:sz="4" w:space="0" w:color="auto"/>
            </w:tcBorders>
            <w:shd w:val="clear" w:color="auto" w:fill="auto"/>
          </w:tcPr>
          <w:p w:rsidR="001047F1" w:rsidRPr="00574BB1" w:rsidRDefault="006254CB" w:rsidP="001047F1">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2,000</w:t>
            </w:r>
          </w:p>
        </w:tc>
        <w:tc>
          <w:tcPr>
            <w:tcW w:w="1275" w:type="dxa"/>
            <w:tcBorders>
              <w:top w:val="single" w:sz="4" w:space="0" w:color="auto"/>
              <w:left w:val="single" w:sz="4" w:space="0" w:color="auto"/>
              <w:bottom w:val="single" w:sz="4" w:space="0" w:color="000000"/>
              <w:right w:val="single" w:sz="4" w:space="0" w:color="auto"/>
            </w:tcBorders>
            <w:shd w:val="clear" w:color="auto" w:fill="auto"/>
          </w:tcPr>
          <w:p w:rsidR="001047F1" w:rsidRPr="00574BB1" w:rsidRDefault="006254CB" w:rsidP="001047F1">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2,500</w:t>
            </w:r>
          </w:p>
        </w:tc>
        <w:tc>
          <w:tcPr>
            <w:tcW w:w="1276" w:type="dxa"/>
            <w:tcBorders>
              <w:top w:val="single" w:sz="4" w:space="0" w:color="auto"/>
              <w:left w:val="single" w:sz="4" w:space="0" w:color="auto"/>
              <w:bottom w:val="single" w:sz="4" w:space="0" w:color="000000"/>
              <w:right w:val="single" w:sz="4" w:space="0" w:color="auto"/>
            </w:tcBorders>
            <w:shd w:val="clear" w:color="auto" w:fill="auto"/>
          </w:tcPr>
          <w:p w:rsidR="001047F1" w:rsidRPr="00574BB1" w:rsidRDefault="006254CB" w:rsidP="001047F1">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2,500</w:t>
            </w:r>
          </w:p>
        </w:tc>
        <w:tc>
          <w:tcPr>
            <w:tcW w:w="1291" w:type="dxa"/>
            <w:tcBorders>
              <w:top w:val="single" w:sz="4" w:space="0" w:color="auto"/>
              <w:left w:val="single" w:sz="4" w:space="0" w:color="auto"/>
              <w:bottom w:val="single" w:sz="4" w:space="0" w:color="000000"/>
              <w:right w:val="single" w:sz="4" w:space="0" w:color="auto"/>
            </w:tcBorders>
            <w:shd w:val="clear" w:color="auto" w:fill="auto"/>
          </w:tcPr>
          <w:p w:rsidR="001047F1" w:rsidRPr="00574BB1" w:rsidRDefault="006254CB" w:rsidP="001047F1">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2,800</w:t>
            </w:r>
          </w:p>
        </w:tc>
      </w:tr>
      <w:tr w:rsidR="00E27D62" w:rsidRPr="00574BB1" w:rsidTr="0081419A">
        <w:trPr>
          <w:trHeight w:val="20"/>
          <w:jc w:val="center"/>
        </w:trPr>
        <w:tc>
          <w:tcPr>
            <w:tcW w:w="673" w:type="dxa"/>
            <w:tcBorders>
              <w:top w:val="nil"/>
              <w:left w:val="single" w:sz="4" w:space="0" w:color="auto"/>
              <w:bottom w:val="single" w:sz="4" w:space="0" w:color="auto"/>
              <w:right w:val="single" w:sz="4" w:space="0" w:color="auto"/>
            </w:tcBorders>
            <w:shd w:val="clear" w:color="auto" w:fill="auto"/>
          </w:tcPr>
          <w:p w:rsidR="00E27D62" w:rsidRPr="00574BB1" w:rsidRDefault="0081419A" w:rsidP="00E27D62">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3171" w:type="dxa"/>
            <w:tcBorders>
              <w:top w:val="nil"/>
              <w:left w:val="single" w:sz="4" w:space="0" w:color="auto"/>
              <w:bottom w:val="single" w:sz="4" w:space="0" w:color="auto"/>
              <w:right w:val="single" w:sz="4" w:space="0" w:color="auto"/>
            </w:tcBorders>
            <w:shd w:val="clear" w:color="auto" w:fill="auto"/>
          </w:tcPr>
          <w:p w:rsidR="00E27D62" w:rsidRPr="00B4600A" w:rsidRDefault="00E27D62" w:rsidP="00E27D62">
            <w:pPr>
              <w:spacing w:after="200" w:line="240" w:lineRule="auto"/>
              <w:rPr>
                <w:rFonts w:ascii="Times New Roman" w:eastAsia="Calibri" w:hAnsi="Times New Roman" w:cs="Times New Roman"/>
                <w:sz w:val="28"/>
                <w:szCs w:val="28"/>
              </w:rPr>
            </w:pPr>
            <w:r w:rsidRPr="00B4600A">
              <w:rPr>
                <w:rFonts w:ascii="Times New Roman" w:eastAsia="Calibri" w:hAnsi="Times New Roman" w:cs="Times New Roman"/>
                <w:sz w:val="28"/>
                <w:szCs w:val="28"/>
              </w:rPr>
              <w:t>Индекс объема инвестиций в основной капитал</w:t>
            </w:r>
          </w:p>
        </w:tc>
        <w:tc>
          <w:tcPr>
            <w:tcW w:w="1005" w:type="dxa"/>
            <w:tcBorders>
              <w:top w:val="nil"/>
              <w:left w:val="single" w:sz="4" w:space="0" w:color="auto"/>
              <w:bottom w:val="single" w:sz="4" w:space="0" w:color="auto"/>
              <w:right w:val="single" w:sz="4" w:space="0" w:color="auto"/>
            </w:tcBorders>
            <w:shd w:val="clear" w:color="auto" w:fill="auto"/>
          </w:tcPr>
          <w:p w:rsidR="00E27D62" w:rsidRPr="00574BB1" w:rsidRDefault="00E27D62" w:rsidP="00E27D62">
            <w:pPr>
              <w:spacing w:after="200" w:line="240" w:lineRule="auto"/>
              <w:jc w:val="center"/>
              <w:rPr>
                <w:rFonts w:ascii="Times New Roman" w:eastAsia="Calibri" w:hAnsi="Times New Roman" w:cs="Times New Roman"/>
                <w:sz w:val="28"/>
                <w:szCs w:val="28"/>
              </w:rPr>
            </w:pPr>
            <w:r w:rsidRPr="00574BB1">
              <w:rPr>
                <w:rFonts w:ascii="Times New Roman" w:eastAsia="Calibri" w:hAnsi="Times New Roman" w:cs="Times New Roman"/>
                <w:sz w:val="28"/>
                <w:szCs w:val="28"/>
              </w:rPr>
              <w:t>%</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27D62" w:rsidRPr="00574BB1" w:rsidRDefault="00E5426B" w:rsidP="00E5426B">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328</w:t>
            </w:r>
          </w:p>
        </w:tc>
        <w:tc>
          <w:tcPr>
            <w:tcW w:w="1729" w:type="dxa"/>
            <w:tcBorders>
              <w:top w:val="single" w:sz="4" w:space="0" w:color="auto"/>
              <w:left w:val="single" w:sz="4" w:space="0" w:color="auto"/>
              <w:bottom w:val="single" w:sz="4" w:space="0" w:color="auto"/>
              <w:right w:val="single" w:sz="4" w:space="0" w:color="auto"/>
            </w:tcBorders>
            <w:shd w:val="clear" w:color="auto" w:fill="auto"/>
          </w:tcPr>
          <w:p w:rsidR="00E27D62" w:rsidRPr="00574BB1" w:rsidRDefault="006254CB" w:rsidP="00E27D62">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27D62" w:rsidRPr="00574BB1" w:rsidRDefault="006254CB" w:rsidP="00E27D62">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64</w:t>
            </w:r>
          </w:p>
        </w:tc>
        <w:tc>
          <w:tcPr>
            <w:tcW w:w="1276" w:type="dxa"/>
            <w:tcBorders>
              <w:top w:val="nil"/>
              <w:left w:val="single" w:sz="4" w:space="0" w:color="auto"/>
              <w:bottom w:val="single" w:sz="4" w:space="0" w:color="auto"/>
              <w:right w:val="single" w:sz="4" w:space="0" w:color="auto"/>
            </w:tcBorders>
            <w:shd w:val="clear" w:color="auto" w:fill="auto"/>
          </w:tcPr>
          <w:p w:rsidR="00E27D62" w:rsidRPr="00574BB1" w:rsidRDefault="006254CB" w:rsidP="00E27D62">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111</w:t>
            </w:r>
          </w:p>
        </w:tc>
        <w:tc>
          <w:tcPr>
            <w:tcW w:w="1276" w:type="dxa"/>
            <w:tcBorders>
              <w:top w:val="nil"/>
              <w:left w:val="single" w:sz="4" w:space="0" w:color="auto"/>
              <w:bottom w:val="single" w:sz="4" w:space="0" w:color="auto"/>
              <w:right w:val="single" w:sz="4" w:space="0" w:color="auto"/>
            </w:tcBorders>
            <w:shd w:val="clear" w:color="auto" w:fill="auto"/>
          </w:tcPr>
          <w:p w:rsidR="00E27D62" w:rsidRPr="00574BB1" w:rsidRDefault="006254CB" w:rsidP="00E27D62">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1275" w:type="dxa"/>
            <w:tcBorders>
              <w:top w:val="nil"/>
              <w:left w:val="single" w:sz="4" w:space="0" w:color="auto"/>
              <w:bottom w:val="single" w:sz="4" w:space="0" w:color="auto"/>
              <w:right w:val="single" w:sz="4" w:space="0" w:color="auto"/>
            </w:tcBorders>
            <w:shd w:val="clear" w:color="auto" w:fill="auto"/>
          </w:tcPr>
          <w:p w:rsidR="00E27D62" w:rsidRPr="00574BB1" w:rsidRDefault="006254CB" w:rsidP="00E27D62">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125</w:t>
            </w:r>
          </w:p>
        </w:tc>
        <w:tc>
          <w:tcPr>
            <w:tcW w:w="1276" w:type="dxa"/>
            <w:tcBorders>
              <w:top w:val="nil"/>
              <w:left w:val="single" w:sz="4" w:space="0" w:color="auto"/>
              <w:bottom w:val="single" w:sz="4" w:space="0" w:color="auto"/>
              <w:right w:val="single" w:sz="4" w:space="0" w:color="auto"/>
            </w:tcBorders>
            <w:shd w:val="clear" w:color="auto" w:fill="auto"/>
          </w:tcPr>
          <w:p w:rsidR="00E27D62" w:rsidRPr="00574BB1" w:rsidRDefault="006254CB" w:rsidP="00E27D62">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1291" w:type="dxa"/>
            <w:tcBorders>
              <w:top w:val="nil"/>
              <w:left w:val="single" w:sz="4" w:space="0" w:color="auto"/>
              <w:bottom w:val="single" w:sz="4" w:space="0" w:color="auto"/>
              <w:right w:val="single" w:sz="4" w:space="0" w:color="auto"/>
            </w:tcBorders>
            <w:shd w:val="clear" w:color="auto" w:fill="auto"/>
          </w:tcPr>
          <w:p w:rsidR="00E27D62" w:rsidRPr="00574BB1" w:rsidRDefault="006254CB" w:rsidP="00E27D62">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112</w:t>
            </w:r>
          </w:p>
        </w:tc>
      </w:tr>
      <w:tr w:rsidR="00E27D62" w:rsidRPr="00574BB1" w:rsidTr="0081419A">
        <w:trPr>
          <w:trHeight w:val="20"/>
          <w:jc w:val="center"/>
        </w:trPr>
        <w:tc>
          <w:tcPr>
            <w:tcW w:w="673" w:type="dxa"/>
            <w:tcBorders>
              <w:top w:val="nil"/>
              <w:left w:val="single" w:sz="4" w:space="0" w:color="auto"/>
              <w:bottom w:val="single" w:sz="4" w:space="0" w:color="auto"/>
              <w:right w:val="single" w:sz="4" w:space="0" w:color="auto"/>
            </w:tcBorders>
            <w:shd w:val="clear" w:color="auto" w:fill="auto"/>
          </w:tcPr>
          <w:p w:rsidR="00E27D62" w:rsidRPr="00574BB1" w:rsidRDefault="0081419A" w:rsidP="00E27D62">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8</w:t>
            </w:r>
          </w:p>
        </w:tc>
        <w:tc>
          <w:tcPr>
            <w:tcW w:w="3171" w:type="dxa"/>
            <w:tcBorders>
              <w:top w:val="nil"/>
              <w:left w:val="nil"/>
              <w:bottom w:val="single" w:sz="4" w:space="0" w:color="auto"/>
              <w:right w:val="single" w:sz="4" w:space="0" w:color="auto"/>
            </w:tcBorders>
            <w:shd w:val="clear" w:color="auto" w:fill="auto"/>
            <w:hideMark/>
          </w:tcPr>
          <w:p w:rsidR="00E27D62" w:rsidRDefault="00E27D62" w:rsidP="00E27D6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Ввод в действие</w:t>
            </w:r>
            <w:r w:rsidRPr="00574BB1">
              <w:rPr>
                <w:rFonts w:ascii="Times New Roman" w:eastAsia="Calibri" w:hAnsi="Times New Roman" w:cs="Times New Roman"/>
                <w:sz w:val="28"/>
                <w:szCs w:val="28"/>
              </w:rPr>
              <w:t xml:space="preserve"> жилых домов за счет всех источников финансирования </w:t>
            </w:r>
          </w:p>
          <w:p w:rsidR="0081419A" w:rsidRPr="00574BB1" w:rsidRDefault="0081419A" w:rsidP="00E27D62">
            <w:pPr>
              <w:spacing w:after="0" w:line="240" w:lineRule="auto"/>
              <w:rPr>
                <w:rFonts w:ascii="Times New Roman" w:eastAsia="Calibri" w:hAnsi="Times New Roman" w:cs="Times New Roman"/>
                <w:sz w:val="28"/>
                <w:szCs w:val="28"/>
              </w:rPr>
            </w:pPr>
          </w:p>
        </w:tc>
        <w:tc>
          <w:tcPr>
            <w:tcW w:w="1005" w:type="dxa"/>
            <w:tcBorders>
              <w:top w:val="nil"/>
              <w:left w:val="nil"/>
              <w:bottom w:val="single" w:sz="4" w:space="0" w:color="auto"/>
              <w:right w:val="single" w:sz="4" w:space="0" w:color="auto"/>
            </w:tcBorders>
            <w:shd w:val="clear" w:color="auto" w:fill="auto"/>
          </w:tcPr>
          <w:p w:rsidR="00E27D62" w:rsidRPr="00574BB1" w:rsidRDefault="00E27D62" w:rsidP="00E27D62">
            <w:pPr>
              <w:spacing w:after="0" w:line="240" w:lineRule="auto"/>
              <w:jc w:val="center"/>
              <w:rPr>
                <w:rFonts w:ascii="Times New Roman" w:eastAsia="Calibri" w:hAnsi="Times New Roman" w:cs="Times New Roman"/>
                <w:sz w:val="28"/>
                <w:szCs w:val="28"/>
              </w:rPr>
            </w:pPr>
            <w:r w:rsidRPr="00574BB1">
              <w:rPr>
                <w:rFonts w:ascii="Times New Roman" w:eastAsia="Calibri" w:hAnsi="Times New Roman" w:cs="Times New Roman"/>
                <w:sz w:val="28"/>
                <w:szCs w:val="28"/>
              </w:rPr>
              <w:t>кв. м общей площади</w:t>
            </w:r>
          </w:p>
        </w:tc>
        <w:tc>
          <w:tcPr>
            <w:tcW w:w="1445" w:type="dxa"/>
            <w:tcBorders>
              <w:top w:val="nil"/>
              <w:left w:val="single" w:sz="4" w:space="0" w:color="auto"/>
              <w:bottom w:val="single" w:sz="4" w:space="0" w:color="auto"/>
              <w:right w:val="single" w:sz="4" w:space="0" w:color="auto"/>
            </w:tcBorders>
            <w:shd w:val="clear" w:color="auto" w:fill="auto"/>
          </w:tcPr>
          <w:p w:rsidR="00E27D62" w:rsidRPr="00574BB1" w:rsidRDefault="00E5426B" w:rsidP="00E27D62">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1300</w:t>
            </w:r>
          </w:p>
        </w:tc>
        <w:tc>
          <w:tcPr>
            <w:tcW w:w="1729" w:type="dxa"/>
            <w:tcBorders>
              <w:top w:val="nil"/>
              <w:left w:val="nil"/>
              <w:bottom w:val="single" w:sz="4" w:space="0" w:color="auto"/>
              <w:right w:val="single" w:sz="4" w:space="0" w:color="auto"/>
            </w:tcBorders>
            <w:shd w:val="clear" w:color="auto" w:fill="auto"/>
          </w:tcPr>
          <w:p w:rsidR="00E27D62" w:rsidRPr="00574BB1" w:rsidRDefault="008A0DC2" w:rsidP="00E27D62">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1000</w:t>
            </w:r>
          </w:p>
        </w:tc>
        <w:tc>
          <w:tcPr>
            <w:tcW w:w="1276" w:type="dxa"/>
            <w:tcBorders>
              <w:top w:val="nil"/>
              <w:left w:val="nil"/>
              <w:bottom w:val="single" w:sz="4" w:space="0" w:color="auto"/>
              <w:right w:val="single" w:sz="4" w:space="0" w:color="auto"/>
            </w:tcBorders>
            <w:shd w:val="clear" w:color="auto" w:fill="auto"/>
          </w:tcPr>
          <w:p w:rsidR="00E27D62" w:rsidRPr="00574BB1" w:rsidRDefault="008A0DC2" w:rsidP="00E27D62">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1100</w:t>
            </w:r>
          </w:p>
        </w:tc>
        <w:tc>
          <w:tcPr>
            <w:tcW w:w="1276" w:type="dxa"/>
            <w:tcBorders>
              <w:top w:val="nil"/>
              <w:left w:val="nil"/>
              <w:bottom w:val="single" w:sz="4" w:space="0" w:color="auto"/>
              <w:right w:val="single" w:sz="4" w:space="0" w:color="auto"/>
            </w:tcBorders>
            <w:shd w:val="clear" w:color="auto" w:fill="auto"/>
          </w:tcPr>
          <w:p w:rsidR="00E27D62" w:rsidRPr="00574BB1" w:rsidRDefault="008A0DC2" w:rsidP="00E27D62">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1200</w:t>
            </w:r>
          </w:p>
        </w:tc>
        <w:tc>
          <w:tcPr>
            <w:tcW w:w="1276" w:type="dxa"/>
            <w:tcBorders>
              <w:top w:val="nil"/>
              <w:left w:val="nil"/>
              <w:bottom w:val="single" w:sz="4" w:space="0" w:color="auto"/>
              <w:right w:val="single" w:sz="4" w:space="0" w:color="auto"/>
            </w:tcBorders>
            <w:shd w:val="clear" w:color="auto" w:fill="auto"/>
          </w:tcPr>
          <w:p w:rsidR="00E27D62" w:rsidRPr="00574BB1" w:rsidRDefault="008A0DC2" w:rsidP="00E27D62">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1200</w:t>
            </w:r>
          </w:p>
        </w:tc>
        <w:tc>
          <w:tcPr>
            <w:tcW w:w="1275" w:type="dxa"/>
            <w:tcBorders>
              <w:top w:val="nil"/>
              <w:left w:val="nil"/>
              <w:bottom w:val="single" w:sz="4" w:space="0" w:color="auto"/>
              <w:right w:val="single" w:sz="4" w:space="0" w:color="auto"/>
            </w:tcBorders>
            <w:shd w:val="clear" w:color="auto" w:fill="auto"/>
          </w:tcPr>
          <w:p w:rsidR="00E27D62" w:rsidRPr="00574BB1" w:rsidRDefault="008A0DC2" w:rsidP="00E27D62">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1300</w:t>
            </w:r>
          </w:p>
        </w:tc>
        <w:tc>
          <w:tcPr>
            <w:tcW w:w="1276" w:type="dxa"/>
            <w:tcBorders>
              <w:top w:val="nil"/>
              <w:left w:val="nil"/>
              <w:bottom w:val="single" w:sz="4" w:space="0" w:color="auto"/>
              <w:right w:val="single" w:sz="4" w:space="0" w:color="auto"/>
            </w:tcBorders>
            <w:shd w:val="clear" w:color="auto" w:fill="auto"/>
          </w:tcPr>
          <w:p w:rsidR="00E27D62" w:rsidRPr="00574BB1" w:rsidRDefault="008A0DC2" w:rsidP="00E27D62">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1300</w:t>
            </w:r>
          </w:p>
        </w:tc>
        <w:tc>
          <w:tcPr>
            <w:tcW w:w="1291" w:type="dxa"/>
            <w:tcBorders>
              <w:top w:val="nil"/>
              <w:left w:val="nil"/>
              <w:bottom w:val="single" w:sz="4" w:space="0" w:color="auto"/>
              <w:right w:val="single" w:sz="4" w:space="0" w:color="auto"/>
            </w:tcBorders>
            <w:shd w:val="clear" w:color="auto" w:fill="auto"/>
          </w:tcPr>
          <w:p w:rsidR="00E27D62" w:rsidRPr="00574BB1" w:rsidRDefault="008A0DC2" w:rsidP="00E27D62">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1400</w:t>
            </w:r>
          </w:p>
        </w:tc>
      </w:tr>
      <w:tr w:rsidR="00E27D62" w:rsidRPr="00574BB1" w:rsidTr="0081419A">
        <w:trPr>
          <w:trHeight w:val="20"/>
          <w:jc w:val="center"/>
        </w:trPr>
        <w:tc>
          <w:tcPr>
            <w:tcW w:w="673" w:type="dxa"/>
            <w:tcBorders>
              <w:top w:val="nil"/>
              <w:left w:val="single" w:sz="4" w:space="0" w:color="auto"/>
              <w:bottom w:val="single" w:sz="4" w:space="0" w:color="auto"/>
              <w:right w:val="single" w:sz="4" w:space="0" w:color="auto"/>
            </w:tcBorders>
            <w:shd w:val="clear" w:color="auto" w:fill="auto"/>
          </w:tcPr>
          <w:p w:rsidR="00E27D62" w:rsidRPr="00574BB1" w:rsidRDefault="0081419A" w:rsidP="00E27D62">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3171" w:type="dxa"/>
            <w:tcBorders>
              <w:top w:val="nil"/>
              <w:left w:val="nil"/>
              <w:bottom w:val="single" w:sz="4" w:space="0" w:color="auto"/>
              <w:right w:val="single" w:sz="4" w:space="0" w:color="auto"/>
            </w:tcBorders>
            <w:shd w:val="clear" w:color="auto" w:fill="auto"/>
          </w:tcPr>
          <w:p w:rsidR="00E27D62" w:rsidRDefault="00E27D62" w:rsidP="00E27D62">
            <w:pPr>
              <w:spacing w:after="0" w:line="240" w:lineRule="auto"/>
              <w:rPr>
                <w:rFonts w:ascii="Times New Roman" w:eastAsia="Calibri" w:hAnsi="Times New Roman" w:cs="Times New Roman"/>
                <w:sz w:val="28"/>
                <w:szCs w:val="28"/>
              </w:rPr>
            </w:pPr>
            <w:r w:rsidRPr="00574BB1">
              <w:rPr>
                <w:rFonts w:ascii="Times New Roman" w:eastAsia="Calibri" w:hAnsi="Times New Roman" w:cs="Times New Roman"/>
                <w:sz w:val="28"/>
                <w:szCs w:val="28"/>
              </w:rPr>
              <w:t>Общая площадь жилых помещений, приходящаяся на 1 жителя</w:t>
            </w:r>
          </w:p>
          <w:p w:rsidR="0081419A" w:rsidRPr="00574BB1" w:rsidRDefault="0081419A" w:rsidP="00E27D62">
            <w:pPr>
              <w:spacing w:after="0" w:line="240" w:lineRule="auto"/>
              <w:rPr>
                <w:rFonts w:ascii="Times New Roman" w:eastAsia="Calibri" w:hAnsi="Times New Roman" w:cs="Times New Roman"/>
                <w:sz w:val="28"/>
                <w:szCs w:val="28"/>
              </w:rPr>
            </w:pPr>
          </w:p>
        </w:tc>
        <w:tc>
          <w:tcPr>
            <w:tcW w:w="1005" w:type="dxa"/>
            <w:tcBorders>
              <w:top w:val="nil"/>
              <w:left w:val="nil"/>
              <w:bottom w:val="single" w:sz="4" w:space="0" w:color="auto"/>
              <w:right w:val="single" w:sz="4" w:space="0" w:color="auto"/>
            </w:tcBorders>
            <w:shd w:val="clear" w:color="auto" w:fill="auto"/>
          </w:tcPr>
          <w:p w:rsidR="00E27D62" w:rsidRPr="00574BB1" w:rsidRDefault="00E27D62" w:rsidP="00E27D62">
            <w:pPr>
              <w:spacing w:after="200" w:line="240" w:lineRule="auto"/>
              <w:jc w:val="center"/>
              <w:rPr>
                <w:rFonts w:ascii="Times New Roman" w:eastAsia="Calibri" w:hAnsi="Times New Roman" w:cs="Times New Roman"/>
                <w:sz w:val="28"/>
                <w:szCs w:val="28"/>
              </w:rPr>
            </w:pPr>
            <w:r w:rsidRPr="00574BB1">
              <w:rPr>
                <w:rFonts w:ascii="Times New Roman" w:eastAsia="Calibri" w:hAnsi="Times New Roman" w:cs="Times New Roman"/>
                <w:sz w:val="28"/>
                <w:szCs w:val="28"/>
              </w:rPr>
              <w:t>кв.м.</w:t>
            </w:r>
          </w:p>
        </w:tc>
        <w:tc>
          <w:tcPr>
            <w:tcW w:w="1445" w:type="dxa"/>
            <w:tcBorders>
              <w:top w:val="nil"/>
              <w:left w:val="single" w:sz="4" w:space="0" w:color="auto"/>
              <w:bottom w:val="single" w:sz="4" w:space="0" w:color="auto"/>
              <w:right w:val="single" w:sz="4" w:space="0" w:color="auto"/>
            </w:tcBorders>
            <w:shd w:val="clear" w:color="auto" w:fill="auto"/>
          </w:tcPr>
          <w:p w:rsidR="00E27D62" w:rsidRPr="00574BB1" w:rsidRDefault="00E5426B" w:rsidP="00E27D62">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25,1</w:t>
            </w:r>
          </w:p>
        </w:tc>
        <w:tc>
          <w:tcPr>
            <w:tcW w:w="1729" w:type="dxa"/>
            <w:tcBorders>
              <w:top w:val="nil"/>
              <w:left w:val="nil"/>
              <w:bottom w:val="single" w:sz="4" w:space="0" w:color="auto"/>
              <w:right w:val="single" w:sz="4" w:space="0" w:color="auto"/>
            </w:tcBorders>
            <w:shd w:val="clear" w:color="auto" w:fill="auto"/>
          </w:tcPr>
          <w:p w:rsidR="00E27D62" w:rsidRPr="00574BB1" w:rsidRDefault="008A0DC2" w:rsidP="00E27D62">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25,4</w:t>
            </w:r>
          </w:p>
        </w:tc>
        <w:tc>
          <w:tcPr>
            <w:tcW w:w="1276" w:type="dxa"/>
            <w:tcBorders>
              <w:top w:val="nil"/>
              <w:left w:val="nil"/>
              <w:bottom w:val="single" w:sz="4" w:space="0" w:color="auto"/>
              <w:right w:val="single" w:sz="4" w:space="0" w:color="auto"/>
            </w:tcBorders>
            <w:shd w:val="clear" w:color="auto" w:fill="auto"/>
          </w:tcPr>
          <w:p w:rsidR="00E27D62" w:rsidRPr="00574BB1" w:rsidRDefault="008A0DC2" w:rsidP="00E27D62">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25,7</w:t>
            </w:r>
          </w:p>
        </w:tc>
        <w:tc>
          <w:tcPr>
            <w:tcW w:w="1276" w:type="dxa"/>
            <w:tcBorders>
              <w:top w:val="nil"/>
              <w:left w:val="nil"/>
              <w:bottom w:val="single" w:sz="4" w:space="0" w:color="auto"/>
              <w:right w:val="single" w:sz="4" w:space="0" w:color="auto"/>
            </w:tcBorders>
            <w:shd w:val="clear" w:color="auto" w:fill="auto"/>
          </w:tcPr>
          <w:p w:rsidR="00E27D62" w:rsidRPr="00574BB1" w:rsidRDefault="008A0DC2" w:rsidP="00E27D62">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25,7</w:t>
            </w:r>
          </w:p>
        </w:tc>
        <w:tc>
          <w:tcPr>
            <w:tcW w:w="1276" w:type="dxa"/>
            <w:tcBorders>
              <w:top w:val="nil"/>
              <w:left w:val="nil"/>
              <w:bottom w:val="single" w:sz="4" w:space="0" w:color="auto"/>
              <w:right w:val="single" w:sz="4" w:space="0" w:color="auto"/>
            </w:tcBorders>
            <w:shd w:val="clear" w:color="auto" w:fill="auto"/>
          </w:tcPr>
          <w:p w:rsidR="00E27D62" w:rsidRPr="00574BB1" w:rsidRDefault="008A0DC2" w:rsidP="00E27D62">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26,2</w:t>
            </w:r>
          </w:p>
        </w:tc>
        <w:tc>
          <w:tcPr>
            <w:tcW w:w="1275" w:type="dxa"/>
            <w:tcBorders>
              <w:top w:val="nil"/>
              <w:left w:val="nil"/>
              <w:bottom w:val="single" w:sz="4" w:space="0" w:color="auto"/>
              <w:right w:val="single" w:sz="4" w:space="0" w:color="auto"/>
            </w:tcBorders>
            <w:shd w:val="clear" w:color="auto" w:fill="auto"/>
          </w:tcPr>
          <w:p w:rsidR="00E27D62" w:rsidRPr="00574BB1" w:rsidRDefault="008A0DC2" w:rsidP="005723F3">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26,2</w:t>
            </w:r>
          </w:p>
        </w:tc>
        <w:tc>
          <w:tcPr>
            <w:tcW w:w="1276" w:type="dxa"/>
            <w:tcBorders>
              <w:top w:val="nil"/>
              <w:left w:val="nil"/>
              <w:bottom w:val="single" w:sz="4" w:space="0" w:color="auto"/>
              <w:right w:val="single" w:sz="4" w:space="0" w:color="auto"/>
            </w:tcBorders>
            <w:shd w:val="clear" w:color="auto" w:fill="auto"/>
          </w:tcPr>
          <w:p w:rsidR="00E27D62" w:rsidRPr="00574BB1" w:rsidRDefault="008A0DC2" w:rsidP="00E27D62">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26,6</w:t>
            </w:r>
          </w:p>
        </w:tc>
        <w:tc>
          <w:tcPr>
            <w:tcW w:w="1291" w:type="dxa"/>
            <w:tcBorders>
              <w:top w:val="nil"/>
              <w:left w:val="nil"/>
              <w:bottom w:val="single" w:sz="4" w:space="0" w:color="auto"/>
              <w:right w:val="single" w:sz="4" w:space="0" w:color="auto"/>
            </w:tcBorders>
            <w:shd w:val="clear" w:color="auto" w:fill="auto"/>
          </w:tcPr>
          <w:p w:rsidR="00E27D62" w:rsidRPr="00574BB1" w:rsidRDefault="008A0DC2" w:rsidP="00E27D62">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26,7</w:t>
            </w:r>
          </w:p>
        </w:tc>
      </w:tr>
      <w:tr w:rsidR="00E27D62" w:rsidRPr="00574BB1" w:rsidTr="0081419A">
        <w:trPr>
          <w:trHeight w:val="20"/>
          <w:jc w:val="center"/>
        </w:trPr>
        <w:tc>
          <w:tcPr>
            <w:tcW w:w="673" w:type="dxa"/>
            <w:tcBorders>
              <w:top w:val="nil"/>
              <w:left w:val="single" w:sz="4" w:space="0" w:color="auto"/>
              <w:bottom w:val="single" w:sz="4" w:space="0" w:color="auto"/>
              <w:right w:val="single" w:sz="4" w:space="0" w:color="auto"/>
            </w:tcBorders>
            <w:shd w:val="clear" w:color="auto" w:fill="auto"/>
          </w:tcPr>
          <w:p w:rsidR="00E27D62" w:rsidRPr="00574BB1" w:rsidRDefault="0081419A" w:rsidP="00E27D62">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3171" w:type="dxa"/>
            <w:tcBorders>
              <w:top w:val="nil"/>
              <w:left w:val="nil"/>
              <w:bottom w:val="single" w:sz="4" w:space="0" w:color="auto"/>
              <w:right w:val="single" w:sz="4" w:space="0" w:color="auto"/>
            </w:tcBorders>
            <w:shd w:val="clear" w:color="auto" w:fill="auto"/>
          </w:tcPr>
          <w:p w:rsidR="00E27D62" w:rsidRDefault="00E27D62" w:rsidP="00E27D62">
            <w:pPr>
              <w:spacing w:after="0" w:line="240" w:lineRule="auto"/>
              <w:rPr>
                <w:rFonts w:ascii="Times New Roman" w:eastAsia="Calibri" w:hAnsi="Times New Roman" w:cs="Times New Roman"/>
                <w:sz w:val="28"/>
                <w:szCs w:val="28"/>
              </w:rPr>
            </w:pPr>
            <w:r w:rsidRPr="00574BB1">
              <w:rPr>
                <w:rFonts w:ascii="Times New Roman" w:eastAsia="Calibri" w:hAnsi="Times New Roman" w:cs="Times New Roman"/>
                <w:sz w:val="28"/>
                <w:szCs w:val="28"/>
              </w:rPr>
              <w:t>Численность занятых в экономике (среднегодовая)</w:t>
            </w:r>
          </w:p>
          <w:p w:rsidR="0081419A" w:rsidRPr="00574BB1" w:rsidRDefault="0081419A" w:rsidP="00E27D62">
            <w:pPr>
              <w:spacing w:after="0" w:line="240" w:lineRule="auto"/>
              <w:rPr>
                <w:rFonts w:ascii="Times New Roman" w:eastAsia="Calibri" w:hAnsi="Times New Roman" w:cs="Times New Roman"/>
                <w:sz w:val="28"/>
                <w:szCs w:val="28"/>
              </w:rPr>
            </w:pPr>
          </w:p>
        </w:tc>
        <w:tc>
          <w:tcPr>
            <w:tcW w:w="1005" w:type="dxa"/>
            <w:tcBorders>
              <w:top w:val="nil"/>
              <w:left w:val="nil"/>
              <w:bottom w:val="single" w:sz="4" w:space="0" w:color="auto"/>
              <w:right w:val="single" w:sz="4" w:space="0" w:color="auto"/>
            </w:tcBorders>
            <w:shd w:val="clear" w:color="auto" w:fill="auto"/>
          </w:tcPr>
          <w:p w:rsidR="00E27D62" w:rsidRPr="00574BB1" w:rsidRDefault="00E27D62" w:rsidP="00E27D62">
            <w:pPr>
              <w:spacing w:after="200" w:line="240" w:lineRule="auto"/>
              <w:jc w:val="center"/>
              <w:rPr>
                <w:rFonts w:ascii="Times New Roman" w:eastAsia="Calibri" w:hAnsi="Times New Roman" w:cs="Times New Roman"/>
                <w:sz w:val="28"/>
                <w:szCs w:val="28"/>
              </w:rPr>
            </w:pPr>
            <w:r w:rsidRPr="00574BB1">
              <w:rPr>
                <w:rFonts w:ascii="Times New Roman" w:eastAsia="Calibri" w:hAnsi="Times New Roman" w:cs="Times New Roman"/>
                <w:sz w:val="28"/>
                <w:szCs w:val="28"/>
              </w:rPr>
              <w:t>чел.</w:t>
            </w:r>
          </w:p>
        </w:tc>
        <w:tc>
          <w:tcPr>
            <w:tcW w:w="1445" w:type="dxa"/>
            <w:tcBorders>
              <w:top w:val="nil"/>
              <w:left w:val="single" w:sz="4" w:space="0" w:color="auto"/>
              <w:bottom w:val="single" w:sz="4" w:space="0" w:color="auto"/>
              <w:right w:val="single" w:sz="4" w:space="0" w:color="auto"/>
            </w:tcBorders>
            <w:shd w:val="clear" w:color="auto" w:fill="auto"/>
          </w:tcPr>
          <w:p w:rsidR="00E27D62" w:rsidRPr="00574BB1" w:rsidRDefault="00E5426B" w:rsidP="00E27D62">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1326</w:t>
            </w:r>
          </w:p>
        </w:tc>
        <w:tc>
          <w:tcPr>
            <w:tcW w:w="1729" w:type="dxa"/>
            <w:tcBorders>
              <w:top w:val="nil"/>
              <w:left w:val="nil"/>
              <w:bottom w:val="single" w:sz="4" w:space="0" w:color="auto"/>
              <w:right w:val="single" w:sz="4" w:space="0" w:color="auto"/>
            </w:tcBorders>
            <w:shd w:val="clear" w:color="auto" w:fill="auto"/>
          </w:tcPr>
          <w:p w:rsidR="00E27D62" w:rsidRPr="00574BB1" w:rsidRDefault="008A0DC2" w:rsidP="00E27D62">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1326</w:t>
            </w:r>
          </w:p>
        </w:tc>
        <w:tc>
          <w:tcPr>
            <w:tcW w:w="1276" w:type="dxa"/>
            <w:tcBorders>
              <w:top w:val="nil"/>
              <w:left w:val="nil"/>
              <w:bottom w:val="single" w:sz="4" w:space="0" w:color="auto"/>
              <w:right w:val="single" w:sz="4" w:space="0" w:color="auto"/>
            </w:tcBorders>
            <w:shd w:val="clear" w:color="auto" w:fill="auto"/>
          </w:tcPr>
          <w:p w:rsidR="00E27D62" w:rsidRPr="00574BB1" w:rsidRDefault="008A0DC2" w:rsidP="00E27D62">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1330</w:t>
            </w:r>
          </w:p>
        </w:tc>
        <w:tc>
          <w:tcPr>
            <w:tcW w:w="1276" w:type="dxa"/>
            <w:tcBorders>
              <w:top w:val="nil"/>
              <w:left w:val="nil"/>
              <w:bottom w:val="single" w:sz="4" w:space="0" w:color="auto"/>
              <w:right w:val="single" w:sz="4" w:space="0" w:color="auto"/>
            </w:tcBorders>
            <w:shd w:val="clear" w:color="auto" w:fill="auto"/>
          </w:tcPr>
          <w:p w:rsidR="00E27D62" w:rsidRPr="00574BB1" w:rsidRDefault="008A0DC2" w:rsidP="00E27D62">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1332</w:t>
            </w:r>
          </w:p>
        </w:tc>
        <w:tc>
          <w:tcPr>
            <w:tcW w:w="1276" w:type="dxa"/>
            <w:tcBorders>
              <w:top w:val="nil"/>
              <w:left w:val="nil"/>
              <w:bottom w:val="single" w:sz="4" w:space="0" w:color="auto"/>
              <w:right w:val="single" w:sz="4" w:space="0" w:color="auto"/>
            </w:tcBorders>
            <w:shd w:val="clear" w:color="auto" w:fill="auto"/>
          </w:tcPr>
          <w:p w:rsidR="00E27D62" w:rsidRPr="00574BB1" w:rsidRDefault="008A0DC2" w:rsidP="00E27D62">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1332</w:t>
            </w:r>
          </w:p>
        </w:tc>
        <w:tc>
          <w:tcPr>
            <w:tcW w:w="1275" w:type="dxa"/>
            <w:tcBorders>
              <w:top w:val="nil"/>
              <w:left w:val="nil"/>
              <w:bottom w:val="single" w:sz="4" w:space="0" w:color="auto"/>
              <w:right w:val="single" w:sz="4" w:space="0" w:color="auto"/>
            </w:tcBorders>
            <w:shd w:val="clear" w:color="auto" w:fill="auto"/>
          </w:tcPr>
          <w:p w:rsidR="00E27D62" w:rsidRPr="00574BB1" w:rsidRDefault="008A0DC2" w:rsidP="00E27D62">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1334</w:t>
            </w:r>
          </w:p>
        </w:tc>
        <w:tc>
          <w:tcPr>
            <w:tcW w:w="1276" w:type="dxa"/>
            <w:tcBorders>
              <w:top w:val="nil"/>
              <w:left w:val="nil"/>
              <w:bottom w:val="single" w:sz="4" w:space="0" w:color="auto"/>
              <w:right w:val="single" w:sz="4" w:space="0" w:color="auto"/>
            </w:tcBorders>
            <w:shd w:val="clear" w:color="auto" w:fill="auto"/>
          </w:tcPr>
          <w:p w:rsidR="00E27D62" w:rsidRPr="00574BB1" w:rsidRDefault="008A0DC2" w:rsidP="00E27D62">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1334</w:t>
            </w:r>
          </w:p>
        </w:tc>
        <w:tc>
          <w:tcPr>
            <w:tcW w:w="1291" w:type="dxa"/>
            <w:tcBorders>
              <w:top w:val="nil"/>
              <w:left w:val="nil"/>
              <w:bottom w:val="single" w:sz="4" w:space="0" w:color="auto"/>
              <w:right w:val="single" w:sz="4" w:space="0" w:color="auto"/>
            </w:tcBorders>
            <w:shd w:val="clear" w:color="auto" w:fill="auto"/>
          </w:tcPr>
          <w:p w:rsidR="00E27D62" w:rsidRPr="00574BB1" w:rsidRDefault="008A0DC2" w:rsidP="00E27D62">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1335</w:t>
            </w:r>
          </w:p>
        </w:tc>
      </w:tr>
      <w:tr w:rsidR="00E27D62" w:rsidRPr="00574BB1" w:rsidTr="0081419A">
        <w:trPr>
          <w:trHeight w:val="20"/>
          <w:jc w:val="center"/>
        </w:trPr>
        <w:tc>
          <w:tcPr>
            <w:tcW w:w="673" w:type="dxa"/>
            <w:tcBorders>
              <w:top w:val="nil"/>
              <w:left w:val="single" w:sz="4" w:space="0" w:color="auto"/>
              <w:bottom w:val="single" w:sz="4" w:space="0" w:color="auto"/>
              <w:right w:val="single" w:sz="4" w:space="0" w:color="auto"/>
            </w:tcBorders>
            <w:shd w:val="clear" w:color="auto" w:fill="auto"/>
          </w:tcPr>
          <w:p w:rsidR="00E27D62" w:rsidRPr="00574BB1" w:rsidRDefault="0081419A" w:rsidP="00E27D62">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11</w:t>
            </w:r>
          </w:p>
        </w:tc>
        <w:tc>
          <w:tcPr>
            <w:tcW w:w="3171" w:type="dxa"/>
            <w:tcBorders>
              <w:top w:val="nil"/>
              <w:left w:val="nil"/>
              <w:bottom w:val="single" w:sz="4" w:space="0" w:color="auto"/>
              <w:right w:val="single" w:sz="4" w:space="0" w:color="auto"/>
            </w:tcBorders>
            <w:shd w:val="clear" w:color="auto" w:fill="auto"/>
          </w:tcPr>
          <w:p w:rsidR="00E27D62" w:rsidRPr="00A00AE3" w:rsidRDefault="00E27D62" w:rsidP="00E27D62">
            <w:pPr>
              <w:spacing w:after="0" w:line="240" w:lineRule="auto"/>
              <w:rPr>
                <w:rFonts w:ascii="Times New Roman" w:eastAsia="Calibri" w:hAnsi="Times New Roman" w:cs="Times New Roman"/>
                <w:sz w:val="28"/>
                <w:szCs w:val="28"/>
              </w:rPr>
            </w:pPr>
            <w:r w:rsidRPr="00A00AE3">
              <w:rPr>
                <w:rFonts w:ascii="Times New Roman" w:eastAsia="Calibri" w:hAnsi="Times New Roman" w:cs="Times New Roman"/>
                <w:sz w:val="28"/>
                <w:szCs w:val="28"/>
              </w:rPr>
              <w:t>Общий фонд оплаты труда (для расчета среднемесячной заработной платы)</w:t>
            </w:r>
          </w:p>
        </w:tc>
        <w:tc>
          <w:tcPr>
            <w:tcW w:w="1005" w:type="dxa"/>
            <w:tcBorders>
              <w:top w:val="nil"/>
              <w:left w:val="nil"/>
              <w:bottom w:val="single" w:sz="4" w:space="0" w:color="auto"/>
              <w:right w:val="single" w:sz="4" w:space="0" w:color="auto"/>
            </w:tcBorders>
            <w:shd w:val="clear" w:color="auto" w:fill="auto"/>
          </w:tcPr>
          <w:p w:rsidR="00E27D62" w:rsidRPr="00574BB1" w:rsidRDefault="00E27D62" w:rsidP="00E27D62">
            <w:pPr>
              <w:spacing w:after="200" w:line="240" w:lineRule="auto"/>
              <w:jc w:val="center"/>
              <w:rPr>
                <w:rFonts w:ascii="Times New Roman" w:eastAsia="Calibri" w:hAnsi="Times New Roman" w:cs="Times New Roman"/>
                <w:sz w:val="28"/>
                <w:szCs w:val="28"/>
              </w:rPr>
            </w:pPr>
            <w:r w:rsidRPr="00574BB1">
              <w:rPr>
                <w:rFonts w:ascii="Times New Roman" w:eastAsia="Calibri" w:hAnsi="Times New Roman" w:cs="Times New Roman"/>
                <w:sz w:val="28"/>
                <w:szCs w:val="28"/>
              </w:rPr>
              <w:t xml:space="preserve">млн. руб. </w:t>
            </w:r>
          </w:p>
        </w:tc>
        <w:tc>
          <w:tcPr>
            <w:tcW w:w="1445" w:type="dxa"/>
            <w:tcBorders>
              <w:top w:val="nil"/>
              <w:left w:val="single" w:sz="4" w:space="0" w:color="auto"/>
              <w:bottom w:val="single" w:sz="4" w:space="0" w:color="auto"/>
              <w:right w:val="single" w:sz="4" w:space="0" w:color="auto"/>
            </w:tcBorders>
            <w:shd w:val="clear" w:color="auto" w:fill="auto"/>
          </w:tcPr>
          <w:p w:rsidR="00E27D62" w:rsidRPr="00574BB1" w:rsidRDefault="00CE15E6" w:rsidP="00E27D62">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4,8</w:t>
            </w:r>
          </w:p>
        </w:tc>
        <w:tc>
          <w:tcPr>
            <w:tcW w:w="1729" w:type="dxa"/>
            <w:tcBorders>
              <w:top w:val="nil"/>
              <w:left w:val="nil"/>
              <w:bottom w:val="single" w:sz="4" w:space="0" w:color="auto"/>
              <w:right w:val="single" w:sz="4" w:space="0" w:color="auto"/>
            </w:tcBorders>
            <w:shd w:val="clear" w:color="auto" w:fill="auto"/>
          </w:tcPr>
          <w:p w:rsidR="00E27D62" w:rsidRPr="00574BB1" w:rsidRDefault="006254CB" w:rsidP="00E27D62">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6,7</w:t>
            </w:r>
          </w:p>
        </w:tc>
        <w:tc>
          <w:tcPr>
            <w:tcW w:w="1276" w:type="dxa"/>
            <w:tcBorders>
              <w:top w:val="nil"/>
              <w:left w:val="nil"/>
              <w:bottom w:val="single" w:sz="4" w:space="0" w:color="auto"/>
              <w:right w:val="single" w:sz="4" w:space="0" w:color="auto"/>
            </w:tcBorders>
            <w:shd w:val="clear" w:color="auto" w:fill="auto"/>
          </w:tcPr>
          <w:p w:rsidR="00E27D62" w:rsidRPr="00574BB1" w:rsidRDefault="006254CB" w:rsidP="00E27D62">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6,9</w:t>
            </w:r>
          </w:p>
        </w:tc>
        <w:tc>
          <w:tcPr>
            <w:tcW w:w="1276" w:type="dxa"/>
            <w:tcBorders>
              <w:top w:val="nil"/>
              <w:left w:val="nil"/>
              <w:bottom w:val="single" w:sz="4" w:space="0" w:color="auto"/>
              <w:right w:val="single" w:sz="4" w:space="0" w:color="auto"/>
            </w:tcBorders>
            <w:shd w:val="clear" w:color="auto" w:fill="auto"/>
          </w:tcPr>
          <w:p w:rsidR="00E27D62" w:rsidRPr="00574BB1" w:rsidRDefault="006254CB" w:rsidP="00E27D62">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7,2</w:t>
            </w:r>
          </w:p>
        </w:tc>
        <w:tc>
          <w:tcPr>
            <w:tcW w:w="1276" w:type="dxa"/>
            <w:tcBorders>
              <w:top w:val="nil"/>
              <w:left w:val="nil"/>
              <w:bottom w:val="single" w:sz="4" w:space="0" w:color="auto"/>
              <w:right w:val="single" w:sz="4" w:space="0" w:color="auto"/>
            </w:tcBorders>
            <w:shd w:val="clear" w:color="auto" w:fill="auto"/>
          </w:tcPr>
          <w:p w:rsidR="00E27D62" w:rsidRPr="00574BB1" w:rsidRDefault="006254CB" w:rsidP="00E27D62">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7,2</w:t>
            </w:r>
          </w:p>
        </w:tc>
        <w:tc>
          <w:tcPr>
            <w:tcW w:w="1275" w:type="dxa"/>
            <w:tcBorders>
              <w:top w:val="nil"/>
              <w:left w:val="nil"/>
              <w:bottom w:val="single" w:sz="4" w:space="0" w:color="auto"/>
              <w:right w:val="single" w:sz="4" w:space="0" w:color="auto"/>
            </w:tcBorders>
            <w:shd w:val="clear" w:color="auto" w:fill="auto"/>
          </w:tcPr>
          <w:p w:rsidR="00E27D62" w:rsidRPr="00574BB1" w:rsidRDefault="006254CB" w:rsidP="00E27D62">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7,5</w:t>
            </w:r>
          </w:p>
        </w:tc>
        <w:tc>
          <w:tcPr>
            <w:tcW w:w="1276" w:type="dxa"/>
            <w:tcBorders>
              <w:top w:val="nil"/>
              <w:left w:val="nil"/>
              <w:bottom w:val="single" w:sz="4" w:space="0" w:color="auto"/>
              <w:right w:val="single" w:sz="4" w:space="0" w:color="auto"/>
            </w:tcBorders>
            <w:shd w:val="clear" w:color="auto" w:fill="auto"/>
          </w:tcPr>
          <w:p w:rsidR="00E27D62" w:rsidRPr="00574BB1" w:rsidRDefault="006254CB" w:rsidP="00E27D62">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7,5</w:t>
            </w:r>
          </w:p>
        </w:tc>
        <w:tc>
          <w:tcPr>
            <w:tcW w:w="1291" w:type="dxa"/>
            <w:tcBorders>
              <w:top w:val="nil"/>
              <w:left w:val="nil"/>
              <w:bottom w:val="single" w:sz="4" w:space="0" w:color="auto"/>
              <w:right w:val="single" w:sz="4" w:space="0" w:color="auto"/>
            </w:tcBorders>
            <w:shd w:val="clear" w:color="auto" w:fill="auto"/>
          </w:tcPr>
          <w:p w:rsidR="00E27D62" w:rsidRPr="00574BB1" w:rsidRDefault="006254CB" w:rsidP="00E27D62">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7,7</w:t>
            </w:r>
          </w:p>
        </w:tc>
      </w:tr>
      <w:tr w:rsidR="00E27D62" w:rsidRPr="00574BB1" w:rsidTr="0081419A">
        <w:trPr>
          <w:trHeight w:val="20"/>
          <w:jc w:val="center"/>
        </w:trPr>
        <w:tc>
          <w:tcPr>
            <w:tcW w:w="673" w:type="dxa"/>
            <w:tcBorders>
              <w:top w:val="nil"/>
              <w:left w:val="single" w:sz="4" w:space="0" w:color="auto"/>
              <w:bottom w:val="single" w:sz="4" w:space="0" w:color="auto"/>
              <w:right w:val="single" w:sz="4" w:space="0" w:color="auto"/>
            </w:tcBorders>
            <w:shd w:val="clear" w:color="auto" w:fill="auto"/>
          </w:tcPr>
          <w:p w:rsidR="00E27D62" w:rsidRPr="00574BB1" w:rsidRDefault="0081419A" w:rsidP="00E27D62">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3171" w:type="dxa"/>
            <w:tcBorders>
              <w:top w:val="nil"/>
              <w:left w:val="nil"/>
              <w:bottom w:val="single" w:sz="4" w:space="0" w:color="auto"/>
              <w:right w:val="single" w:sz="4" w:space="0" w:color="auto"/>
            </w:tcBorders>
            <w:shd w:val="clear" w:color="auto" w:fill="auto"/>
          </w:tcPr>
          <w:p w:rsidR="00E27D62" w:rsidRPr="00A00AE3" w:rsidRDefault="00E27D62" w:rsidP="00E27D62">
            <w:pPr>
              <w:spacing w:after="0" w:line="240" w:lineRule="auto"/>
              <w:rPr>
                <w:rFonts w:ascii="Times New Roman" w:eastAsia="Calibri" w:hAnsi="Times New Roman" w:cs="Times New Roman"/>
                <w:sz w:val="28"/>
                <w:szCs w:val="28"/>
              </w:rPr>
            </w:pPr>
            <w:r w:rsidRPr="00A00AE3">
              <w:rPr>
                <w:rFonts w:ascii="Times New Roman" w:eastAsia="Calibri" w:hAnsi="Times New Roman" w:cs="Times New Roman"/>
                <w:sz w:val="28"/>
                <w:szCs w:val="28"/>
              </w:rPr>
              <w:t>Среднесписочная численность работников (для расчета среднемесячной заработной платы)</w:t>
            </w:r>
          </w:p>
          <w:p w:rsidR="0081419A" w:rsidRPr="00A00AE3" w:rsidRDefault="0081419A" w:rsidP="00E27D62">
            <w:pPr>
              <w:spacing w:after="0" w:line="240" w:lineRule="auto"/>
              <w:rPr>
                <w:rFonts w:ascii="Times New Roman" w:eastAsia="Calibri" w:hAnsi="Times New Roman" w:cs="Times New Roman"/>
                <w:sz w:val="28"/>
                <w:szCs w:val="28"/>
              </w:rPr>
            </w:pPr>
          </w:p>
        </w:tc>
        <w:tc>
          <w:tcPr>
            <w:tcW w:w="1005" w:type="dxa"/>
            <w:tcBorders>
              <w:top w:val="nil"/>
              <w:left w:val="nil"/>
              <w:bottom w:val="single" w:sz="4" w:space="0" w:color="auto"/>
              <w:right w:val="single" w:sz="4" w:space="0" w:color="auto"/>
            </w:tcBorders>
            <w:shd w:val="clear" w:color="auto" w:fill="auto"/>
          </w:tcPr>
          <w:p w:rsidR="00E27D62" w:rsidRPr="00574BB1" w:rsidRDefault="00E27D62" w:rsidP="00E27D62">
            <w:pPr>
              <w:spacing w:after="200" w:line="240" w:lineRule="auto"/>
              <w:jc w:val="center"/>
              <w:rPr>
                <w:rFonts w:ascii="Times New Roman" w:eastAsia="Calibri" w:hAnsi="Times New Roman" w:cs="Times New Roman"/>
                <w:sz w:val="28"/>
                <w:szCs w:val="28"/>
              </w:rPr>
            </w:pPr>
            <w:r w:rsidRPr="00574BB1">
              <w:rPr>
                <w:rFonts w:ascii="Times New Roman" w:eastAsia="Calibri" w:hAnsi="Times New Roman" w:cs="Times New Roman"/>
                <w:sz w:val="28"/>
                <w:szCs w:val="28"/>
              </w:rPr>
              <w:t>чел.</w:t>
            </w:r>
          </w:p>
        </w:tc>
        <w:tc>
          <w:tcPr>
            <w:tcW w:w="1445" w:type="dxa"/>
            <w:tcBorders>
              <w:top w:val="nil"/>
              <w:left w:val="single" w:sz="4" w:space="0" w:color="auto"/>
              <w:bottom w:val="single" w:sz="4" w:space="0" w:color="auto"/>
              <w:right w:val="single" w:sz="4" w:space="0" w:color="auto"/>
            </w:tcBorders>
            <w:shd w:val="clear" w:color="auto" w:fill="auto"/>
          </w:tcPr>
          <w:p w:rsidR="00E27D62" w:rsidRPr="00574BB1" w:rsidRDefault="00687387" w:rsidP="00E27D62">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1729" w:type="dxa"/>
            <w:tcBorders>
              <w:top w:val="nil"/>
              <w:left w:val="nil"/>
              <w:bottom w:val="single" w:sz="4" w:space="0" w:color="auto"/>
              <w:right w:val="single" w:sz="4" w:space="0" w:color="auto"/>
            </w:tcBorders>
            <w:shd w:val="clear" w:color="auto" w:fill="auto"/>
          </w:tcPr>
          <w:p w:rsidR="00E27D62" w:rsidRPr="00574BB1" w:rsidRDefault="006254CB" w:rsidP="00E27D62">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1276" w:type="dxa"/>
            <w:tcBorders>
              <w:top w:val="nil"/>
              <w:left w:val="nil"/>
              <w:bottom w:val="single" w:sz="4" w:space="0" w:color="auto"/>
              <w:right w:val="single" w:sz="4" w:space="0" w:color="auto"/>
            </w:tcBorders>
            <w:shd w:val="clear" w:color="auto" w:fill="auto"/>
          </w:tcPr>
          <w:p w:rsidR="00E27D62" w:rsidRPr="00574BB1" w:rsidRDefault="006254CB" w:rsidP="00E27D62">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1276" w:type="dxa"/>
            <w:tcBorders>
              <w:top w:val="nil"/>
              <w:left w:val="nil"/>
              <w:bottom w:val="single" w:sz="4" w:space="0" w:color="auto"/>
              <w:right w:val="single" w:sz="4" w:space="0" w:color="auto"/>
            </w:tcBorders>
            <w:shd w:val="clear" w:color="auto" w:fill="auto"/>
          </w:tcPr>
          <w:p w:rsidR="00E27D62" w:rsidRPr="00574BB1" w:rsidRDefault="006254CB" w:rsidP="00E27D62">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13</w:t>
            </w:r>
          </w:p>
        </w:tc>
        <w:tc>
          <w:tcPr>
            <w:tcW w:w="1276" w:type="dxa"/>
            <w:tcBorders>
              <w:top w:val="nil"/>
              <w:left w:val="nil"/>
              <w:bottom w:val="single" w:sz="4" w:space="0" w:color="auto"/>
              <w:right w:val="single" w:sz="4" w:space="0" w:color="auto"/>
            </w:tcBorders>
            <w:shd w:val="clear" w:color="auto" w:fill="auto"/>
          </w:tcPr>
          <w:p w:rsidR="00E27D62" w:rsidRPr="00574BB1" w:rsidRDefault="006254CB" w:rsidP="00E27D62">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1275" w:type="dxa"/>
            <w:tcBorders>
              <w:top w:val="nil"/>
              <w:left w:val="nil"/>
              <w:bottom w:val="single" w:sz="4" w:space="0" w:color="auto"/>
              <w:right w:val="single" w:sz="4" w:space="0" w:color="auto"/>
            </w:tcBorders>
            <w:shd w:val="clear" w:color="auto" w:fill="auto"/>
          </w:tcPr>
          <w:p w:rsidR="00E27D62" w:rsidRPr="00574BB1" w:rsidRDefault="006254CB" w:rsidP="00E27D62">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13</w:t>
            </w:r>
          </w:p>
        </w:tc>
        <w:tc>
          <w:tcPr>
            <w:tcW w:w="1276" w:type="dxa"/>
            <w:tcBorders>
              <w:top w:val="nil"/>
              <w:left w:val="nil"/>
              <w:bottom w:val="single" w:sz="4" w:space="0" w:color="auto"/>
              <w:right w:val="single" w:sz="4" w:space="0" w:color="auto"/>
            </w:tcBorders>
            <w:shd w:val="clear" w:color="auto" w:fill="auto"/>
          </w:tcPr>
          <w:p w:rsidR="00E27D62" w:rsidRPr="00574BB1" w:rsidRDefault="006254CB" w:rsidP="00E27D62">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1291" w:type="dxa"/>
            <w:tcBorders>
              <w:top w:val="nil"/>
              <w:left w:val="nil"/>
              <w:bottom w:val="single" w:sz="4" w:space="0" w:color="auto"/>
              <w:right w:val="single" w:sz="4" w:space="0" w:color="auto"/>
            </w:tcBorders>
            <w:shd w:val="clear" w:color="auto" w:fill="auto"/>
          </w:tcPr>
          <w:p w:rsidR="00E27D62" w:rsidRPr="00574BB1" w:rsidRDefault="006254CB" w:rsidP="00E27D62">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13</w:t>
            </w:r>
          </w:p>
        </w:tc>
      </w:tr>
      <w:tr w:rsidR="0010271A" w:rsidRPr="00574BB1" w:rsidTr="0081419A">
        <w:trPr>
          <w:trHeight w:val="20"/>
          <w:jc w:val="center"/>
        </w:trPr>
        <w:tc>
          <w:tcPr>
            <w:tcW w:w="673" w:type="dxa"/>
            <w:tcBorders>
              <w:top w:val="single" w:sz="4" w:space="0" w:color="auto"/>
              <w:left w:val="single" w:sz="4" w:space="0" w:color="auto"/>
              <w:bottom w:val="single" w:sz="4" w:space="0" w:color="auto"/>
              <w:right w:val="single" w:sz="4" w:space="0" w:color="auto"/>
            </w:tcBorders>
            <w:shd w:val="clear" w:color="auto" w:fill="auto"/>
          </w:tcPr>
          <w:p w:rsidR="0010271A" w:rsidRPr="00574BB1" w:rsidRDefault="0010271A" w:rsidP="00E27D62">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13</w:t>
            </w:r>
          </w:p>
        </w:tc>
        <w:tc>
          <w:tcPr>
            <w:tcW w:w="3171" w:type="dxa"/>
            <w:tcBorders>
              <w:top w:val="single" w:sz="4" w:space="0" w:color="auto"/>
              <w:left w:val="nil"/>
              <w:bottom w:val="single" w:sz="4" w:space="0" w:color="auto"/>
              <w:right w:val="single" w:sz="4" w:space="0" w:color="auto"/>
            </w:tcBorders>
            <w:shd w:val="clear" w:color="auto" w:fill="auto"/>
          </w:tcPr>
          <w:p w:rsidR="0010271A" w:rsidRPr="00A00AE3" w:rsidRDefault="0010271A" w:rsidP="00E27D62">
            <w:pPr>
              <w:spacing w:after="0" w:line="240" w:lineRule="auto"/>
              <w:rPr>
                <w:rFonts w:ascii="Times New Roman" w:eastAsia="Calibri" w:hAnsi="Times New Roman" w:cs="Times New Roman"/>
                <w:sz w:val="28"/>
                <w:szCs w:val="28"/>
              </w:rPr>
            </w:pPr>
            <w:r w:rsidRPr="00A00AE3">
              <w:rPr>
                <w:rFonts w:ascii="Times New Roman" w:eastAsia="Calibri" w:hAnsi="Times New Roman" w:cs="Times New Roman"/>
                <w:sz w:val="28"/>
                <w:szCs w:val="28"/>
              </w:rPr>
              <w:t>Среднемесячная заработная плата 1 работника</w:t>
            </w:r>
          </w:p>
        </w:tc>
        <w:tc>
          <w:tcPr>
            <w:tcW w:w="1005" w:type="dxa"/>
            <w:tcBorders>
              <w:top w:val="single" w:sz="4" w:space="0" w:color="auto"/>
              <w:left w:val="nil"/>
              <w:bottom w:val="single" w:sz="4" w:space="0" w:color="auto"/>
              <w:right w:val="single" w:sz="4" w:space="0" w:color="auto"/>
            </w:tcBorders>
            <w:shd w:val="clear" w:color="auto" w:fill="auto"/>
          </w:tcPr>
          <w:p w:rsidR="0010271A" w:rsidRPr="00574BB1" w:rsidRDefault="0010271A" w:rsidP="00E27D62">
            <w:pPr>
              <w:spacing w:after="200" w:line="240" w:lineRule="auto"/>
              <w:jc w:val="center"/>
              <w:rPr>
                <w:rFonts w:ascii="Times New Roman" w:eastAsia="Calibri" w:hAnsi="Times New Roman" w:cs="Times New Roman"/>
                <w:sz w:val="28"/>
                <w:szCs w:val="28"/>
              </w:rPr>
            </w:pPr>
            <w:r w:rsidRPr="00574BB1">
              <w:rPr>
                <w:rFonts w:ascii="Times New Roman" w:eastAsia="Calibri" w:hAnsi="Times New Roman" w:cs="Times New Roman"/>
                <w:sz w:val="28"/>
                <w:szCs w:val="28"/>
              </w:rPr>
              <w:t>руб.</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10271A" w:rsidRPr="00574BB1" w:rsidRDefault="00CE15E6" w:rsidP="0010271A">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33477</w:t>
            </w:r>
          </w:p>
        </w:tc>
        <w:tc>
          <w:tcPr>
            <w:tcW w:w="1729" w:type="dxa"/>
            <w:tcBorders>
              <w:top w:val="single" w:sz="4" w:space="0" w:color="auto"/>
              <w:left w:val="nil"/>
              <w:bottom w:val="single" w:sz="4" w:space="0" w:color="auto"/>
              <w:right w:val="single" w:sz="4" w:space="0" w:color="auto"/>
            </w:tcBorders>
            <w:shd w:val="clear" w:color="auto" w:fill="auto"/>
          </w:tcPr>
          <w:p w:rsidR="0010271A" w:rsidRPr="00574BB1" w:rsidRDefault="006254CB" w:rsidP="0010271A">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46528</w:t>
            </w:r>
          </w:p>
        </w:tc>
        <w:tc>
          <w:tcPr>
            <w:tcW w:w="1276" w:type="dxa"/>
            <w:tcBorders>
              <w:top w:val="single" w:sz="4" w:space="0" w:color="auto"/>
              <w:left w:val="nil"/>
              <w:bottom w:val="single" w:sz="4" w:space="0" w:color="auto"/>
              <w:right w:val="single" w:sz="4" w:space="0" w:color="auto"/>
            </w:tcBorders>
            <w:shd w:val="clear" w:color="auto" w:fill="auto"/>
          </w:tcPr>
          <w:p w:rsidR="0010271A" w:rsidRPr="00574BB1" w:rsidRDefault="006254CB" w:rsidP="0010271A">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47917</w:t>
            </w:r>
          </w:p>
        </w:tc>
        <w:tc>
          <w:tcPr>
            <w:tcW w:w="1276" w:type="dxa"/>
            <w:tcBorders>
              <w:top w:val="single" w:sz="4" w:space="0" w:color="auto"/>
              <w:left w:val="nil"/>
              <w:bottom w:val="single" w:sz="4" w:space="0" w:color="auto"/>
              <w:right w:val="single" w:sz="4" w:space="0" w:color="auto"/>
            </w:tcBorders>
            <w:shd w:val="clear" w:color="auto" w:fill="auto"/>
          </w:tcPr>
          <w:p w:rsidR="0010271A" w:rsidRPr="00574BB1" w:rsidRDefault="006254CB" w:rsidP="0010271A">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46154</w:t>
            </w:r>
          </w:p>
        </w:tc>
        <w:tc>
          <w:tcPr>
            <w:tcW w:w="1276" w:type="dxa"/>
            <w:tcBorders>
              <w:top w:val="single" w:sz="4" w:space="0" w:color="auto"/>
              <w:left w:val="nil"/>
              <w:bottom w:val="single" w:sz="4" w:space="0" w:color="auto"/>
              <w:right w:val="single" w:sz="4" w:space="0" w:color="auto"/>
            </w:tcBorders>
            <w:shd w:val="clear" w:color="auto" w:fill="auto"/>
          </w:tcPr>
          <w:p w:rsidR="0010271A" w:rsidRPr="00574BB1" w:rsidRDefault="006254CB" w:rsidP="0010271A">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50000</w:t>
            </w:r>
          </w:p>
        </w:tc>
        <w:tc>
          <w:tcPr>
            <w:tcW w:w="1275" w:type="dxa"/>
            <w:tcBorders>
              <w:top w:val="single" w:sz="4" w:space="0" w:color="auto"/>
              <w:left w:val="nil"/>
              <w:bottom w:val="single" w:sz="4" w:space="0" w:color="auto"/>
              <w:right w:val="single" w:sz="4" w:space="0" w:color="auto"/>
            </w:tcBorders>
            <w:shd w:val="clear" w:color="auto" w:fill="auto"/>
          </w:tcPr>
          <w:p w:rsidR="0010271A" w:rsidRPr="00574BB1" w:rsidRDefault="006254CB" w:rsidP="0010271A">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48077</w:t>
            </w:r>
          </w:p>
        </w:tc>
        <w:tc>
          <w:tcPr>
            <w:tcW w:w="1276" w:type="dxa"/>
            <w:tcBorders>
              <w:top w:val="single" w:sz="4" w:space="0" w:color="auto"/>
              <w:left w:val="nil"/>
              <w:bottom w:val="single" w:sz="4" w:space="0" w:color="auto"/>
              <w:right w:val="single" w:sz="4" w:space="0" w:color="auto"/>
            </w:tcBorders>
            <w:shd w:val="clear" w:color="auto" w:fill="auto"/>
          </w:tcPr>
          <w:p w:rsidR="0010271A" w:rsidRPr="00574BB1" w:rsidRDefault="006254CB" w:rsidP="0010271A">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52083</w:t>
            </w:r>
          </w:p>
        </w:tc>
        <w:tc>
          <w:tcPr>
            <w:tcW w:w="1291" w:type="dxa"/>
            <w:tcBorders>
              <w:top w:val="single" w:sz="4" w:space="0" w:color="auto"/>
              <w:left w:val="nil"/>
              <w:bottom w:val="single" w:sz="4" w:space="0" w:color="auto"/>
              <w:right w:val="single" w:sz="4" w:space="0" w:color="auto"/>
            </w:tcBorders>
            <w:shd w:val="clear" w:color="auto" w:fill="auto"/>
          </w:tcPr>
          <w:p w:rsidR="0010271A" w:rsidRPr="00574BB1" w:rsidRDefault="006254CB" w:rsidP="0010271A">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49359</w:t>
            </w:r>
          </w:p>
        </w:tc>
      </w:tr>
      <w:tr w:rsidR="00E27D62" w:rsidRPr="00574BB1" w:rsidTr="0081419A">
        <w:trPr>
          <w:trHeight w:val="20"/>
          <w:jc w:val="center"/>
        </w:trPr>
        <w:tc>
          <w:tcPr>
            <w:tcW w:w="673" w:type="dxa"/>
            <w:tcBorders>
              <w:top w:val="nil"/>
              <w:left w:val="single" w:sz="4" w:space="0" w:color="auto"/>
              <w:bottom w:val="single" w:sz="4" w:space="0" w:color="auto"/>
              <w:right w:val="single" w:sz="4" w:space="0" w:color="auto"/>
            </w:tcBorders>
            <w:shd w:val="clear" w:color="auto" w:fill="auto"/>
          </w:tcPr>
          <w:p w:rsidR="00E27D62" w:rsidRPr="00574BB1" w:rsidRDefault="0081419A" w:rsidP="00E27D62">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14</w:t>
            </w:r>
          </w:p>
        </w:tc>
        <w:tc>
          <w:tcPr>
            <w:tcW w:w="3171" w:type="dxa"/>
            <w:tcBorders>
              <w:top w:val="nil"/>
              <w:left w:val="nil"/>
              <w:bottom w:val="single" w:sz="4" w:space="0" w:color="auto"/>
              <w:right w:val="single" w:sz="4" w:space="0" w:color="auto"/>
            </w:tcBorders>
            <w:shd w:val="clear" w:color="auto" w:fill="auto"/>
          </w:tcPr>
          <w:p w:rsidR="00E27D62" w:rsidRPr="00A00AE3" w:rsidRDefault="00E27D62" w:rsidP="00E27D62">
            <w:pPr>
              <w:spacing w:after="0" w:line="240" w:lineRule="auto"/>
              <w:rPr>
                <w:rFonts w:ascii="Times New Roman" w:eastAsia="Calibri" w:hAnsi="Times New Roman" w:cs="Times New Roman"/>
                <w:sz w:val="28"/>
                <w:szCs w:val="28"/>
              </w:rPr>
            </w:pPr>
            <w:r w:rsidRPr="00A00AE3">
              <w:rPr>
                <w:rFonts w:ascii="Times New Roman" w:eastAsia="Calibri" w:hAnsi="Times New Roman" w:cs="Times New Roman"/>
                <w:sz w:val="28"/>
                <w:szCs w:val="28"/>
              </w:rPr>
              <w:t>Уровень обеспеченности налоговыми и неналоговыми доходами бюджета на 1 человека</w:t>
            </w:r>
          </w:p>
        </w:tc>
        <w:tc>
          <w:tcPr>
            <w:tcW w:w="1005" w:type="dxa"/>
            <w:tcBorders>
              <w:top w:val="nil"/>
              <w:left w:val="nil"/>
              <w:bottom w:val="single" w:sz="4" w:space="0" w:color="auto"/>
              <w:right w:val="single" w:sz="4" w:space="0" w:color="auto"/>
            </w:tcBorders>
            <w:shd w:val="clear" w:color="auto" w:fill="auto"/>
          </w:tcPr>
          <w:p w:rsidR="00E27D62" w:rsidRPr="00574BB1" w:rsidRDefault="00E27D62" w:rsidP="00E27D62">
            <w:pPr>
              <w:spacing w:after="200" w:line="240" w:lineRule="auto"/>
              <w:jc w:val="center"/>
              <w:rPr>
                <w:rFonts w:ascii="Times New Roman" w:eastAsia="Calibri" w:hAnsi="Times New Roman" w:cs="Times New Roman"/>
                <w:sz w:val="28"/>
                <w:szCs w:val="28"/>
              </w:rPr>
            </w:pPr>
            <w:r w:rsidRPr="00574BB1">
              <w:rPr>
                <w:rFonts w:ascii="Times New Roman" w:eastAsia="Calibri" w:hAnsi="Times New Roman" w:cs="Times New Roman"/>
                <w:sz w:val="28"/>
                <w:szCs w:val="28"/>
              </w:rPr>
              <w:t>руб.</w:t>
            </w:r>
          </w:p>
        </w:tc>
        <w:tc>
          <w:tcPr>
            <w:tcW w:w="1445" w:type="dxa"/>
            <w:tcBorders>
              <w:top w:val="nil"/>
              <w:left w:val="single" w:sz="4" w:space="0" w:color="auto"/>
              <w:bottom w:val="single" w:sz="4" w:space="0" w:color="auto"/>
              <w:right w:val="single" w:sz="4" w:space="0" w:color="auto"/>
            </w:tcBorders>
            <w:shd w:val="clear" w:color="auto" w:fill="auto"/>
          </w:tcPr>
          <w:p w:rsidR="00E27D62" w:rsidRPr="00574BB1" w:rsidRDefault="00CE15E6" w:rsidP="00E27D62">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2283</w:t>
            </w:r>
          </w:p>
        </w:tc>
        <w:tc>
          <w:tcPr>
            <w:tcW w:w="1729" w:type="dxa"/>
            <w:tcBorders>
              <w:top w:val="nil"/>
              <w:left w:val="nil"/>
              <w:bottom w:val="single" w:sz="4" w:space="0" w:color="auto"/>
              <w:right w:val="single" w:sz="4" w:space="0" w:color="auto"/>
            </w:tcBorders>
            <w:shd w:val="clear" w:color="auto" w:fill="auto"/>
          </w:tcPr>
          <w:p w:rsidR="00E27D62" w:rsidRPr="00574BB1" w:rsidRDefault="00E016E9" w:rsidP="00E27D62">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2876</w:t>
            </w:r>
          </w:p>
        </w:tc>
        <w:tc>
          <w:tcPr>
            <w:tcW w:w="1276" w:type="dxa"/>
            <w:tcBorders>
              <w:top w:val="nil"/>
              <w:left w:val="nil"/>
              <w:bottom w:val="single" w:sz="4" w:space="0" w:color="auto"/>
              <w:right w:val="single" w:sz="4" w:space="0" w:color="auto"/>
            </w:tcBorders>
            <w:shd w:val="clear" w:color="auto" w:fill="auto"/>
          </w:tcPr>
          <w:p w:rsidR="00E27D62" w:rsidRPr="00574BB1" w:rsidRDefault="00E016E9" w:rsidP="00E27D62">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3167</w:t>
            </w:r>
          </w:p>
        </w:tc>
        <w:tc>
          <w:tcPr>
            <w:tcW w:w="1276" w:type="dxa"/>
            <w:tcBorders>
              <w:top w:val="nil"/>
              <w:left w:val="nil"/>
              <w:bottom w:val="single" w:sz="4" w:space="0" w:color="auto"/>
              <w:right w:val="single" w:sz="4" w:space="0" w:color="auto"/>
            </w:tcBorders>
            <w:shd w:val="clear" w:color="auto" w:fill="auto"/>
          </w:tcPr>
          <w:p w:rsidR="00E27D62" w:rsidRPr="00574BB1" w:rsidRDefault="00E016E9" w:rsidP="00E27D62">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3167</w:t>
            </w:r>
          </w:p>
        </w:tc>
        <w:tc>
          <w:tcPr>
            <w:tcW w:w="1276" w:type="dxa"/>
            <w:tcBorders>
              <w:top w:val="nil"/>
              <w:left w:val="nil"/>
              <w:bottom w:val="single" w:sz="4" w:space="0" w:color="auto"/>
              <w:right w:val="single" w:sz="4" w:space="0" w:color="auto"/>
            </w:tcBorders>
            <w:shd w:val="clear" w:color="auto" w:fill="auto"/>
          </w:tcPr>
          <w:p w:rsidR="00E27D62" w:rsidRPr="00574BB1" w:rsidRDefault="00E016E9" w:rsidP="00E27D62">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3311</w:t>
            </w:r>
          </w:p>
        </w:tc>
        <w:tc>
          <w:tcPr>
            <w:tcW w:w="1275" w:type="dxa"/>
            <w:tcBorders>
              <w:top w:val="nil"/>
              <w:left w:val="nil"/>
              <w:bottom w:val="single" w:sz="4" w:space="0" w:color="auto"/>
              <w:right w:val="single" w:sz="4" w:space="0" w:color="auto"/>
            </w:tcBorders>
            <w:shd w:val="clear" w:color="auto" w:fill="auto"/>
          </w:tcPr>
          <w:p w:rsidR="00E27D62" w:rsidRPr="00574BB1" w:rsidRDefault="00E016E9" w:rsidP="00E27D62">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3311</w:t>
            </w:r>
          </w:p>
        </w:tc>
        <w:tc>
          <w:tcPr>
            <w:tcW w:w="1276" w:type="dxa"/>
            <w:tcBorders>
              <w:top w:val="nil"/>
              <w:left w:val="nil"/>
              <w:bottom w:val="single" w:sz="4" w:space="0" w:color="auto"/>
              <w:right w:val="single" w:sz="4" w:space="0" w:color="auto"/>
            </w:tcBorders>
            <w:shd w:val="clear" w:color="auto" w:fill="auto"/>
          </w:tcPr>
          <w:p w:rsidR="00E27D62" w:rsidRPr="00574BB1" w:rsidRDefault="00E016E9" w:rsidP="00E27D62">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3830</w:t>
            </w:r>
          </w:p>
        </w:tc>
        <w:tc>
          <w:tcPr>
            <w:tcW w:w="1291" w:type="dxa"/>
            <w:tcBorders>
              <w:top w:val="nil"/>
              <w:left w:val="nil"/>
              <w:bottom w:val="single" w:sz="4" w:space="0" w:color="auto"/>
              <w:right w:val="single" w:sz="4" w:space="0" w:color="auto"/>
            </w:tcBorders>
            <w:shd w:val="clear" w:color="auto" w:fill="auto"/>
          </w:tcPr>
          <w:p w:rsidR="00E27D62" w:rsidRPr="00574BB1" w:rsidRDefault="00E016E9" w:rsidP="00E27D62">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3830</w:t>
            </w:r>
          </w:p>
        </w:tc>
      </w:tr>
      <w:tr w:rsidR="00E27D62" w:rsidRPr="00574BB1" w:rsidTr="0081419A">
        <w:trPr>
          <w:trHeight w:val="20"/>
          <w:jc w:val="center"/>
        </w:trPr>
        <w:tc>
          <w:tcPr>
            <w:tcW w:w="673" w:type="dxa"/>
            <w:tcBorders>
              <w:top w:val="nil"/>
              <w:left w:val="single" w:sz="4" w:space="0" w:color="auto"/>
              <w:bottom w:val="single" w:sz="4" w:space="0" w:color="auto"/>
              <w:right w:val="single" w:sz="4" w:space="0" w:color="auto"/>
            </w:tcBorders>
            <w:shd w:val="clear" w:color="auto" w:fill="auto"/>
          </w:tcPr>
          <w:p w:rsidR="00E27D62" w:rsidRPr="00574BB1" w:rsidRDefault="0081419A" w:rsidP="00E27D62">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15</w:t>
            </w:r>
          </w:p>
        </w:tc>
        <w:tc>
          <w:tcPr>
            <w:tcW w:w="3171" w:type="dxa"/>
            <w:tcBorders>
              <w:top w:val="nil"/>
              <w:left w:val="nil"/>
              <w:bottom w:val="single" w:sz="4" w:space="0" w:color="auto"/>
              <w:right w:val="single" w:sz="4" w:space="0" w:color="auto"/>
            </w:tcBorders>
            <w:shd w:val="clear" w:color="auto" w:fill="auto"/>
          </w:tcPr>
          <w:p w:rsidR="00E27D62" w:rsidRPr="00A00AE3" w:rsidRDefault="00E27D62" w:rsidP="00E27D62">
            <w:pPr>
              <w:spacing w:after="0" w:line="240" w:lineRule="auto"/>
              <w:rPr>
                <w:rFonts w:ascii="Times New Roman" w:eastAsia="Calibri" w:hAnsi="Times New Roman" w:cs="Times New Roman"/>
                <w:sz w:val="28"/>
                <w:szCs w:val="28"/>
              </w:rPr>
            </w:pPr>
            <w:r w:rsidRPr="00A00AE3">
              <w:rPr>
                <w:rFonts w:ascii="Times New Roman" w:eastAsia="Calibri" w:hAnsi="Times New Roman" w:cs="Times New Roman"/>
                <w:sz w:val="28"/>
                <w:szCs w:val="28"/>
              </w:rPr>
              <w:t>Доходы от аренды муниципального имущества</w:t>
            </w:r>
          </w:p>
        </w:tc>
        <w:tc>
          <w:tcPr>
            <w:tcW w:w="1005" w:type="dxa"/>
            <w:tcBorders>
              <w:top w:val="nil"/>
              <w:left w:val="nil"/>
              <w:bottom w:val="single" w:sz="4" w:space="0" w:color="auto"/>
              <w:right w:val="single" w:sz="4" w:space="0" w:color="auto"/>
            </w:tcBorders>
            <w:shd w:val="clear" w:color="auto" w:fill="auto"/>
          </w:tcPr>
          <w:p w:rsidR="00E27D62" w:rsidRPr="00574BB1" w:rsidRDefault="00E27D62" w:rsidP="00E27D62">
            <w:pPr>
              <w:spacing w:after="200" w:line="240" w:lineRule="auto"/>
              <w:jc w:val="center"/>
              <w:rPr>
                <w:rFonts w:ascii="Times New Roman" w:eastAsia="Calibri" w:hAnsi="Times New Roman" w:cs="Times New Roman"/>
                <w:sz w:val="28"/>
                <w:szCs w:val="28"/>
              </w:rPr>
            </w:pPr>
            <w:r w:rsidRPr="00574BB1">
              <w:rPr>
                <w:rFonts w:ascii="Times New Roman" w:eastAsia="Calibri" w:hAnsi="Times New Roman" w:cs="Times New Roman"/>
                <w:sz w:val="28"/>
                <w:szCs w:val="28"/>
              </w:rPr>
              <w:t>тыс. руб.</w:t>
            </w:r>
          </w:p>
        </w:tc>
        <w:tc>
          <w:tcPr>
            <w:tcW w:w="1445" w:type="dxa"/>
            <w:tcBorders>
              <w:top w:val="nil"/>
              <w:left w:val="single" w:sz="4" w:space="0" w:color="auto"/>
              <w:bottom w:val="single" w:sz="4" w:space="0" w:color="auto"/>
              <w:right w:val="single" w:sz="4" w:space="0" w:color="auto"/>
            </w:tcBorders>
            <w:shd w:val="clear" w:color="auto" w:fill="auto"/>
          </w:tcPr>
          <w:p w:rsidR="00E27D62" w:rsidRPr="00574BB1" w:rsidRDefault="00CE15E6" w:rsidP="00E27D62">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223</w:t>
            </w:r>
          </w:p>
        </w:tc>
        <w:tc>
          <w:tcPr>
            <w:tcW w:w="1729" w:type="dxa"/>
            <w:tcBorders>
              <w:top w:val="nil"/>
              <w:left w:val="nil"/>
              <w:bottom w:val="single" w:sz="4" w:space="0" w:color="auto"/>
              <w:right w:val="single" w:sz="4" w:space="0" w:color="auto"/>
            </w:tcBorders>
            <w:shd w:val="clear" w:color="auto" w:fill="auto"/>
          </w:tcPr>
          <w:p w:rsidR="00E27D62" w:rsidRPr="00574BB1" w:rsidRDefault="006254CB" w:rsidP="00E27D62">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207,8</w:t>
            </w:r>
          </w:p>
        </w:tc>
        <w:tc>
          <w:tcPr>
            <w:tcW w:w="1276" w:type="dxa"/>
            <w:tcBorders>
              <w:top w:val="nil"/>
              <w:left w:val="nil"/>
              <w:bottom w:val="single" w:sz="4" w:space="0" w:color="auto"/>
              <w:right w:val="single" w:sz="4" w:space="0" w:color="auto"/>
            </w:tcBorders>
            <w:shd w:val="clear" w:color="auto" w:fill="auto"/>
          </w:tcPr>
          <w:p w:rsidR="00E27D62" w:rsidRPr="00574BB1" w:rsidRDefault="006254CB" w:rsidP="00E27D62">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168,6</w:t>
            </w:r>
          </w:p>
        </w:tc>
        <w:tc>
          <w:tcPr>
            <w:tcW w:w="1276" w:type="dxa"/>
            <w:tcBorders>
              <w:top w:val="nil"/>
              <w:left w:val="nil"/>
              <w:bottom w:val="single" w:sz="4" w:space="0" w:color="auto"/>
              <w:right w:val="single" w:sz="4" w:space="0" w:color="auto"/>
            </w:tcBorders>
            <w:shd w:val="clear" w:color="auto" w:fill="auto"/>
          </w:tcPr>
          <w:p w:rsidR="00E27D62" w:rsidRPr="00574BB1" w:rsidRDefault="005675DA" w:rsidP="00E27D62">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200,0</w:t>
            </w:r>
          </w:p>
        </w:tc>
        <w:tc>
          <w:tcPr>
            <w:tcW w:w="1276" w:type="dxa"/>
            <w:tcBorders>
              <w:top w:val="nil"/>
              <w:left w:val="nil"/>
              <w:bottom w:val="single" w:sz="4" w:space="0" w:color="auto"/>
              <w:right w:val="single" w:sz="4" w:space="0" w:color="auto"/>
            </w:tcBorders>
            <w:shd w:val="clear" w:color="auto" w:fill="auto"/>
          </w:tcPr>
          <w:p w:rsidR="00E27D62" w:rsidRPr="00574BB1" w:rsidRDefault="005675DA" w:rsidP="00E27D62">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168,6</w:t>
            </w:r>
          </w:p>
        </w:tc>
        <w:tc>
          <w:tcPr>
            <w:tcW w:w="1275" w:type="dxa"/>
            <w:tcBorders>
              <w:top w:val="nil"/>
              <w:left w:val="nil"/>
              <w:bottom w:val="single" w:sz="4" w:space="0" w:color="auto"/>
              <w:right w:val="single" w:sz="4" w:space="0" w:color="auto"/>
            </w:tcBorders>
            <w:shd w:val="clear" w:color="auto" w:fill="auto"/>
          </w:tcPr>
          <w:p w:rsidR="00E27D62" w:rsidRPr="00574BB1" w:rsidRDefault="005675DA" w:rsidP="00E27D62">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200,0</w:t>
            </w:r>
          </w:p>
        </w:tc>
        <w:tc>
          <w:tcPr>
            <w:tcW w:w="1276" w:type="dxa"/>
            <w:tcBorders>
              <w:top w:val="nil"/>
              <w:left w:val="nil"/>
              <w:bottom w:val="single" w:sz="4" w:space="0" w:color="auto"/>
              <w:right w:val="single" w:sz="4" w:space="0" w:color="auto"/>
            </w:tcBorders>
            <w:shd w:val="clear" w:color="auto" w:fill="auto"/>
          </w:tcPr>
          <w:p w:rsidR="00E27D62" w:rsidRPr="00574BB1" w:rsidRDefault="005675DA" w:rsidP="00E27D62">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168,6</w:t>
            </w:r>
          </w:p>
        </w:tc>
        <w:tc>
          <w:tcPr>
            <w:tcW w:w="1291" w:type="dxa"/>
            <w:tcBorders>
              <w:top w:val="nil"/>
              <w:left w:val="nil"/>
              <w:bottom w:val="single" w:sz="4" w:space="0" w:color="auto"/>
              <w:right w:val="single" w:sz="4" w:space="0" w:color="auto"/>
            </w:tcBorders>
            <w:shd w:val="clear" w:color="auto" w:fill="auto"/>
          </w:tcPr>
          <w:p w:rsidR="00E27D62" w:rsidRPr="00574BB1" w:rsidRDefault="005675DA" w:rsidP="00E27D62">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200,0</w:t>
            </w:r>
          </w:p>
        </w:tc>
      </w:tr>
    </w:tbl>
    <w:p w:rsidR="00182C20" w:rsidRDefault="00182C20" w:rsidP="00182C20">
      <w:pPr>
        <w:spacing w:after="0" w:line="240" w:lineRule="auto"/>
        <w:jc w:val="both"/>
        <w:rPr>
          <w:rFonts w:ascii="Times New Roman" w:eastAsia="Calibri" w:hAnsi="Times New Roman" w:cs="Times New Roman"/>
          <w:sz w:val="28"/>
          <w:szCs w:val="28"/>
        </w:rPr>
      </w:pPr>
    </w:p>
    <w:p w:rsidR="00182C20" w:rsidRDefault="00182C20" w:rsidP="00182C20">
      <w:pPr>
        <w:spacing w:after="0" w:line="240" w:lineRule="auto"/>
        <w:jc w:val="both"/>
        <w:rPr>
          <w:rFonts w:ascii="Times New Roman" w:eastAsia="Calibri" w:hAnsi="Times New Roman" w:cs="Times New Roman"/>
          <w:sz w:val="28"/>
          <w:szCs w:val="28"/>
        </w:rPr>
      </w:pPr>
    </w:p>
    <w:p w:rsidR="00182C20" w:rsidRDefault="00182C20" w:rsidP="00182C20">
      <w:pPr>
        <w:spacing w:after="0" w:line="240" w:lineRule="auto"/>
        <w:jc w:val="both"/>
        <w:rPr>
          <w:rFonts w:ascii="Times New Roman" w:eastAsia="Calibri" w:hAnsi="Times New Roman" w:cs="Times New Roman"/>
          <w:sz w:val="28"/>
          <w:szCs w:val="28"/>
        </w:rPr>
      </w:pPr>
    </w:p>
    <w:p w:rsidR="00182C20" w:rsidRDefault="00182C20" w:rsidP="00182C20">
      <w:pPr>
        <w:spacing w:after="0" w:line="240" w:lineRule="auto"/>
        <w:jc w:val="both"/>
        <w:rPr>
          <w:rFonts w:ascii="Times New Roman" w:eastAsia="Calibri" w:hAnsi="Times New Roman" w:cs="Times New Roman"/>
          <w:sz w:val="28"/>
          <w:szCs w:val="28"/>
        </w:rPr>
      </w:pPr>
    </w:p>
    <w:p w:rsidR="00182C20" w:rsidRDefault="00182C20" w:rsidP="00182C20">
      <w:pPr>
        <w:spacing w:after="0" w:line="240" w:lineRule="auto"/>
        <w:jc w:val="both"/>
        <w:rPr>
          <w:rFonts w:ascii="Times New Roman" w:eastAsia="Calibri" w:hAnsi="Times New Roman" w:cs="Times New Roman"/>
          <w:sz w:val="28"/>
          <w:szCs w:val="28"/>
        </w:rPr>
      </w:pPr>
    </w:p>
    <w:p w:rsidR="00182C20" w:rsidRDefault="00182C20" w:rsidP="00182C20">
      <w:pPr>
        <w:spacing w:after="0" w:line="240" w:lineRule="auto"/>
        <w:jc w:val="both"/>
        <w:rPr>
          <w:rFonts w:ascii="Times New Roman" w:eastAsia="Calibri" w:hAnsi="Times New Roman" w:cs="Times New Roman"/>
          <w:sz w:val="28"/>
          <w:szCs w:val="28"/>
        </w:rPr>
      </w:pPr>
    </w:p>
    <w:p w:rsidR="00182C20" w:rsidRDefault="00182C20" w:rsidP="00182C20">
      <w:pPr>
        <w:spacing w:after="0" w:line="240" w:lineRule="auto"/>
        <w:jc w:val="both"/>
        <w:rPr>
          <w:rFonts w:ascii="Times New Roman" w:eastAsia="Calibri" w:hAnsi="Times New Roman" w:cs="Times New Roman"/>
          <w:sz w:val="28"/>
          <w:szCs w:val="28"/>
        </w:rPr>
      </w:pPr>
    </w:p>
    <w:p w:rsidR="00182C20" w:rsidRDefault="00182C20" w:rsidP="00182C20">
      <w:pPr>
        <w:spacing w:after="0" w:line="240" w:lineRule="auto"/>
        <w:jc w:val="both"/>
        <w:rPr>
          <w:rFonts w:ascii="Times New Roman" w:eastAsia="Calibri" w:hAnsi="Times New Roman" w:cs="Times New Roman"/>
          <w:sz w:val="28"/>
          <w:szCs w:val="28"/>
        </w:rPr>
      </w:pPr>
    </w:p>
    <w:p w:rsidR="00182C20" w:rsidRDefault="00182C20" w:rsidP="00182C20">
      <w:pPr>
        <w:spacing w:after="0" w:line="240" w:lineRule="auto"/>
        <w:jc w:val="both"/>
        <w:rPr>
          <w:rFonts w:ascii="Times New Roman" w:eastAsia="Calibri" w:hAnsi="Times New Roman" w:cs="Times New Roman"/>
          <w:sz w:val="28"/>
          <w:szCs w:val="28"/>
        </w:rPr>
      </w:pPr>
    </w:p>
    <w:p w:rsidR="00182C20" w:rsidRPr="00574BB1" w:rsidRDefault="00182C20" w:rsidP="00574BB1">
      <w:pPr>
        <w:spacing w:after="0" w:line="240" w:lineRule="auto"/>
        <w:ind w:firstLine="708"/>
        <w:jc w:val="both"/>
        <w:rPr>
          <w:rFonts w:ascii="Times New Roman" w:eastAsia="Calibri" w:hAnsi="Times New Roman" w:cs="Times New Roman"/>
          <w:sz w:val="28"/>
          <w:szCs w:val="28"/>
        </w:rPr>
      </w:pPr>
    </w:p>
    <w:p w:rsidR="0081419A" w:rsidRDefault="0081419A" w:rsidP="00A84798">
      <w:pPr>
        <w:spacing w:after="0" w:line="240" w:lineRule="auto"/>
        <w:ind w:firstLine="567"/>
        <w:jc w:val="center"/>
        <w:rPr>
          <w:rFonts w:ascii="Times New Roman" w:eastAsia="Times New Roman" w:hAnsi="Times New Roman" w:cs="Times New Roman"/>
          <w:b/>
          <w:sz w:val="28"/>
          <w:szCs w:val="28"/>
          <w:lang w:eastAsia="ru-RU"/>
        </w:rPr>
        <w:sectPr w:rsidR="0081419A" w:rsidSect="00130AB4">
          <w:pgSz w:w="16838" w:h="11906" w:orient="landscape"/>
          <w:pgMar w:top="1134" w:right="567" w:bottom="567" w:left="567" w:header="709" w:footer="709" w:gutter="0"/>
          <w:cols w:space="708"/>
          <w:docGrid w:linePitch="360"/>
        </w:sectPr>
      </w:pPr>
    </w:p>
    <w:p w:rsidR="00130AB4" w:rsidRPr="00130AB4" w:rsidRDefault="00130AB4" w:rsidP="00130AB4">
      <w:pPr>
        <w:widowControl w:val="0"/>
        <w:spacing w:after="0" w:line="240" w:lineRule="auto"/>
        <w:ind w:firstLine="709"/>
        <w:jc w:val="both"/>
        <w:rPr>
          <w:rFonts w:ascii="Times New Roman" w:eastAsia="Times New Roman" w:hAnsi="Times New Roman" w:cs="Times New Roman"/>
          <w:sz w:val="28"/>
          <w:szCs w:val="28"/>
          <w:lang w:eastAsia="ru-RU"/>
        </w:rPr>
      </w:pPr>
      <w:r w:rsidRPr="00130AB4">
        <w:rPr>
          <w:rFonts w:ascii="Times New Roman" w:eastAsia="Times New Roman" w:hAnsi="Times New Roman" w:cs="Times New Roman"/>
          <w:sz w:val="28"/>
          <w:szCs w:val="28"/>
          <w:lang w:eastAsia="ru-RU"/>
        </w:rPr>
        <w:lastRenderedPageBreak/>
        <w:t xml:space="preserve">Прогноз социально-экономического развития </w:t>
      </w:r>
      <w:r>
        <w:rPr>
          <w:rFonts w:ascii="Times New Roman" w:eastAsia="Times New Roman" w:hAnsi="Times New Roman" w:cs="Times New Roman"/>
          <w:sz w:val="28"/>
          <w:szCs w:val="28"/>
          <w:lang w:eastAsia="ru-RU"/>
        </w:rPr>
        <w:t xml:space="preserve">Скалинского сельсовета </w:t>
      </w:r>
      <w:r w:rsidRPr="00130AB4">
        <w:rPr>
          <w:rFonts w:ascii="Times New Roman" w:eastAsia="Times New Roman" w:hAnsi="Times New Roman" w:cs="Times New Roman"/>
          <w:sz w:val="28"/>
          <w:szCs w:val="28"/>
          <w:lang w:eastAsia="ru-RU"/>
        </w:rPr>
        <w:t>Колыванского райо</w:t>
      </w:r>
      <w:r w:rsidR="00F539F8">
        <w:rPr>
          <w:rFonts w:ascii="Times New Roman" w:eastAsia="Times New Roman" w:hAnsi="Times New Roman" w:cs="Times New Roman"/>
          <w:sz w:val="28"/>
          <w:szCs w:val="28"/>
          <w:lang w:eastAsia="ru-RU"/>
        </w:rPr>
        <w:t>на Новосибирской области на</w:t>
      </w:r>
      <w:r w:rsidR="00CE15E6">
        <w:rPr>
          <w:rFonts w:ascii="Times New Roman" w:eastAsia="Times New Roman" w:hAnsi="Times New Roman" w:cs="Times New Roman"/>
          <w:sz w:val="28"/>
          <w:szCs w:val="28"/>
          <w:lang w:eastAsia="ru-RU"/>
        </w:rPr>
        <w:t xml:space="preserve"> 2025</w:t>
      </w:r>
      <w:r>
        <w:rPr>
          <w:rFonts w:ascii="Times New Roman" w:eastAsia="Times New Roman" w:hAnsi="Times New Roman" w:cs="Times New Roman"/>
          <w:sz w:val="28"/>
          <w:szCs w:val="28"/>
          <w:lang w:eastAsia="ru-RU"/>
        </w:rPr>
        <w:t xml:space="preserve"> год и п</w:t>
      </w:r>
      <w:r w:rsidR="00CE15E6">
        <w:rPr>
          <w:rFonts w:ascii="Times New Roman" w:eastAsia="Times New Roman" w:hAnsi="Times New Roman" w:cs="Times New Roman"/>
          <w:sz w:val="28"/>
          <w:szCs w:val="28"/>
          <w:lang w:eastAsia="ru-RU"/>
        </w:rPr>
        <w:t>лановый период 2026-2027</w:t>
      </w:r>
      <w:r w:rsidRPr="00130AB4">
        <w:rPr>
          <w:rFonts w:ascii="Times New Roman" w:eastAsia="Times New Roman" w:hAnsi="Times New Roman" w:cs="Times New Roman"/>
          <w:sz w:val="28"/>
          <w:szCs w:val="28"/>
          <w:lang w:eastAsia="ru-RU"/>
        </w:rPr>
        <w:t xml:space="preserve"> годов разработан в соответствии с основными приоритетными направлениями со</w:t>
      </w:r>
      <w:r>
        <w:rPr>
          <w:rFonts w:ascii="Times New Roman" w:eastAsia="Times New Roman" w:hAnsi="Times New Roman" w:cs="Times New Roman"/>
          <w:sz w:val="28"/>
          <w:szCs w:val="28"/>
          <w:lang w:eastAsia="ru-RU"/>
        </w:rPr>
        <w:t xml:space="preserve">циально-экономического развития Скалинского сельсовета </w:t>
      </w:r>
      <w:r w:rsidRPr="00130AB4">
        <w:rPr>
          <w:rFonts w:ascii="Times New Roman" w:eastAsia="Times New Roman" w:hAnsi="Times New Roman" w:cs="Times New Roman"/>
          <w:sz w:val="28"/>
          <w:szCs w:val="28"/>
          <w:lang w:eastAsia="ru-RU"/>
        </w:rPr>
        <w:t>Колыванского района Новосибирской области.</w:t>
      </w:r>
    </w:p>
    <w:p w:rsidR="00130AB4" w:rsidRPr="00130AB4" w:rsidRDefault="00130AB4" w:rsidP="00130AB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30AB4">
        <w:rPr>
          <w:rFonts w:ascii="Times New Roman" w:eastAsia="Times New Roman" w:hAnsi="Times New Roman" w:cs="Times New Roman"/>
          <w:color w:val="000000"/>
          <w:sz w:val="28"/>
          <w:szCs w:val="28"/>
          <w:lang w:eastAsia="ru-RU"/>
        </w:rPr>
        <w:t xml:space="preserve">Для достижения целей и осуществления поставленных задач по основным направлениям социально-экономического развития </w:t>
      </w:r>
      <w:r>
        <w:rPr>
          <w:rFonts w:ascii="Times New Roman" w:eastAsia="Times New Roman" w:hAnsi="Times New Roman" w:cs="Times New Roman"/>
          <w:color w:val="000000"/>
          <w:sz w:val="28"/>
          <w:szCs w:val="28"/>
          <w:lang w:eastAsia="ru-RU"/>
        </w:rPr>
        <w:t xml:space="preserve">Скалинского сельсовета </w:t>
      </w:r>
      <w:r w:rsidRPr="00130AB4">
        <w:rPr>
          <w:rFonts w:ascii="Times New Roman" w:eastAsia="Times New Roman" w:hAnsi="Times New Roman" w:cs="Times New Roman"/>
          <w:color w:val="000000"/>
          <w:sz w:val="28"/>
          <w:szCs w:val="28"/>
          <w:lang w:eastAsia="ru-RU"/>
        </w:rPr>
        <w:t>Колыванского района будет использоваться комплекс мер, включающий финансово-экономический, нормативно-правовой и управленческий механизмы.</w:t>
      </w:r>
    </w:p>
    <w:p w:rsidR="00EB4A89" w:rsidRDefault="00130AB4" w:rsidP="00F52BF4">
      <w:pPr>
        <w:autoSpaceDE w:val="0"/>
        <w:autoSpaceDN w:val="0"/>
        <w:adjustRightInd w:val="0"/>
        <w:spacing w:after="0" w:line="240" w:lineRule="auto"/>
        <w:ind w:firstLine="709"/>
        <w:jc w:val="both"/>
        <w:rPr>
          <w:rFonts w:ascii="Times New Roman" w:eastAsia="Times New Roman" w:hAnsi="Times New Roman" w:cs="Arial"/>
          <w:color w:val="000000"/>
          <w:sz w:val="28"/>
          <w:szCs w:val="28"/>
          <w:lang w:eastAsia="ru-RU"/>
        </w:rPr>
      </w:pPr>
      <w:r w:rsidRPr="00130AB4">
        <w:rPr>
          <w:rFonts w:ascii="Times New Roman" w:eastAsia="Times New Roman" w:hAnsi="Times New Roman" w:cs="Times New Roman"/>
          <w:color w:val="000000"/>
          <w:sz w:val="28"/>
          <w:szCs w:val="28"/>
          <w:lang w:eastAsia="ru-RU"/>
        </w:rPr>
        <w:t>Наиболее эффективным инструментом реализации прогноза социальн</w:t>
      </w:r>
      <w:r>
        <w:rPr>
          <w:rFonts w:ascii="Times New Roman" w:eastAsia="Times New Roman" w:hAnsi="Times New Roman" w:cs="Times New Roman"/>
          <w:color w:val="000000"/>
          <w:sz w:val="28"/>
          <w:szCs w:val="28"/>
          <w:lang w:eastAsia="ru-RU"/>
        </w:rPr>
        <w:t>о-экономического развития Скалинского сельсовета Колыванского района Новосибирской области</w:t>
      </w:r>
      <w:r w:rsidRPr="00130AB4">
        <w:rPr>
          <w:rFonts w:ascii="Times New Roman" w:eastAsia="Times New Roman" w:hAnsi="Times New Roman" w:cs="Times New Roman"/>
          <w:color w:val="000000"/>
          <w:sz w:val="28"/>
          <w:szCs w:val="28"/>
          <w:lang w:eastAsia="ru-RU"/>
        </w:rPr>
        <w:t xml:space="preserve"> </w:t>
      </w:r>
      <w:r w:rsidRPr="00130AB4">
        <w:rPr>
          <w:rFonts w:ascii="Times New Roman" w:eastAsia="Times New Roman" w:hAnsi="Times New Roman" w:cs="Arial"/>
          <w:color w:val="000000"/>
          <w:sz w:val="28"/>
          <w:szCs w:val="28"/>
          <w:lang w:eastAsia="ru-RU"/>
        </w:rPr>
        <w:t>является участие в реализации мероприятий государственных программ. Это позволит привлекать средства федерального и областного бюджетов, фонда</w:t>
      </w:r>
      <w:r w:rsidR="003A6B67">
        <w:rPr>
          <w:rFonts w:ascii="Times New Roman" w:eastAsia="Times New Roman" w:hAnsi="Times New Roman" w:cs="Arial"/>
          <w:color w:val="000000"/>
          <w:sz w:val="28"/>
          <w:szCs w:val="28"/>
          <w:lang w:eastAsia="ru-RU"/>
        </w:rPr>
        <w:t xml:space="preserve"> содействия реформированию жилищ</w:t>
      </w:r>
      <w:r w:rsidR="00921887">
        <w:rPr>
          <w:rFonts w:ascii="Times New Roman" w:eastAsia="Times New Roman" w:hAnsi="Times New Roman" w:cs="Arial"/>
          <w:color w:val="000000"/>
          <w:sz w:val="28"/>
          <w:szCs w:val="28"/>
          <w:lang w:eastAsia="ru-RU"/>
        </w:rPr>
        <w:t>но–</w:t>
      </w:r>
      <w:r w:rsidRPr="00130AB4">
        <w:rPr>
          <w:rFonts w:ascii="Times New Roman" w:eastAsia="Times New Roman" w:hAnsi="Times New Roman" w:cs="Arial"/>
          <w:color w:val="000000"/>
          <w:sz w:val="28"/>
          <w:szCs w:val="28"/>
          <w:lang w:eastAsia="ru-RU"/>
        </w:rPr>
        <w:t xml:space="preserve">коммунального хозяйства, дорожного фонда для комплексного и эффективного решения проблем в области социально-экономического развития </w:t>
      </w:r>
      <w:r>
        <w:rPr>
          <w:rFonts w:ascii="Times New Roman" w:eastAsia="Times New Roman" w:hAnsi="Times New Roman" w:cs="Arial"/>
          <w:color w:val="000000"/>
          <w:sz w:val="28"/>
          <w:szCs w:val="28"/>
          <w:lang w:eastAsia="ru-RU"/>
        </w:rPr>
        <w:t>Скалинского сельсовета Колыванского района Новосибирской области</w:t>
      </w:r>
      <w:r w:rsidRPr="00130AB4">
        <w:rPr>
          <w:rFonts w:ascii="Times New Roman" w:eastAsia="Times New Roman" w:hAnsi="Times New Roman" w:cs="Arial"/>
          <w:color w:val="000000"/>
          <w:sz w:val="28"/>
          <w:szCs w:val="28"/>
          <w:lang w:eastAsia="ru-RU"/>
        </w:rPr>
        <w:t>.</w:t>
      </w:r>
    </w:p>
    <w:p w:rsidR="00F52BF4" w:rsidRDefault="00F52BF4" w:rsidP="00F52BF4">
      <w:pPr>
        <w:autoSpaceDE w:val="0"/>
        <w:autoSpaceDN w:val="0"/>
        <w:adjustRightInd w:val="0"/>
        <w:spacing w:after="0" w:line="240" w:lineRule="auto"/>
        <w:ind w:firstLine="709"/>
        <w:jc w:val="both"/>
        <w:rPr>
          <w:rFonts w:ascii="Times New Roman" w:eastAsia="Times New Roman" w:hAnsi="Times New Roman" w:cs="Arial"/>
          <w:color w:val="000000"/>
          <w:sz w:val="28"/>
          <w:szCs w:val="28"/>
          <w:lang w:eastAsia="ru-RU"/>
        </w:rPr>
      </w:pPr>
    </w:p>
    <w:p w:rsidR="00D75E9E" w:rsidRPr="003C1DF0" w:rsidRDefault="00F52BF4" w:rsidP="000946CB">
      <w:pPr>
        <w:tabs>
          <w:tab w:val="left" w:pos="1083"/>
        </w:tabs>
        <w:spacing w:after="0" w:line="240" w:lineRule="auto"/>
        <w:ind w:firstLine="709"/>
        <w:jc w:val="center"/>
        <w:rPr>
          <w:rFonts w:ascii="Times New Roman" w:eastAsia="Calibri" w:hAnsi="Times New Roman" w:cs="Times New Roman"/>
          <w:b/>
          <w:sz w:val="28"/>
          <w:szCs w:val="28"/>
        </w:rPr>
      </w:pPr>
      <w:r w:rsidRPr="003C1DF0">
        <w:rPr>
          <w:rFonts w:ascii="Times New Roman" w:eastAsia="Calibri" w:hAnsi="Times New Roman" w:cs="Times New Roman"/>
          <w:b/>
          <w:sz w:val="28"/>
          <w:szCs w:val="28"/>
        </w:rPr>
        <w:t xml:space="preserve">4.1. </w:t>
      </w:r>
      <w:r w:rsidR="00483E3D" w:rsidRPr="003C1DF0">
        <w:rPr>
          <w:rFonts w:ascii="Times New Roman" w:eastAsia="Calibri" w:hAnsi="Times New Roman" w:cs="Times New Roman"/>
          <w:b/>
          <w:sz w:val="28"/>
          <w:szCs w:val="28"/>
        </w:rPr>
        <w:t>Организация благоустройства территории Скалинского сельсовета Колыванского района Новосибирской области в соответствии с законодательством Российской Федерации, законодательством Новосибирской обла</w:t>
      </w:r>
      <w:r w:rsidR="000946CB" w:rsidRPr="003C1DF0">
        <w:rPr>
          <w:rFonts w:ascii="Times New Roman" w:eastAsia="Calibri" w:hAnsi="Times New Roman" w:cs="Times New Roman"/>
          <w:b/>
          <w:sz w:val="28"/>
          <w:szCs w:val="28"/>
        </w:rPr>
        <w:t>сти и правилами благоустройства</w:t>
      </w:r>
    </w:p>
    <w:p w:rsidR="001924E3" w:rsidRDefault="001924E3" w:rsidP="001924E3">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прогнозируемый период администрацией Скалинского сельсовета Колыванского района Новосибирской области совместно с административной комиссией будет продолжена работа по борьбе с бродячими животными, по предотвращению нарушения</w:t>
      </w:r>
      <w:r w:rsidR="005554DC">
        <w:rPr>
          <w:rFonts w:ascii="Times New Roman" w:eastAsia="Times New Roman" w:hAnsi="Times New Roman" w:cs="Times New Roman"/>
          <w:sz w:val="28"/>
          <w:szCs w:val="28"/>
          <w:lang w:eastAsia="ru-RU"/>
        </w:rPr>
        <w:t xml:space="preserve"> тишины и покоя, а также </w:t>
      </w:r>
      <w:r w:rsidR="0013375E">
        <w:rPr>
          <w:rFonts w:ascii="Times New Roman" w:eastAsia="Times New Roman" w:hAnsi="Times New Roman" w:cs="Times New Roman"/>
          <w:sz w:val="28"/>
          <w:szCs w:val="28"/>
          <w:lang w:eastAsia="ru-RU"/>
        </w:rPr>
        <w:t>по борьбе с</w:t>
      </w:r>
      <w:r>
        <w:rPr>
          <w:rFonts w:ascii="Times New Roman" w:eastAsia="Times New Roman" w:hAnsi="Times New Roman" w:cs="Times New Roman"/>
          <w:sz w:val="28"/>
          <w:szCs w:val="28"/>
          <w:lang w:eastAsia="ru-RU"/>
        </w:rPr>
        <w:t xml:space="preserve"> </w:t>
      </w:r>
      <w:r w:rsidR="0013375E">
        <w:rPr>
          <w:rFonts w:ascii="Times New Roman" w:eastAsia="Times New Roman" w:hAnsi="Times New Roman" w:cs="Times New Roman"/>
          <w:sz w:val="28"/>
          <w:szCs w:val="28"/>
          <w:lang w:eastAsia="ru-RU"/>
        </w:rPr>
        <w:t xml:space="preserve"> беспорядком  и произрастанием</w:t>
      </w:r>
      <w:r w:rsidRPr="0032511D">
        <w:rPr>
          <w:rFonts w:ascii="Times New Roman" w:eastAsia="Times New Roman" w:hAnsi="Times New Roman" w:cs="Times New Roman"/>
          <w:sz w:val="28"/>
          <w:szCs w:val="28"/>
          <w:lang w:eastAsia="ru-RU"/>
        </w:rPr>
        <w:t xml:space="preserve"> сорн</w:t>
      </w:r>
      <w:r w:rsidR="005554DC">
        <w:rPr>
          <w:rFonts w:ascii="Times New Roman" w:eastAsia="Times New Roman" w:hAnsi="Times New Roman" w:cs="Times New Roman"/>
          <w:sz w:val="28"/>
          <w:szCs w:val="28"/>
          <w:lang w:eastAsia="ru-RU"/>
        </w:rPr>
        <w:t xml:space="preserve">ой растительности на </w:t>
      </w:r>
      <w:r w:rsidRPr="0032511D">
        <w:rPr>
          <w:rFonts w:ascii="Times New Roman" w:eastAsia="Times New Roman" w:hAnsi="Times New Roman" w:cs="Times New Roman"/>
          <w:sz w:val="28"/>
          <w:szCs w:val="28"/>
          <w:lang w:eastAsia="ru-RU"/>
        </w:rPr>
        <w:t>территории</w:t>
      </w:r>
      <w:r w:rsidR="005554DC">
        <w:rPr>
          <w:rFonts w:ascii="Times New Roman" w:eastAsia="Times New Roman" w:hAnsi="Times New Roman" w:cs="Times New Roman"/>
          <w:sz w:val="28"/>
          <w:szCs w:val="28"/>
          <w:lang w:eastAsia="ru-RU"/>
        </w:rPr>
        <w:t xml:space="preserve"> Скалинского сельсовета Колыванского района Новосибирской области</w:t>
      </w:r>
      <w:r w:rsidRPr="0032511D">
        <w:rPr>
          <w:rFonts w:ascii="Times New Roman" w:eastAsia="Times New Roman" w:hAnsi="Times New Roman" w:cs="Times New Roman"/>
          <w:sz w:val="28"/>
          <w:szCs w:val="28"/>
          <w:lang w:eastAsia="ru-RU"/>
        </w:rPr>
        <w:t>.</w:t>
      </w:r>
    </w:p>
    <w:p w:rsidR="005554DC" w:rsidRDefault="005554DC" w:rsidP="005554DC">
      <w:pPr>
        <w:spacing w:after="0" w:line="240" w:lineRule="auto"/>
        <w:ind w:firstLine="720"/>
        <w:jc w:val="both"/>
        <w:rPr>
          <w:rFonts w:ascii="Times New Roman" w:eastAsia="Times New Roman" w:hAnsi="Times New Roman" w:cs="Times New Roman"/>
          <w:sz w:val="28"/>
          <w:szCs w:val="28"/>
          <w:lang w:eastAsia="ru-RU"/>
        </w:rPr>
      </w:pPr>
      <w:r w:rsidRPr="005554DC">
        <w:rPr>
          <w:rFonts w:ascii="Times New Roman" w:eastAsia="Times New Roman" w:hAnsi="Times New Roman" w:cs="Times New Roman"/>
          <w:sz w:val="28"/>
          <w:szCs w:val="28"/>
          <w:lang w:eastAsia="ru-RU"/>
        </w:rPr>
        <w:t>В прогнозируемый период</w:t>
      </w:r>
      <w:r>
        <w:rPr>
          <w:rFonts w:ascii="Times New Roman" w:eastAsia="Times New Roman" w:hAnsi="Times New Roman" w:cs="Times New Roman"/>
          <w:sz w:val="28"/>
          <w:szCs w:val="28"/>
          <w:lang w:eastAsia="ru-RU"/>
        </w:rPr>
        <w:t xml:space="preserve"> будет продолжена совместная работа с о</w:t>
      </w:r>
      <w:r w:rsidR="00ED7D78">
        <w:rPr>
          <w:rFonts w:ascii="Times New Roman" w:eastAsia="Times New Roman" w:hAnsi="Times New Roman" w:cs="Times New Roman"/>
          <w:sz w:val="28"/>
          <w:szCs w:val="28"/>
          <w:lang w:eastAsia="ru-RU"/>
        </w:rPr>
        <w:t>бразованными и действующими 5-тью</w:t>
      </w:r>
      <w:r>
        <w:rPr>
          <w:rFonts w:ascii="Times New Roman" w:eastAsia="Times New Roman" w:hAnsi="Times New Roman" w:cs="Times New Roman"/>
          <w:sz w:val="28"/>
          <w:szCs w:val="28"/>
          <w:lang w:eastAsia="ru-RU"/>
        </w:rPr>
        <w:t xml:space="preserve"> территориальными общественными самоуправлениями (ТОСами) из</w:t>
      </w:r>
      <w:r w:rsidR="00ED7D78">
        <w:rPr>
          <w:rFonts w:ascii="Times New Roman" w:eastAsia="Times New Roman" w:hAnsi="Times New Roman" w:cs="Times New Roman"/>
          <w:sz w:val="28"/>
          <w:szCs w:val="28"/>
          <w:lang w:eastAsia="ru-RU"/>
        </w:rPr>
        <w:t xml:space="preserve"> них действует 3 в селе Скала, </w:t>
      </w:r>
      <w:r>
        <w:rPr>
          <w:rFonts w:ascii="Times New Roman" w:eastAsia="Times New Roman" w:hAnsi="Times New Roman" w:cs="Times New Roman"/>
          <w:sz w:val="28"/>
          <w:szCs w:val="28"/>
          <w:lang w:eastAsia="ru-RU"/>
        </w:rPr>
        <w:t>1 в деревне Юрт-Ора</w:t>
      </w:r>
      <w:r w:rsidR="00ED7D78">
        <w:rPr>
          <w:rFonts w:ascii="Times New Roman" w:eastAsia="Times New Roman" w:hAnsi="Times New Roman" w:cs="Times New Roman"/>
          <w:sz w:val="28"/>
          <w:szCs w:val="28"/>
          <w:lang w:eastAsia="ru-RU"/>
        </w:rPr>
        <w:t xml:space="preserve"> и 1 в деревне Амба</w:t>
      </w:r>
      <w:r>
        <w:rPr>
          <w:rFonts w:ascii="Times New Roman" w:eastAsia="Times New Roman" w:hAnsi="Times New Roman" w:cs="Times New Roman"/>
          <w:sz w:val="28"/>
          <w:szCs w:val="28"/>
          <w:lang w:eastAsia="ru-RU"/>
        </w:rPr>
        <w:t xml:space="preserve">. </w:t>
      </w:r>
    </w:p>
    <w:p w:rsidR="005554DC" w:rsidRDefault="005554DC" w:rsidP="005554DC">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Также в прогнозируемый период</w:t>
      </w:r>
      <w:r w:rsidR="000946CB">
        <w:rPr>
          <w:rFonts w:ascii="Times New Roman" w:eastAsia="Times New Roman" w:hAnsi="Times New Roman" w:cs="Times New Roman"/>
          <w:bCs/>
          <w:sz w:val="28"/>
          <w:szCs w:val="28"/>
          <w:lang w:eastAsia="ru-RU"/>
        </w:rPr>
        <w:t xml:space="preserve"> администрацией Скалинского сельсовета Колыванского района Новосибирской области</w:t>
      </w:r>
      <w:r>
        <w:rPr>
          <w:rFonts w:ascii="Times New Roman" w:eastAsia="Times New Roman" w:hAnsi="Times New Roman" w:cs="Times New Roman"/>
          <w:bCs/>
          <w:sz w:val="28"/>
          <w:szCs w:val="28"/>
          <w:lang w:eastAsia="ru-RU"/>
        </w:rPr>
        <w:t xml:space="preserve"> будет продолжена совместная работа со старостами</w:t>
      </w:r>
      <w:r w:rsidRPr="006B78A1">
        <w:rPr>
          <w:rFonts w:ascii="Times New Roman" w:eastAsia="Times New Roman" w:hAnsi="Times New Roman" w:cs="Times New Roman"/>
          <w:bCs/>
          <w:sz w:val="28"/>
          <w:szCs w:val="28"/>
          <w:lang w:eastAsia="ru-RU"/>
        </w:rPr>
        <w:t xml:space="preserve"> деревни </w:t>
      </w:r>
      <w:r>
        <w:rPr>
          <w:rFonts w:ascii="Times New Roman" w:eastAsia="Times New Roman" w:hAnsi="Times New Roman" w:cs="Times New Roman"/>
          <w:bCs/>
          <w:sz w:val="28"/>
          <w:szCs w:val="28"/>
          <w:lang w:eastAsia="ru-RU"/>
        </w:rPr>
        <w:t xml:space="preserve">Амба и деревни Юрт-Ора в решении вопросов местного значения. </w:t>
      </w:r>
    </w:p>
    <w:p w:rsidR="000946CB" w:rsidRPr="00ED7D78" w:rsidRDefault="000946CB" w:rsidP="00591542">
      <w:pPr>
        <w:pStyle w:val="a7"/>
        <w:spacing w:before="0" w:beforeAutospacing="0" w:after="0" w:afterAutospacing="0"/>
        <w:ind w:firstLine="567"/>
        <w:jc w:val="both"/>
        <w:rPr>
          <w:color w:val="FF0000"/>
          <w:sz w:val="28"/>
          <w:szCs w:val="28"/>
        </w:rPr>
      </w:pPr>
      <w:r w:rsidRPr="000715F9">
        <w:rPr>
          <w:sz w:val="28"/>
          <w:szCs w:val="28"/>
        </w:rPr>
        <w:t>На территории Скалинского сельсовета Колыванского района Новосибирской области сбор и транспортирование твердых коммунальных отходов осу</w:t>
      </w:r>
      <w:r w:rsidR="00CE15E6">
        <w:rPr>
          <w:sz w:val="28"/>
          <w:szCs w:val="28"/>
        </w:rPr>
        <w:t>ществляет МУП «САХ»</w:t>
      </w:r>
      <w:r w:rsidR="00591542">
        <w:rPr>
          <w:sz w:val="28"/>
          <w:szCs w:val="28"/>
        </w:rPr>
        <w:t xml:space="preserve">. </w:t>
      </w:r>
      <w:r w:rsidRPr="000715F9">
        <w:rPr>
          <w:sz w:val="28"/>
          <w:szCs w:val="28"/>
        </w:rPr>
        <w:t xml:space="preserve">Сбор и транспортирование твердых коммунальных отходов у </w:t>
      </w:r>
      <w:r w:rsidR="00A408B4">
        <w:rPr>
          <w:sz w:val="28"/>
          <w:szCs w:val="28"/>
        </w:rPr>
        <w:t>населения</w:t>
      </w:r>
      <w:r w:rsidRPr="000715F9">
        <w:rPr>
          <w:sz w:val="28"/>
          <w:szCs w:val="28"/>
        </w:rPr>
        <w:t xml:space="preserve"> Скалинского сельсовета Колыванского района Новосибирской области </w:t>
      </w:r>
      <w:r w:rsidRPr="00A408B4">
        <w:rPr>
          <w:sz w:val="28"/>
          <w:szCs w:val="28"/>
        </w:rPr>
        <w:t xml:space="preserve">будет осуществляться еженедельно </w:t>
      </w:r>
      <w:r w:rsidR="00A408B4" w:rsidRPr="00A408B4">
        <w:rPr>
          <w:sz w:val="28"/>
          <w:szCs w:val="28"/>
        </w:rPr>
        <w:t>по четвергам.</w:t>
      </w:r>
    </w:p>
    <w:p w:rsidR="005554DC" w:rsidRDefault="000946CB" w:rsidP="005554DC">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 прогнозируемый период </w:t>
      </w:r>
      <w:r w:rsidR="00085834">
        <w:rPr>
          <w:rFonts w:ascii="Times New Roman" w:eastAsia="Times New Roman" w:hAnsi="Times New Roman" w:cs="Times New Roman"/>
          <w:bCs/>
          <w:sz w:val="28"/>
          <w:szCs w:val="28"/>
          <w:lang w:eastAsia="ru-RU"/>
        </w:rPr>
        <w:t xml:space="preserve">в рамках благоустройства </w:t>
      </w:r>
      <w:r>
        <w:rPr>
          <w:rFonts w:ascii="Times New Roman" w:eastAsia="Times New Roman" w:hAnsi="Times New Roman" w:cs="Times New Roman"/>
          <w:bCs/>
          <w:sz w:val="28"/>
          <w:szCs w:val="28"/>
          <w:lang w:eastAsia="ru-RU"/>
        </w:rPr>
        <w:t>администрацией Скалинского сельсовета Колыванского района Новосибирской области будет продолжена работа по ликвидации несанкционированных свалок,</w:t>
      </w:r>
      <w:r w:rsidR="00085834">
        <w:rPr>
          <w:rFonts w:ascii="Times New Roman" w:eastAsia="Times New Roman" w:hAnsi="Times New Roman" w:cs="Times New Roman"/>
          <w:bCs/>
          <w:sz w:val="28"/>
          <w:szCs w:val="28"/>
          <w:lang w:eastAsia="ru-RU"/>
        </w:rPr>
        <w:t xml:space="preserve"> содержанию кладбищ,</w:t>
      </w:r>
      <w:r>
        <w:rPr>
          <w:rFonts w:ascii="Times New Roman" w:eastAsia="Times New Roman" w:hAnsi="Times New Roman" w:cs="Times New Roman"/>
          <w:bCs/>
          <w:sz w:val="28"/>
          <w:szCs w:val="28"/>
          <w:lang w:eastAsia="ru-RU"/>
        </w:rPr>
        <w:t xml:space="preserve"> очищению </w:t>
      </w:r>
      <w:r w:rsidR="00085834">
        <w:rPr>
          <w:rFonts w:ascii="Times New Roman" w:eastAsia="Times New Roman" w:hAnsi="Times New Roman" w:cs="Times New Roman"/>
          <w:bCs/>
          <w:sz w:val="28"/>
          <w:szCs w:val="28"/>
          <w:lang w:eastAsia="ru-RU"/>
        </w:rPr>
        <w:t xml:space="preserve">автомобильных дорог местного значения от снежного покрова и вывозу снега.   </w:t>
      </w:r>
      <w:r>
        <w:rPr>
          <w:rFonts w:ascii="Times New Roman" w:eastAsia="Times New Roman" w:hAnsi="Times New Roman" w:cs="Times New Roman"/>
          <w:bCs/>
          <w:sz w:val="28"/>
          <w:szCs w:val="28"/>
          <w:lang w:eastAsia="ru-RU"/>
        </w:rPr>
        <w:t xml:space="preserve">   </w:t>
      </w:r>
    </w:p>
    <w:p w:rsidR="00F52BF4" w:rsidRPr="00F52BF4" w:rsidRDefault="00F52BF4" w:rsidP="00F52BF4">
      <w:pPr>
        <w:tabs>
          <w:tab w:val="left" w:pos="1083"/>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прогнозируемый период администрацией </w:t>
      </w:r>
      <w:r w:rsidRPr="00F52BF4">
        <w:rPr>
          <w:rFonts w:ascii="Times New Roman" w:eastAsia="Calibri" w:hAnsi="Times New Roman" w:cs="Times New Roman"/>
          <w:sz w:val="28"/>
          <w:szCs w:val="28"/>
        </w:rPr>
        <w:t xml:space="preserve">Скалинского сельсовета Колыванского района Новосибирской области </w:t>
      </w:r>
      <w:r>
        <w:rPr>
          <w:rFonts w:ascii="Times New Roman" w:eastAsia="Calibri" w:hAnsi="Times New Roman" w:cs="Times New Roman"/>
          <w:sz w:val="28"/>
          <w:szCs w:val="28"/>
        </w:rPr>
        <w:t xml:space="preserve">будет продолжена работа по </w:t>
      </w:r>
      <w:r>
        <w:rPr>
          <w:rFonts w:ascii="Times New Roman" w:eastAsia="Calibri" w:hAnsi="Times New Roman" w:cs="Times New Roman"/>
          <w:sz w:val="28"/>
          <w:szCs w:val="28"/>
        </w:rPr>
        <w:lastRenderedPageBreak/>
        <w:t>содержанию уличного освещения в том числе по з</w:t>
      </w:r>
      <w:r>
        <w:rPr>
          <w:rFonts w:ascii="Times New Roman" w:eastAsia="Times New Roman" w:hAnsi="Times New Roman" w:cs="Times New Roman"/>
          <w:sz w:val="28"/>
          <w:szCs w:val="28"/>
          <w:lang w:eastAsia="ru-RU"/>
        </w:rPr>
        <w:t>амене</w:t>
      </w:r>
      <w:r w:rsidRPr="00F52BF4">
        <w:rPr>
          <w:rFonts w:ascii="Times New Roman" w:eastAsia="Times New Roman" w:hAnsi="Times New Roman" w:cs="Times New Roman"/>
          <w:sz w:val="28"/>
          <w:szCs w:val="28"/>
          <w:lang w:eastAsia="ru-RU"/>
        </w:rPr>
        <w:t xml:space="preserve"> ламп накаливания на энергосберегающие светодиодные осветительные приборы,</w:t>
      </w:r>
    </w:p>
    <w:p w:rsidR="00483E3D" w:rsidRPr="00F837C8" w:rsidRDefault="00483E3D" w:rsidP="00F52BF4">
      <w:pPr>
        <w:tabs>
          <w:tab w:val="left" w:pos="1083"/>
        </w:tabs>
        <w:spacing w:after="0" w:line="240" w:lineRule="auto"/>
        <w:ind w:firstLine="709"/>
        <w:rPr>
          <w:rFonts w:ascii="Times New Roman" w:eastAsia="Calibri" w:hAnsi="Times New Roman" w:cs="Times New Roman"/>
          <w:b/>
          <w:color w:val="FF0000"/>
          <w:sz w:val="28"/>
          <w:szCs w:val="28"/>
        </w:rPr>
      </w:pPr>
    </w:p>
    <w:p w:rsidR="00EB4A89" w:rsidRPr="003C1DF0" w:rsidRDefault="00F52BF4" w:rsidP="00483E3D">
      <w:pPr>
        <w:tabs>
          <w:tab w:val="left" w:pos="1083"/>
        </w:tabs>
        <w:spacing w:after="0" w:line="240" w:lineRule="auto"/>
        <w:ind w:firstLine="709"/>
        <w:jc w:val="center"/>
        <w:rPr>
          <w:rFonts w:ascii="Times New Roman" w:eastAsia="Calibri" w:hAnsi="Times New Roman" w:cs="Times New Roman"/>
          <w:b/>
          <w:sz w:val="28"/>
          <w:szCs w:val="28"/>
        </w:rPr>
      </w:pPr>
      <w:r w:rsidRPr="003C1DF0">
        <w:rPr>
          <w:rFonts w:ascii="Times New Roman" w:eastAsia="Calibri" w:hAnsi="Times New Roman" w:cs="Times New Roman"/>
          <w:b/>
          <w:sz w:val="28"/>
          <w:szCs w:val="28"/>
        </w:rPr>
        <w:t xml:space="preserve">4.2. </w:t>
      </w:r>
      <w:r w:rsidR="00EB4A89" w:rsidRPr="003C1DF0">
        <w:rPr>
          <w:rFonts w:ascii="Times New Roman" w:eastAsia="Calibri" w:hAnsi="Times New Roman" w:cs="Times New Roman"/>
          <w:b/>
          <w:sz w:val="28"/>
          <w:szCs w:val="28"/>
        </w:rPr>
        <w:t>Создание условий для сохранения и развития культурного потенциала Скалинского сельсовета Колыванского района Новосибирской области, рост культурного уровня сельского населения, развитие и сохранение кадрового потенциала в сфере культуры, поддержка культурно - досуговой деятельности, развитие туризма и организация активного отдыха</w:t>
      </w:r>
    </w:p>
    <w:p w:rsidR="00EB4A89" w:rsidRPr="00EB4A89" w:rsidRDefault="00EB4A89" w:rsidP="00EB4A89">
      <w:pPr>
        <w:pStyle w:val="ConsPlusNormal"/>
        <w:ind w:firstLine="709"/>
        <w:jc w:val="both"/>
        <w:rPr>
          <w:rFonts w:ascii="Times New Roman" w:hAnsi="Times New Roman" w:cs="Times New Roman"/>
          <w:sz w:val="28"/>
          <w:szCs w:val="28"/>
        </w:rPr>
      </w:pPr>
      <w:r w:rsidRPr="00EB4A89">
        <w:rPr>
          <w:rFonts w:ascii="Times New Roman" w:hAnsi="Times New Roman" w:cs="Times New Roman"/>
          <w:sz w:val="28"/>
          <w:szCs w:val="28"/>
        </w:rPr>
        <w:t xml:space="preserve">Достижение основных целей создания условий для участия населения в культурной жизни </w:t>
      </w:r>
      <w:r w:rsidRPr="00EB4A89">
        <w:rPr>
          <w:rFonts w:ascii="Times New Roman" w:hAnsi="Times New Roman" w:cs="Arial"/>
          <w:sz w:val="28"/>
          <w:szCs w:val="28"/>
        </w:rPr>
        <w:t>Скалинского сельсовета Колыванского района Новосибирской области</w:t>
      </w:r>
      <w:r w:rsidRPr="00EB4A89">
        <w:rPr>
          <w:rFonts w:ascii="Times New Roman" w:hAnsi="Times New Roman" w:cs="Times New Roman"/>
          <w:sz w:val="28"/>
          <w:szCs w:val="28"/>
        </w:rPr>
        <w:t xml:space="preserve"> может быть достигнуто за счет:</w:t>
      </w:r>
    </w:p>
    <w:p w:rsidR="00EB4A89" w:rsidRPr="00EB4A89" w:rsidRDefault="00EB4A89" w:rsidP="00EB4A89">
      <w:pPr>
        <w:pStyle w:val="ConsPlusNormal"/>
        <w:ind w:firstLine="709"/>
        <w:jc w:val="both"/>
        <w:rPr>
          <w:rFonts w:ascii="Times New Roman" w:hAnsi="Times New Roman" w:cs="Times New Roman"/>
          <w:sz w:val="28"/>
          <w:szCs w:val="28"/>
        </w:rPr>
      </w:pPr>
      <w:r w:rsidRPr="00EB4A89">
        <w:rPr>
          <w:rFonts w:ascii="Times New Roman" w:hAnsi="Times New Roman" w:cs="Times New Roman"/>
          <w:sz w:val="28"/>
          <w:szCs w:val="28"/>
        </w:rPr>
        <w:t xml:space="preserve">- укрепления материально-технической базы учреждения культуры, развития и сохранения кадрового потенциала в сфере культуры;    </w:t>
      </w:r>
    </w:p>
    <w:p w:rsidR="00EB4A89" w:rsidRPr="00EB4A89" w:rsidRDefault="00EB4A89" w:rsidP="00EB4A89">
      <w:pPr>
        <w:pStyle w:val="ConsPlusNormal"/>
        <w:ind w:firstLine="709"/>
        <w:jc w:val="both"/>
        <w:rPr>
          <w:rFonts w:ascii="Times New Roman" w:hAnsi="Times New Roman" w:cs="Times New Roman"/>
          <w:sz w:val="28"/>
          <w:szCs w:val="28"/>
        </w:rPr>
      </w:pPr>
      <w:r w:rsidRPr="00EB4A89">
        <w:rPr>
          <w:rFonts w:ascii="Times New Roman" w:hAnsi="Times New Roman" w:cs="Times New Roman"/>
          <w:sz w:val="28"/>
          <w:szCs w:val="28"/>
        </w:rPr>
        <w:t>- создания условий для повышения доступности культурных благ, разнообразия и качества услуг в сфере культуры;</w:t>
      </w:r>
    </w:p>
    <w:p w:rsidR="00EB4A89" w:rsidRPr="00EB4A89" w:rsidRDefault="00EB4A89" w:rsidP="00EB4A89">
      <w:pPr>
        <w:pStyle w:val="ConsPlusNormal"/>
        <w:ind w:firstLine="709"/>
        <w:jc w:val="both"/>
        <w:rPr>
          <w:rFonts w:ascii="Times New Roman" w:hAnsi="Times New Roman" w:cs="Times New Roman"/>
          <w:sz w:val="28"/>
          <w:szCs w:val="28"/>
        </w:rPr>
      </w:pPr>
      <w:r w:rsidRPr="00EB4A89">
        <w:rPr>
          <w:rFonts w:ascii="Times New Roman" w:hAnsi="Times New Roman" w:cs="Times New Roman"/>
          <w:sz w:val="28"/>
          <w:szCs w:val="28"/>
        </w:rPr>
        <w:t>- создания условий для развития творческих способностей, самореализации и духовного обогащения активной части населения;</w:t>
      </w:r>
    </w:p>
    <w:p w:rsidR="00EB4A89" w:rsidRPr="00EB4A89" w:rsidRDefault="00EB4A89" w:rsidP="00EB4A89">
      <w:pPr>
        <w:pStyle w:val="ConsPlusNormal"/>
        <w:ind w:firstLine="709"/>
        <w:jc w:val="both"/>
        <w:rPr>
          <w:rFonts w:ascii="Times New Roman" w:hAnsi="Times New Roman" w:cs="Times New Roman"/>
          <w:sz w:val="28"/>
          <w:szCs w:val="28"/>
        </w:rPr>
      </w:pPr>
      <w:r w:rsidRPr="00EB4A89">
        <w:rPr>
          <w:rFonts w:ascii="Times New Roman" w:hAnsi="Times New Roman" w:cs="Times New Roman"/>
          <w:sz w:val="28"/>
          <w:szCs w:val="28"/>
        </w:rPr>
        <w:t>- создания условий для обеспечения сохранности и популяризации культурного наследия.</w:t>
      </w:r>
    </w:p>
    <w:p w:rsidR="00483E3D" w:rsidRDefault="00483E3D" w:rsidP="00483E3D">
      <w:pPr>
        <w:autoSpaceDE w:val="0"/>
        <w:autoSpaceDN w:val="0"/>
        <w:adjustRightInd w:val="0"/>
        <w:spacing w:after="0" w:line="240" w:lineRule="auto"/>
        <w:ind w:firstLine="709"/>
        <w:jc w:val="both"/>
        <w:rPr>
          <w:rFonts w:ascii="Times New Roman" w:eastAsia="Times New Roman" w:hAnsi="Times New Roman" w:cs="Arial"/>
          <w:color w:val="000000"/>
          <w:sz w:val="28"/>
          <w:szCs w:val="28"/>
          <w:lang w:eastAsia="ru-RU"/>
        </w:rPr>
      </w:pPr>
      <w:r>
        <w:rPr>
          <w:rFonts w:ascii="Times New Roman" w:eastAsia="Times New Roman" w:hAnsi="Times New Roman" w:cs="Arial"/>
          <w:color w:val="000000"/>
          <w:sz w:val="28"/>
          <w:szCs w:val="28"/>
          <w:lang w:eastAsia="ru-RU"/>
        </w:rPr>
        <w:t>Учреждением культуры будет продолжена работа по оказанию</w:t>
      </w:r>
      <w:r w:rsidRPr="00D75E9E">
        <w:rPr>
          <w:rFonts w:ascii="Times New Roman" w:eastAsia="Times New Roman" w:hAnsi="Times New Roman" w:cs="Arial"/>
          <w:color w:val="000000"/>
          <w:sz w:val="28"/>
          <w:szCs w:val="28"/>
          <w:lang w:eastAsia="ru-RU"/>
        </w:rPr>
        <w:t xml:space="preserve"> услуг и работ,</w:t>
      </w:r>
      <w:r>
        <w:rPr>
          <w:rFonts w:ascii="Times New Roman" w:eastAsia="Times New Roman" w:hAnsi="Times New Roman" w:cs="Arial"/>
          <w:color w:val="000000"/>
          <w:sz w:val="28"/>
          <w:szCs w:val="28"/>
          <w:lang w:eastAsia="ru-RU"/>
        </w:rPr>
        <w:t xml:space="preserve"> населению </w:t>
      </w:r>
      <w:r w:rsidRPr="00D75E9E">
        <w:rPr>
          <w:rFonts w:ascii="Times New Roman" w:eastAsia="Times New Roman" w:hAnsi="Times New Roman" w:cs="Arial"/>
          <w:color w:val="000000"/>
          <w:sz w:val="28"/>
          <w:szCs w:val="28"/>
          <w:lang w:eastAsia="ru-RU"/>
        </w:rPr>
        <w:t>Скалинского сельсовета Колыванского района Новосибирской области</w:t>
      </w:r>
      <w:r>
        <w:rPr>
          <w:rFonts w:ascii="Times New Roman" w:eastAsia="Times New Roman" w:hAnsi="Times New Roman" w:cs="Arial"/>
          <w:color w:val="000000"/>
          <w:sz w:val="28"/>
          <w:szCs w:val="28"/>
          <w:lang w:eastAsia="ru-RU"/>
        </w:rPr>
        <w:t xml:space="preserve"> согласно ежегодно утверждаемого муниципального задания.   </w:t>
      </w:r>
    </w:p>
    <w:p w:rsidR="00EB4A89" w:rsidRDefault="00EB4A89" w:rsidP="00483E3D">
      <w:pPr>
        <w:autoSpaceDE w:val="0"/>
        <w:autoSpaceDN w:val="0"/>
        <w:adjustRightInd w:val="0"/>
        <w:spacing w:after="0" w:line="240" w:lineRule="auto"/>
        <w:ind w:firstLine="709"/>
        <w:jc w:val="both"/>
        <w:rPr>
          <w:rFonts w:ascii="Times New Roman" w:eastAsia="Times New Roman" w:hAnsi="Times New Roman" w:cs="Arial"/>
          <w:color w:val="000000"/>
          <w:sz w:val="28"/>
          <w:szCs w:val="28"/>
          <w:lang w:eastAsia="ru-RU"/>
        </w:rPr>
      </w:pPr>
      <w:r w:rsidRPr="00EB4A89">
        <w:rPr>
          <w:rFonts w:ascii="Times New Roman" w:eastAsia="Times New Roman" w:hAnsi="Times New Roman" w:cs="Arial"/>
          <w:color w:val="000000"/>
          <w:sz w:val="28"/>
          <w:szCs w:val="28"/>
          <w:lang w:eastAsia="ru-RU"/>
        </w:rPr>
        <w:t>В прогнозируемом периоде будет продолжена работа по укреплению материа</w:t>
      </w:r>
      <w:r>
        <w:rPr>
          <w:rFonts w:ascii="Times New Roman" w:eastAsia="Times New Roman" w:hAnsi="Times New Roman" w:cs="Arial"/>
          <w:color w:val="000000"/>
          <w:sz w:val="28"/>
          <w:szCs w:val="28"/>
          <w:lang w:eastAsia="ru-RU"/>
        </w:rPr>
        <w:t>льно-технической базы учреждения</w:t>
      </w:r>
      <w:r w:rsidRPr="00EB4A89">
        <w:rPr>
          <w:rFonts w:ascii="Times New Roman" w:eastAsia="Times New Roman" w:hAnsi="Times New Roman" w:cs="Arial"/>
          <w:color w:val="000000"/>
          <w:sz w:val="28"/>
          <w:szCs w:val="28"/>
          <w:lang w:eastAsia="ru-RU"/>
        </w:rPr>
        <w:t xml:space="preserve"> культуры, в том числе </w:t>
      </w:r>
      <w:r w:rsidR="00681540" w:rsidRPr="00EB4A89">
        <w:rPr>
          <w:rFonts w:ascii="Times New Roman" w:eastAsia="Times New Roman" w:hAnsi="Times New Roman" w:cs="Arial"/>
          <w:color w:val="000000"/>
          <w:sz w:val="28"/>
          <w:szCs w:val="28"/>
          <w:lang w:eastAsia="ru-RU"/>
        </w:rPr>
        <w:t>прове</w:t>
      </w:r>
      <w:r w:rsidR="00681540">
        <w:rPr>
          <w:rFonts w:ascii="Times New Roman" w:eastAsia="Times New Roman" w:hAnsi="Times New Roman" w:cs="Arial"/>
          <w:color w:val="000000"/>
          <w:sz w:val="28"/>
          <w:szCs w:val="28"/>
          <w:lang w:eastAsia="ru-RU"/>
        </w:rPr>
        <w:t>дение ремонта</w:t>
      </w:r>
      <w:r w:rsidRPr="00EB4A89">
        <w:rPr>
          <w:rFonts w:ascii="Times New Roman" w:eastAsia="Times New Roman" w:hAnsi="Times New Roman" w:cs="Arial"/>
          <w:color w:val="000000"/>
          <w:sz w:val="28"/>
          <w:szCs w:val="28"/>
          <w:lang w:eastAsia="ru-RU"/>
        </w:rPr>
        <w:t xml:space="preserve"> </w:t>
      </w:r>
      <w:r w:rsidR="00681540">
        <w:rPr>
          <w:rFonts w:ascii="Times New Roman" w:eastAsia="Times New Roman" w:hAnsi="Times New Roman" w:cs="Arial"/>
          <w:color w:val="000000"/>
          <w:sz w:val="28"/>
          <w:szCs w:val="28"/>
          <w:lang w:eastAsia="ru-RU"/>
        </w:rPr>
        <w:t>зданий</w:t>
      </w:r>
      <w:r w:rsidRPr="00EB4A89">
        <w:rPr>
          <w:rFonts w:ascii="Times New Roman" w:eastAsia="Times New Roman" w:hAnsi="Times New Roman" w:cs="Arial"/>
          <w:color w:val="000000"/>
          <w:sz w:val="28"/>
          <w:szCs w:val="28"/>
          <w:lang w:eastAsia="ru-RU"/>
        </w:rPr>
        <w:t xml:space="preserve">. </w:t>
      </w:r>
    </w:p>
    <w:p w:rsidR="00483E3D" w:rsidRDefault="00483E3D" w:rsidP="00483E3D">
      <w:pPr>
        <w:autoSpaceDE w:val="0"/>
        <w:autoSpaceDN w:val="0"/>
        <w:adjustRightInd w:val="0"/>
        <w:spacing w:after="0" w:line="240" w:lineRule="auto"/>
        <w:ind w:firstLine="709"/>
        <w:jc w:val="both"/>
        <w:rPr>
          <w:rFonts w:ascii="Times New Roman" w:eastAsia="Times New Roman" w:hAnsi="Times New Roman" w:cs="Arial"/>
          <w:color w:val="000000"/>
          <w:sz w:val="28"/>
          <w:szCs w:val="28"/>
          <w:lang w:eastAsia="ru-RU"/>
        </w:rPr>
      </w:pPr>
    </w:p>
    <w:p w:rsidR="00921887" w:rsidRPr="003C1DF0" w:rsidRDefault="00F52BF4" w:rsidP="00EB4A89">
      <w:pPr>
        <w:autoSpaceDE w:val="0"/>
        <w:autoSpaceDN w:val="0"/>
        <w:adjustRightInd w:val="0"/>
        <w:spacing w:after="0" w:line="240" w:lineRule="auto"/>
        <w:ind w:firstLine="709"/>
        <w:jc w:val="center"/>
        <w:rPr>
          <w:rFonts w:ascii="Times New Roman" w:eastAsia="Times New Roman" w:hAnsi="Times New Roman" w:cs="Arial"/>
          <w:b/>
          <w:sz w:val="28"/>
          <w:szCs w:val="28"/>
          <w:lang w:eastAsia="ru-RU"/>
        </w:rPr>
      </w:pPr>
      <w:r w:rsidRPr="003C1DF0">
        <w:rPr>
          <w:rFonts w:ascii="Times New Roman" w:eastAsia="Calibri" w:hAnsi="Times New Roman" w:cs="Times New Roman"/>
          <w:b/>
          <w:sz w:val="28"/>
          <w:szCs w:val="28"/>
        </w:rPr>
        <w:t xml:space="preserve">4.3. </w:t>
      </w:r>
      <w:r w:rsidR="00921887" w:rsidRPr="003C1DF0">
        <w:rPr>
          <w:rFonts w:ascii="Times New Roman" w:eastAsia="Calibri" w:hAnsi="Times New Roman" w:cs="Times New Roman"/>
          <w:b/>
          <w:sz w:val="28"/>
          <w:szCs w:val="28"/>
        </w:rPr>
        <w:t>Создание условий для сохранения и укрепления здоровья населения Скалинского сельсовета Колыванского района Новосибирской области путем популяризации детско-юношеского спорта и массовой физической культуры и спорта, приобщения различных слоев общества к регулярным занятиям физической культурой и спортом, патриотическое воспитание граждан</w:t>
      </w:r>
    </w:p>
    <w:p w:rsidR="00921887" w:rsidRPr="00921887" w:rsidRDefault="00CE15E6" w:rsidP="0092188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2025-2027</w:t>
      </w:r>
      <w:r w:rsidR="00921887" w:rsidRPr="00921887">
        <w:rPr>
          <w:rFonts w:ascii="Times New Roman" w:eastAsia="Calibri" w:hAnsi="Times New Roman" w:cs="Times New Roman"/>
          <w:sz w:val="28"/>
          <w:szCs w:val="28"/>
        </w:rPr>
        <w:t xml:space="preserve"> гг. в рамках программных мероприятий, направленных на повышение мотивации жителей </w:t>
      </w:r>
      <w:r w:rsidR="00921887" w:rsidRPr="00241EA2">
        <w:rPr>
          <w:rFonts w:ascii="Times New Roman" w:eastAsia="Times New Roman" w:hAnsi="Times New Roman" w:cs="Arial"/>
          <w:sz w:val="28"/>
          <w:szCs w:val="28"/>
          <w:lang w:eastAsia="ru-RU"/>
        </w:rPr>
        <w:t>Скалинского сельсовета Колыванского района Новосибирской области</w:t>
      </w:r>
      <w:r w:rsidR="00921887" w:rsidRPr="00921887">
        <w:rPr>
          <w:rFonts w:ascii="Times New Roman" w:eastAsia="Calibri" w:hAnsi="Times New Roman" w:cs="Times New Roman"/>
          <w:sz w:val="28"/>
          <w:szCs w:val="28"/>
        </w:rPr>
        <w:t xml:space="preserve"> к регулярным занятиям физической культурой и спортом, привлечение к ведению здорового образа жизни различных категорий и групп населения, развитие материа</w:t>
      </w:r>
      <w:r w:rsidR="00921887" w:rsidRPr="00241EA2">
        <w:rPr>
          <w:rFonts w:ascii="Times New Roman" w:eastAsia="Calibri" w:hAnsi="Times New Roman" w:cs="Times New Roman"/>
          <w:sz w:val="28"/>
          <w:szCs w:val="28"/>
        </w:rPr>
        <w:t>льно-технической базы учреждения культуры</w:t>
      </w:r>
      <w:r w:rsidR="00921887" w:rsidRPr="00921887">
        <w:rPr>
          <w:rFonts w:ascii="Times New Roman" w:eastAsia="Calibri" w:hAnsi="Times New Roman" w:cs="Times New Roman"/>
          <w:sz w:val="28"/>
          <w:szCs w:val="28"/>
        </w:rPr>
        <w:t xml:space="preserve">, будут созданы благоприятные условия для развития физической культуры и спорта в </w:t>
      </w:r>
      <w:r w:rsidR="00921887" w:rsidRPr="00241EA2">
        <w:rPr>
          <w:rFonts w:ascii="Times New Roman" w:eastAsia="Calibri" w:hAnsi="Times New Roman" w:cs="Times New Roman"/>
          <w:sz w:val="28"/>
          <w:szCs w:val="28"/>
        </w:rPr>
        <w:t xml:space="preserve">Скалинском сельсовете </w:t>
      </w:r>
      <w:r w:rsidR="00241EA2" w:rsidRPr="00241EA2">
        <w:rPr>
          <w:rFonts w:ascii="Times New Roman" w:eastAsia="Calibri" w:hAnsi="Times New Roman" w:cs="Times New Roman"/>
          <w:sz w:val="28"/>
          <w:szCs w:val="28"/>
        </w:rPr>
        <w:t>Колыванского района</w:t>
      </w:r>
      <w:r w:rsidR="00921887" w:rsidRPr="00921887">
        <w:rPr>
          <w:rFonts w:ascii="Times New Roman" w:eastAsia="Calibri" w:hAnsi="Times New Roman" w:cs="Times New Roman"/>
          <w:sz w:val="28"/>
          <w:szCs w:val="28"/>
        </w:rPr>
        <w:t xml:space="preserve"> Новосибирской области.</w:t>
      </w:r>
    </w:p>
    <w:p w:rsidR="00943405" w:rsidRPr="00943405" w:rsidRDefault="00392D94" w:rsidP="00F539F8">
      <w:pPr>
        <w:widowControl w:val="0"/>
        <w:autoSpaceDE w:val="0"/>
        <w:autoSpaceDN w:val="0"/>
        <w:adjustRightInd w:val="0"/>
        <w:spacing w:after="0" w:line="240" w:lineRule="auto"/>
        <w:ind w:firstLine="708"/>
        <w:jc w:val="both"/>
        <w:rPr>
          <w:rFonts w:ascii="Times New Roman CYR" w:eastAsia="Calibri" w:hAnsi="Times New Roman CYR" w:cs="Times New Roman CYR"/>
          <w:sz w:val="28"/>
          <w:szCs w:val="28"/>
        </w:rPr>
      </w:pPr>
      <w:r w:rsidRPr="00392D94">
        <w:rPr>
          <w:rFonts w:ascii="Times New Roman CYR" w:eastAsia="Calibri" w:hAnsi="Times New Roman CYR" w:cs="Times New Roman CYR"/>
          <w:sz w:val="28"/>
          <w:szCs w:val="28"/>
        </w:rPr>
        <w:t>В прогнозируемый период буд</w:t>
      </w:r>
      <w:r w:rsidR="00587E4C">
        <w:rPr>
          <w:rFonts w:ascii="Times New Roman CYR" w:eastAsia="Calibri" w:hAnsi="Times New Roman CYR" w:cs="Times New Roman CYR"/>
          <w:sz w:val="28"/>
          <w:szCs w:val="28"/>
        </w:rPr>
        <w:t xml:space="preserve">ет продолжена работа по уделению </w:t>
      </w:r>
      <w:r w:rsidRPr="00392D94">
        <w:rPr>
          <w:rFonts w:ascii="Times New Roman CYR" w:eastAsia="Calibri" w:hAnsi="Times New Roman CYR" w:cs="Times New Roman CYR"/>
          <w:sz w:val="28"/>
          <w:szCs w:val="28"/>
        </w:rPr>
        <w:t xml:space="preserve">большого внимания вопросам патриотического, духовно-нравственного воспитания, народным традициям, профилактике вредных привычек, формированию здорового образа жизни, эстетическому воспитанию граждан </w:t>
      </w:r>
      <w:r w:rsidRPr="00392D94">
        <w:rPr>
          <w:rFonts w:ascii="Times New Roman" w:eastAsia="Calibri" w:hAnsi="Times New Roman" w:cs="Times New Roman"/>
          <w:sz w:val="28"/>
          <w:szCs w:val="28"/>
        </w:rPr>
        <w:t>Скалинского сельсовета Колыванского района Новосибирской области</w:t>
      </w:r>
      <w:r w:rsidR="00F539F8">
        <w:rPr>
          <w:rFonts w:ascii="Times New Roman CYR" w:eastAsia="Calibri" w:hAnsi="Times New Roman CYR" w:cs="Times New Roman CYR"/>
          <w:sz w:val="28"/>
          <w:szCs w:val="28"/>
        </w:rPr>
        <w:t>.</w:t>
      </w:r>
    </w:p>
    <w:p w:rsidR="007B0E82" w:rsidRDefault="007B0E82" w:rsidP="004E575C">
      <w:pPr>
        <w:autoSpaceDE w:val="0"/>
        <w:autoSpaceDN w:val="0"/>
        <w:adjustRightInd w:val="0"/>
        <w:spacing w:after="0" w:line="240" w:lineRule="auto"/>
        <w:jc w:val="center"/>
        <w:rPr>
          <w:rFonts w:ascii="Times New Roman" w:eastAsia="Times New Roman" w:hAnsi="Times New Roman" w:cs="Arial"/>
          <w:b/>
          <w:sz w:val="28"/>
          <w:szCs w:val="28"/>
          <w:lang w:eastAsia="ru-RU"/>
        </w:rPr>
      </w:pPr>
    </w:p>
    <w:p w:rsidR="005A279F" w:rsidRPr="003C1DF0" w:rsidRDefault="00F52BF4" w:rsidP="004E575C">
      <w:pPr>
        <w:autoSpaceDE w:val="0"/>
        <w:autoSpaceDN w:val="0"/>
        <w:adjustRightInd w:val="0"/>
        <w:spacing w:after="0" w:line="240" w:lineRule="auto"/>
        <w:jc w:val="center"/>
        <w:rPr>
          <w:rFonts w:ascii="Times New Roman" w:eastAsia="Times New Roman" w:hAnsi="Times New Roman" w:cs="Arial"/>
          <w:b/>
          <w:sz w:val="28"/>
          <w:szCs w:val="28"/>
          <w:lang w:eastAsia="ru-RU"/>
        </w:rPr>
      </w:pPr>
      <w:r w:rsidRPr="003C1DF0">
        <w:rPr>
          <w:rFonts w:ascii="Times New Roman" w:eastAsia="Times New Roman" w:hAnsi="Times New Roman" w:cs="Arial"/>
          <w:b/>
          <w:sz w:val="28"/>
          <w:szCs w:val="28"/>
          <w:lang w:eastAsia="ru-RU"/>
        </w:rPr>
        <w:t xml:space="preserve">4.4. </w:t>
      </w:r>
      <w:r w:rsidR="004E575C" w:rsidRPr="003C1DF0">
        <w:rPr>
          <w:rFonts w:ascii="Times New Roman" w:eastAsia="Times New Roman" w:hAnsi="Times New Roman" w:cs="Arial"/>
          <w:b/>
          <w:sz w:val="28"/>
          <w:szCs w:val="28"/>
          <w:lang w:eastAsia="ru-RU"/>
        </w:rPr>
        <w:t>Освоение территории Скалинского сельсовета Колыванского района Новосибирской области и развитие застроенных территорий в целях жилищного строительства на основе утвержденной градостроительной документации</w:t>
      </w:r>
    </w:p>
    <w:p w:rsidR="004E575C" w:rsidRPr="004E575C" w:rsidRDefault="004E575C" w:rsidP="004E575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575C">
        <w:rPr>
          <w:rFonts w:ascii="Times New Roman" w:eastAsia="Times New Roman" w:hAnsi="Times New Roman" w:cs="Times New Roman"/>
          <w:sz w:val="28"/>
          <w:szCs w:val="28"/>
          <w:lang w:eastAsia="ru-RU"/>
        </w:rPr>
        <w:lastRenderedPageBreak/>
        <w:t>Основная цель – развитие жилищного строительства.</w:t>
      </w:r>
    </w:p>
    <w:p w:rsidR="004E575C" w:rsidRPr="004E575C" w:rsidRDefault="004E575C" w:rsidP="004E575C">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4E575C">
        <w:rPr>
          <w:rFonts w:ascii="Times New Roman" w:eastAsia="Times New Roman" w:hAnsi="Times New Roman" w:cs="Times New Roman"/>
          <w:sz w:val="28"/>
          <w:szCs w:val="28"/>
          <w:lang w:eastAsia="ru-RU"/>
        </w:rPr>
        <w:t>Ос</w:t>
      </w:r>
      <w:r w:rsidRPr="004E575C">
        <w:rPr>
          <w:rFonts w:ascii="Times New Roman" w:eastAsia="Times New Roman" w:hAnsi="Times New Roman" w:cs="Arial"/>
          <w:sz w:val="28"/>
          <w:szCs w:val="28"/>
          <w:lang w:eastAsia="ru-RU"/>
        </w:rPr>
        <w:t>новными на</w:t>
      </w:r>
      <w:r w:rsidR="00F539F8">
        <w:rPr>
          <w:rFonts w:ascii="Times New Roman" w:eastAsia="Times New Roman" w:hAnsi="Times New Roman" w:cs="Arial"/>
          <w:sz w:val="28"/>
          <w:szCs w:val="28"/>
          <w:lang w:eastAsia="ru-RU"/>
        </w:rPr>
        <w:t>правлениями деятельности на 2</w:t>
      </w:r>
      <w:r w:rsidR="003A6B67">
        <w:rPr>
          <w:rFonts w:ascii="Times New Roman" w:eastAsia="Times New Roman" w:hAnsi="Times New Roman" w:cs="Arial"/>
          <w:sz w:val="28"/>
          <w:szCs w:val="28"/>
          <w:lang w:eastAsia="ru-RU"/>
        </w:rPr>
        <w:t>025-2027</w:t>
      </w:r>
      <w:r w:rsidRPr="004E575C">
        <w:rPr>
          <w:rFonts w:ascii="Times New Roman" w:eastAsia="Times New Roman" w:hAnsi="Times New Roman" w:cs="Arial"/>
          <w:sz w:val="28"/>
          <w:szCs w:val="28"/>
          <w:lang w:eastAsia="ru-RU"/>
        </w:rPr>
        <w:t xml:space="preserve"> годы являются: развитие жилищного строительства, </w:t>
      </w:r>
      <w:r w:rsidRPr="004E575C">
        <w:rPr>
          <w:rFonts w:ascii="Times New Roman" w:eastAsia="Calibri" w:hAnsi="Times New Roman" w:cs="Times New Roman"/>
          <w:spacing w:val="2"/>
          <w:sz w:val="28"/>
          <w:szCs w:val="28"/>
          <w:lang w:eastAsia="ru-RU"/>
        </w:rPr>
        <w:t>п</w:t>
      </w:r>
      <w:r w:rsidRPr="004E575C">
        <w:rPr>
          <w:rFonts w:ascii="Times New Roman" w:eastAsia="Times New Roman" w:hAnsi="Times New Roman" w:cs="Times New Roman"/>
          <w:sz w:val="28"/>
          <w:szCs w:val="28"/>
          <w:lang w:eastAsia="ru-RU"/>
        </w:rPr>
        <w:t>овышение уровня обеспеченности населения Скалинского сельсовета Колыванского района Новосибирской области жильем за счет содействия в улучшении жилищных условий.</w:t>
      </w:r>
    </w:p>
    <w:p w:rsidR="00317553" w:rsidRDefault="004E575C" w:rsidP="00317553">
      <w:pPr>
        <w:autoSpaceDE w:val="0"/>
        <w:autoSpaceDN w:val="0"/>
        <w:adjustRightInd w:val="0"/>
        <w:spacing w:after="0" w:line="240" w:lineRule="auto"/>
        <w:ind w:firstLine="567"/>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В прогнозируемые период администрацией Скалинского сельсовета Колыванского района Новосибирской области будет продолжена работа</w:t>
      </w:r>
      <w:r w:rsidR="00317553">
        <w:rPr>
          <w:rFonts w:ascii="Times New Roman" w:eastAsia="Times New Roman" w:hAnsi="Times New Roman" w:cs="Arial"/>
          <w:sz w:val="28"/>
          <w:szCs w:val="28"/>
          <w:lang w:eastAsia="ru-RU"/>
        </w:rPr>
        <w:t xml:space="preserve"> </w:t>
      </w:r>
      <w:r w:rsidR="00317553" w:rsidRPr="00317553">
        <w:rPr>
          <w:rFonts w:ascii="Times New Roman" w:eastAsia="Times New Roman" w:hAnsi="Times New Roman" w:cs="Arial"/>
          <w:sz w:val="28"/>
          <w:szCs w:val="28"/>
          <w:lang w:eastAsia="ru-RU"/>
        </w:rPr>
        <w:t>по</w:t>
      </w:r>
      <w:r w:rsidR="00317553">
        <w:rPr>
          <w:rFonts w:ascii="Times New Roman" w:eastAsia="Times New Roman" w:hAnsi="Times New Roman" w:cs="Arial"/>
          <w:sz w:val="28"/>
          <w:szCs w:val="28"/>
          <w:lang w:eastAsia="ru-RU"/>
        </w:rPr>
        <w:t xml:space="preserve"> приему заявлений о </w:t>
      </w:r>
      <w:r w:rsidR="00317553" w:rsidRPr="00317553">
        <w:rPr>
          <w:rFonts w:ascii="Times New Roman" w:eastAsia="Times New Roman" w:hAnsi="Times New Roman" w:cs="Arial"/>
          <w:sz w:val="28"/>
          <w:szCs w:val="28"/>
          <w:lang w:eastAsia="ru-RU"/>
        </w:rPr>
        <w:t xml:space="preserve"> </w:t>
      </w:r>
      <w:r w:rsidR="00317553">
        <w:rPr>
          <w:rFonts w:ascii="Times New Roman" w:eastAsia="Times New Roman" w:hAnsi="Times New Roman" w:cs="Arial"/>
          <w:sz w:val="28"/>
          <w:szCs w:val="28"/>
          <w:lang w:eastAsia="ru-RU"/>
        </w:rPr>
        <w:t>постановке</w:t>
      </w:r>
      <w:r w:rsidRPr="00317553">
        <w:rPr>
          <w:rFonts w:ascii="Times New Roman" w:eastAsia="Times New Roman" w:hAnsi="Times New Roman" w:cs="Arial"/>
          <w:sz w:val="28"/>
          <w:szCs w:val="28"/>
          <w:lang w:eastAsia="ru-RU"/>
        </w:rPr>
        <w:t xml:space="preserve"> на учет граждан, нуждающихся в жилых помещениях, предоставляемы</w:t>
      </w:r>
      <w:r w:rsidR="00317553">
        <w:rPr>
          <w:rFonts w:ascii="Times New Roman" w:eastAsia="Times New Roman" w:hAnsi="Times New Roman" w:cs="Arial"/>
          <w:sz w:val="28"/>
          <w:szCs w:val="28"/>
          <w:lang w:eastAsia="ru-RU"/>
        </w:rPr>
        <w:t>х по договору социального найма и заявлений по  признанию граждан малоимущими с целью участия вышеуказанных граждан в различных программах федерального и регионального уровнях для улучшения их жилищных условиях.</w:t>
      </w:r>
    </w:p>
    <w:p w:rsidR="00317553" w:rsidRPr="00317553" w:rsidRDefault="00317553" w:rsidP="00317553">
      <w:pPr>
        <w:autoSpaceDE w:val="0"/>
        <w:autoSpaceDN w:val="0"/>
        <w:adjustRightInd w:val="0"/>
        <w:spacing w:after="0" w:line="240" w:lineRule="auto"/>
        <w:ind w:firstLine="567"/>
        <w:jc w:val="both"/>
        <w:rPr>
          <w:rFonts w:ascii="Times New Roman" w:eastAsia="Times New Roman" w:hAnsi="Times New Roman" w:cs="Arial"/>
          <w:sz w:val="28"/>
          <w:szCs w:val="28"/>
          <w:lang w:eastAsia="ru-RU"/>
        </w:rPr>
      </w:pPr>
    </w:p>
    <w:p w:rsidR="005B1E46" w:rsidRPr="003C1DF0" w:rsidRDefault="00F52BF4" w:rsidP="009006A4">
      <w:pPr>
        <w:autoSpaceDE w:val="0"/>
        <w:autoSpaceDN w:val="0"/>
        <w:adjustRightInd w:val="0"/>
        <w:spacing w:after="0" w:line="240" w:lineRule="auto"/>
        <w:ind w:firstLine="709"/>
        <w:jc w:val="center"/>
        <w:rPr>
          <w:rFonts w:ascii="Times New Roman" w:eastAsia="Times New Roman" w:hAnsi="Times New Roman" w:cs="Arial"/>
          <w:b/>
          <w:sz w:val="28"/>
          <w:szCs w:val="28"/>
          <w:lang w:eastAsia="ru-RU"/>
        </w:rPr>
      </w:pPr>
      <w:r w:rsidRPr="003C1DF0">
        <w:rPr>
          <w:rFonts w:ascii="Times New Roman" w:eastAsia="Times New Roman" w:hAnsi="Times New Roman" w:cs="Arial"/>
          <w:b/>
          <w:sz w:val="28"/>
          <w:szCs w:val="28"/>
          <w:lang w:eastAsia="ru-RU"/>
        </w:rPr>
        <w:t xml:space="preserve">4.5. </w:t>
      </w:r>
      <w:r w:rsidR="009006A4" w:rsidRPr="003C1DF0">
        <w:rPr>
          <w:rFonts w:ascii="Times New Roman" w:eastAsia="Times New Roman" w:hAnsi="Times New Roman" w:cs="Arial"/>
          <w:b/>
          <w:sz w:val="28"/>
          <w:szCs w:val="28"/>
          <w:lang w:eastAsia="ru-RU"/>
        </w:rPr>
        <w:t>Модернизация системы жилищно-коммунального комплекса, газификация поселения, организация строительства (реконструкции), капитальных ремонтов объектов общественной инфраструктуры, повышение уровня развития социальной инфраструктуры и инженерного обустройства населенных пунктов Скалинского сельсовета Колыванского района Новосибирской области</w:t>
      </w:r>
    </w:p>
    <w:p w:rsidR="009006A4" w:rsidRPr="009006A4" w:rsidRDefault="009006A4" w:rsidP="009006A4">
      <w:pPr>
        <w:spacing w:after="0" w:line="240" w:lineRule="auto"/>
        <w:ind w:firstLine="709"/>
        <w:jc w:val="both"/>
        <w:rPr>
          <w:rFonts w:ascii="Times New Roman" w:eastAsia="Calibri" w:hAnsi="Times New Roman" w:cs="Times New Roman"/>
          <w:sz w:val="28"/>
          <w:szCs w:val="28"/>
        </w:rPr>
      </w:pPr>
      <w:r w:rsidRPr="009006A4">
        <w:rPr>
          <w:rFonts w:ascii="Times New Roman" w:eastAsia="Calibri" w:hAnsi="Times New Roman" w:cs="Times New Roman"/>
          <w:sz w:val="28"/>
          <w:szCs w:val="28"/>
        </w:rPr>
        <w:t xml:space="preserve">Основными целями </w:t>
      </w:r>
      <w:r w:rsidRPr="009006A4">
        <w:rPr>
          <w:rFonts w:ascii="Times New Roman" w:eastAsia="Times New Roman" w:hAnsi="Times New Roman" w:cs="Times New Roman"/>
          <w:sz w:val="28"/>
          <w:szCs w:val="28"/>
        </w:rPr>
        <w:t xml:space="preserve">развития жилищно-коммунального комплекса </w:t>
      </w:r>
      <w:r>
        <w:rPr>
          <w:rFonts w:ascii="Times New Roman" w:eastAsia="Times New Roman" w:hAnsi="Times New Roman" w:cs="Times New Roman"/>
          <w:sz w:val="28"/>
          <w:szCs w:val="28"/>
        </w:rPr>
        <w:t xml:space="preserve">Скалинского сельсовета </w:t>
      </w:r>
      <w:r w:rsidRPr="009006A4">
        <w:rPr>
          <w:rFonts w:ascii="Times New Roman" w:eastAsia="Times New Roman" w:hAnsi="Times New Roman" w:cs="Times New Roman"/>
          <w:sz w:val="28"/>
          <w:szCs w:val="28"/>
        </w:rPr>
        <w:t>Колыванского района Новосибирской области на прогнозный период 20</w:t>
      </w:r>
      <w:r w:rsidR="003A6B67">
        <w:rPr>
          <w:rFonts w:ascii="Times New Roman" w:eastAsia="Times New Roman" w:hAnsi="Times New Roman" w:cs="Times New Roman"/>
          <w:sz w:val="28"/>
          <w:szCs w:val="28"/>
        </w:rPr>
        <w:t>25</w:t>
      </w:r>
      <w:r w:rsidRPr="009006A4">
        <w:rPr>
          <w:rFonts w:ascii="Times New Roman" w:eastAsia="Times New Roman" w:hAnsi="Times New Roman" w:cs="Times New Roman"/>
          <w:sz w:val="28"/>
          <w:szCs w:val="28"/>
        </w:rPr>
        <w:t>-202</w:t>
      </w:r>
      <w:r w:rsidR="003A6B67">
        <w:rPr>
          <w:rFonts w:ascii="Times New Roman" w:eastAsia="Times New Roman" w:hAnsi="Times New Roman" w:cs="Times New Roman"/>
          <w:sz w:val="28"/>
          <w:szCs w:val="28"/>
        </w:rPr>
        <w:t>7</w:t>
      </w:r>
      <w:r w:rsidRPr="009006A4">
        <w:rPr>
          <w:rFonts w:ascii="Times New Roman" w:eastAsia="Times New Roman" w:hAnsi="Times New Roman" w:cs="Times New Roman"/>
          <w:sz w:val="28"/>
          <w:szCs w:val="28"/>
        </w:rPr>
        <w:t xml:space="preserve"> гг. остается</w:t>
      </w:r>
      <w:r w:rsidRPr="009006A4">
        <w:rPr>
          <w:rFonts w:ascii="Times New Roman" w:eastAsia="Calibri" w:hAnsi="Times New Roman" w:cs="Times New Roman"/>
          <w:sz w:val="28"/>
          <w:szCs w:val="28"/>
        </w:rPr>
        <w:t>:</w:t>
      </w:r>
      <w:r w:rsidR="00F539F8">
        <w:rPr>
          <w:rFonts w:ascii="Times New Roman" w:eastAsia="Calibri" w:hAnsi="Times New Roman" w:cs="Times New Roman"/>
          <w:sz w:val="28"/>
          <w:szCs w:val="28"/>
        </w:rPr>
        <w:t xml:space="preserve">        </w:t>
      </w:r>
    </w:p>
    <w:p w:rsidR="009006A4" w:rsidRPr="009006A4" w:rsidRDefault="009006A4" w:rsidP="009006A4">
      <w:pPr>
        <w:spacing w:after="0" w:line="240" w:lineRule="auto"/>
        <w:ind w:firstLine="709"/>
        <w:jc w:val="both"/>
        <w:rPr>
          <w:rFonts w:ascii="Times New Roman" w:eastAsia="Calibri" w:hAnsi="Times New Roman" w:cs="Times New Roman"/>
          <w:sz w:val="28"/>
          <w:szCs w:val="28"/>
        </w:rPr>
      </w:pPr>
      <w:r w:rsidRPr="009006A4">
        <w:rPr>
          <w:rFonts w:ascii="Times New Roman" w:eastAsia="Calibri" w:hAnsi="Times New Roman" w:cs="Times New Roman"/>
          <w:sz w:val="28"/>
          <w:szCs w:val="28"/>
        </w:rPr>
        <w:t>-</w:t>
      </w:r>
      <w:r w:rsidRPr="009006A4">
        <w:rPr>
          <w:rFonts w:ascii="Calibri" w:eastAsia="Calibri" w:hAnsi="Calibri" w:cs="Times New Roman"/>
          <w:sz w:val="28"/>
          <w:szCs w:val="28"/>
        </w:rPr>
        <w:t> </w:t>
      </w:r>
      <w:r w:rsidRPr="009006A4">
        <w:rPr>
          <w:rFonts w:ascii="Times New Roman" w:eastAsia="Calibri" w:hAnsi="Times New Roman" w:cs="Times New Roman"/>
          <w:sz w:val="28"/>
          <w:szCs w:val="28"/>
        </w:rPr>
        <w:t xml:space="preserve">обеспечение надежности, качества и эффективности работы коммунального комплекса в соответствии с планируемыми потребностями развития </w:t>
      </w:r>
      <w:r>
        <w:rPr>
          <w:rFonts w:ascii="Times New Roman" w:eastAsia="Calibri" w:hAnsi="Times New Roman" w:cs="Times New Roman"/>
          <w:sz w:val="28"/>
          <w:szCs w:val="28"/>
        </w:rPr>
        <w:t xml:space="preserve">Скалинского сельсовета </w:t>
      </w:r>
      <w:r w:rsidRPr="009006A4">
        <w:rPr>
          <w:rFonts w:ascii="Times New Roman" w:eastAsia="Calibri" w:hAnsi="Times New Roman" w:cs="Times New Roman"/>
          <w:sz w:val="28"/>
          <w:szCs w:val="28"/>
        </w:rPr>
        <w:t>Колыванского района Новосибирской области;</w:t>
      </w:r>
    </w:p>
    <w:p w:rsidR="009006A4" w:rsidRPr="009006A4" w:rsidRDefault="009006A4" w:rsidP="009006A4">
      <w:pPr>
        <w:spacing w:after="0" w:line="240" w:lineRule="auto"/>
        <w:ind w:firstLine="709"/>
        <w:jc w:val="both"/>
        <w:rPr>
          <w:rFonts w:ascii="Times New Roman" w:eastAsia="Calibri" w:hAnsi="Times New Roman" w:cs="Times New Roman"/>
          <w:sz w:val="28"/>
          <w:szCs w:val="28"/>
        </w:rPr>
      </w:pPr>
      <w:r w:rsidRPr="009006A4">
        <w:rPr>
          <w:rFonts w:ascii="Times New Roman" w:eastAsia="Calibri" w:hAnsi="Times New Roman" w:cs="Times New Roman"/>
          <w:sz w:val="28"/>
          <w:szCs w:val="28"/>
        </w:rPr>
        <w:t>- создание безопасных и благоприятных условий проживания гра</w:t>
      </w:r>
      <w:r>
        <w:rPr>
          <w:rFonts w:ascii="Times New Roman" w:eastAsia="Calibri" w:hAnsi="Times New Roman" w:cs="Times New Roman"/>
          <w:sz w:val="28"/>
          <w:szCs w:val="28"/>
        </w:rPr>
        <w:t xml:space="preserve">ждан на территории Скалинского сельсовета </w:t>
      </w:r>
      <w:r w:rsidRPr="009006A4">
        <w:rPr>
          <w:rFonts w:ascii="Times New Roman" w:eastAsia="Calibri" w:hAnsi="Times New Roman" w:cs="Times New Roman"/>
          <w:sz w:val="28"/>
          <w:szCs w:val="28"/>
        </w:rPr>
        <w:t>Колыванского района Новосибирской области;</w:t>
      </w:r>
    </w:p>
    <w:p w:rsidR="009006A4" w:rsidRPr="009006A4" w:rsidRDefault="009006A4" w:rsidP="009006A4">
      <w:pPr>
        <w:spacing w:after="0" w:line="240" w:lineRule="auto"/>
        <w:ind w:firstLine="709"/>
        <w:jc w:val="both"/>
        <w:rPr>
          <w:rFonts w:ascii="Times New Roman" w:eastAsia="Calibri" w:hAnsi="Times New Roman" w:cs="Times New Roman"/>
          <w:sz w:val="28"/>
          <w:szCs w:val="28"/>
        </w:rPr>
      </w:pPr>
      <w:r w:rsidRPr="009006A4">
        <w:rPr>
          <w:rFonts w:ascii="Times New Roman" w:eastAsia="Calibri" w:hAnsi="Times New Roman" w:cs="Times New Roman"/>
          <w:sz w:val="28"/>
          <w:szCs w:val="28"/>
        </w:rPr>
        <w:t>- обеспечение комплексной модернизации жилищно-коммунальной инфраструктуры с учетом надежности и эффективности ее функционирования.</w:t>
      </w:r>
    </w:p>
    <w:p w:rsidR="003A6B67" w:rsidRPr="003A6B67" w:rsidRDefault="003A6B67" w:rsidP="003A6B6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3A6B67">
        <w:rPr>
          <w:rFonts w:ascii="Times New Roman" w:hAnsi="Times New Roman"/>
          <w:sz w:val="28"/>
          <w:szCs w:val="28"/>
        </w:rPr>
        <w:t>ст</w:t>
      </w:r>
      <w:r>
        <w:rPr>
          <w:rFonts w:ascii="Times New Roman" w:hAnsi="Times New Roman"/>
          <w:sz w:val="28"/>
          <w:szCs w:val="28"/>
        </w:rPr>
        <w:t xml:space="preserve">роительство сетей водоснабжения. </w:t>
      </w:r>
    </w:p>
    <w:p w:rsidR="008B4D1E" w:rsidRPr="008B4D1E" w:rsidRDefault="008B4D1E" w:rsidP="008B4D1E">
      <w:pPr>
        <w:autoSpaceDE w:val="0"/>
        <w:autoSpaceDN w:val="0"/>
        <w:adjustRightInd w:val="0"/>
        <w:spacing w:after="0" w:line="240" w:lineRule="auto"/>
        <w:ind w:firstLine="709"/>
        <w:jc w:val="both"/>
        <w:rPr>
          <w:rFonts w:ascii="Times New Roman" w:hAnsi="Times New Roman"/>
          <w:sz w:val="28"/>
          <w:szCs w:val="28"/>
        </w:rPr>
      </w:pPr>
      <w:r w:rsidRPr="008B4D1E">
        <w:rPr>
          <w:rFonts w:ascii="Times New Roman" w:hAnsi="Times New Roman"/>
          <w:sz w:val="28"/>
          <w:szCs w:val="28"/>
        </w:rPr>
        <w:t>В результате строительства сетей водоснабжения с использованием перспективных технологий, увеличится доля населения Скалинского сельсовета Колыванского района Новосибирской области, обеспеченного питьевой водой, отвечающей требованиям безопасности и безвредности, в необходимом и достаточном количестве.</w:t>
      </w:r>
    </w:p>
    <w:p w:rsidR="009174E5" w:rsidRDefault="008B4D1E" w:rsidP="00D75E9E">
      <w:pPr>
        <w:autoSpaceDE w:val="0"/>
        <w:autoSpaceDN w:val="0"/>
        <w:adjustRightInd w:val="0"/>
        <w:spacing w:after="0" w:line="240" w:lineRule="auto"/>
        <w:ind w:firstLine="709"/>
        <w:jc w:val="both"/>
        <w:rPr>
          <w:rFonts w:ascii="Times New Roman" w:hAnsi="Times New Roman"/>
          <w:sz w:val="28"/>
          <w:szCs w:val="28"/>
        </w:rPr>
      </w:pPr>
      <w:r w:rsidRPr="008B4D1E">
        <w:rPr>
          <w:rFonts w:ascii="Times New Roman" w:hAnsi="Times New Roman"/>
          <w:sz w:val="28"/>
          <w:szCs w:val="28"/>
        </w:rPr>
        <w:t>Приведение объектов жилищно-коммунальной инфраструктуры в нормативное состояние позволит не допустить аварий и отключений продолжительностью более суток на объектах жилищно-коммунального хозяйства.</w:t>
      </w:r>
    </w:p>
    <w:p w:rsidR="009174E5" w:rsidRPr="008B4D1E" w:rsidRDefault="009174E5" w:rsidP="008B4D1E">
      <w:pPr>
        <w:autoSpaceDE w:val="0"/>
        <w:autoSpaceDN w:val="0"/>
        <w:adjustRightInd w:val="0"/>
        <w:spacing w:after="0" w:line="240" w:lineRule="auto"/>
        <w:ind w:firstLine="709"/>
        <w:jc w:val="both"/>
        <w:rPr>
          <w:rFonts w:ascii="Times New Roman" w:hAnsi="Times New Roman"/>
          <w:sz w:val="28"/>
          <w:szCs w:val="28"/>
        </w:rPr>
      </w:pPr>
      <w:r w:rsidRPr="009174E5">
        <w:rPr>
          <w:rFonts w:ascii="Times New Roman" w:hAnsi="Times New Roman"/>
          <w:sz w:val="28"/>
          <w:szCs w:val="28"/>
        </w:rPr>
        <w:t>Дальнейшее развитие газификации</w:t>
      </w:r>
      <w:r w:rsidR="0007379E">
        <w:rPr>
          <w:rFonts w:ascii="Times New Roman" w:hAnsi="Times New Roman"/>
          <w:sz w:val="28"/>
          <w:szCs w:val="28"/>
        </w:rPr>
        <w:t>, которое</w:t>
      </w:r>
      <w:r w:rsidRPr="009174E5">
        <w:rPr>
          <w:rFonts w:ascii="Times New Roman" w:hAnsi="Times New Roman"/>
          <w:sz w:val="28"/>
          <w:szCs w:val="28"/>
        </w:rPr>
        <w:t xml:space="preserve"> будет способствовать увеличению количества домовладений (квартир), переведенных на использование природного газа в жилищном фонде </w:t>
      </w:r>
      <w:r>
        <w:rPr>
          <w:rFonts w:ascii="Times New Roman" w:hAnsi="Times New Roman"/>
          <w:sz w:val="28"/>
          <w:szCs w:val="28"/>
        </w:rPr>
        <w:t xml:space="preserve">Скалинского сельсовета Колыванского района </w:t>
      </w:r>
      <w:r w:rsidRPr="009174E5">
        <w:rPr>
          <w:rFonts w:ascii="Times New Roman" w:hAnsi="Times New Roman"/>
          <w:sz w:val="28"/>
          <w:szCs w:val="28"/>
        </w:rPr>
        <w:t>Новосибирской области.</w:t>
      </w:r>
    </w:p>
    <w:p w:rsidR="009174E5" w:rsidRPr="009174E5" w:rsidRDefault="009174E5" w:rsidP="009174E5">
      <w:pPr>
        <w:autoSpaceDE w:val="0"/>
        <w:autoSpaceDN w:val="0"/>
        <w:adjustRightInd w:val="0"/>
        <w:spacing w:after="0" w:line="240" w:lineRule="auto"/>
        <w:ind w:firstLine="709"/>
        <w:jc w:val="both"/>
        <w:rPr>
          <w:rFonts w:ascii="Times New Roman" w:eastAsia="Times New Roman" w:hAnsi="Times New Roman" w:cs="Arial"/>
          <w:color w:val="000000"/>
          <w:sz w:val="28"/>
          <w:szCs w:val="28"/>
          <w:lang w:eastAsia="ru-RU"/>
        </w:rPr>
      </w:pPr>
      <w:r w:rsidRPr="009174E5">
        <w:rPr>
          <w:rFonts w:ascii="Times New Roman" w:eastAsia="Times New Roman" w:hAnsi="Times New Roman" w:cs="Arial"/>
          <w:color w:val="000000"/>
          <w:sz w:val="28"/>
          <w:szCs w:val="28"/>
          <w:lang w:eastAsia="ru-RU"/>
        </w:rPr>
        <w:t xml:space="preserve">В рамках реализации регионального проекта «Формирование комфортной городской среды» будет обеспечено проведение ежегодных работ по благоустройству дворовых территорий многоквартирных домов и общественных пространств </w:t>
      </w:r>
      <w:r>
        <w:rPr>
          <w:rFonts w:ascii="Times New Roman" w:eastAsia="Times New Roman" w:hAnsi="Times New Roman" w:cs="Arial"/>
          <w:color w:val="000000"/>
          <w:sz w:val="28"/>
          <w:szCs w:val="28"/>
          <w:lang w:eastAsia="ru-RU"/>
        </w:rPr>
        <w:t>Скалинского сельсовета</w:t>
      </w:r>
      <w:r w:rsidRPr="009174E5">
        <w:rPr>
          <w:rFonts w:ascii="Times New Roman" w:eastAsia="Times New Roman" w:hAnsi="Times New Roman" w:cs="Arial"/>
          <w:color w:val="000000"/>
          <w:sz w:val="28"/>
          <w:szCs w:val="28"/>
          <w:lang w:eastAsia="ru-RU"/>
        </w:rPr>
        <w:t xml:space="preserve"> Колыванского района Новосибирской области.</w:t>
      </w:r>
    </w:p>
    <w:p w:rsidR="005A279F" w:rsidRDefault="005A279F" w:rsidP="005A279F">
      <w:pPr>
        <w:autoSpaceDE w:val="0"/>
        <w:autoSpaceDN w:val="0"/>
        <w:adjustRightInd w:val="0"/>
        <w:spacing w:after="0" w:line="240" w:lineRule="auto"/>
        <w:ind w:firstLine="709"/>
        <w:jc w:val="both"/>
        <w:rPr>
          <w:rFonts w:ascii="Times New Roman" w:eastAsia="Times New Roman" w:hAnsi="Times New Roman" w:cs="Arial"/>
          <w:color w:val="000000"/>
          <w:sz w:val="28"/>
          <w:szCs w:val="28"/>
          <w:lang w:eastAsia="ru-RU"/>
        </w:rPr>
      </w:pPr>
    </w:p>
    <w:p w:rsidR="005B1E46" w:rsidRPr="003C1DF0" w:rsidRDefault="00F52BF4" w:rsidP="005B1E46">
      <w:pPr>
        <w:autoSpaceDE w:val="0"/>
        <w:autoSpaceDN w:val="0"/>
        <w:adjustRightInd w:val="0"/>
        <w:spacing w:after="0" w:line="240" w:lineRule="auto"/>
        <w:ind w:firstLine="709"/>
        <w:jc w:val="center"/>
        <w:rPr>
          <w:rFonts w:ascii="Times New Roman" w:eastAsia="Times New Roman" w:hAnsi="Times New Roman" w:cs="Arial"/>
          <w:b/>
          <w:sz w:val="28"/>
          <w:szCs w:val="28"/>
          <w:lang w:eastAsia="ru-RU"/>
        </w:rPr>
      </w:pPr>
      <w:r w:rsidRPr="003C1DF0">
        <w:rPr>
          <w:rFonts w:ascii="Times New Roman" w:eastAsia="Times New Roman" w:hAnsi="Times New Roman" w:cs="Arial"/>
          <w:b/>
          <w:sz w:val="28"/>
          <w:szCs w:val="28"/>
          <w:lang w:eastAsia="ru-RU"/>
        </w:rPr>
        <w:lastRenderedPageBreak/>
        <w:t xml:space="preserve">4.6. </w:t>
      </w:r>
      <w:r w:rsidR="005B1E46" w:rsidRPr="003C1DF0">
        <w:rPr>
          <w:rFonts w:ascii="Times New Roman" w:eastAsia="Times New Roman" w:hAnsi="Times New Roman" w:cs="Arial"/>
          <w:b/>
          <w:sz w:val="28"/>
          <w:szCs w:val="28"/>
          <w:lang w:eastAsia="ru-RU"/>
        </w:rPr>
        <w:t>Развитие дорожного хозяйства в отношении автомобильных дорог местного значения</w:t>
      </w:r>
    </w:p>
    <w:p w:rsidR="005B1E46" w:rsidRPr="005B1E46" w:rsidRDefault="005B1E46" w:rsidP="005B1E46">
      <w:pPr>
        <w:autoSpaceDE w:val="0"/>
        <w:autoSpaceDN w:val="0"/>
        <w:adjustRightInd w:val="0"/>
        <w:spacing w:after="0" w:line="240" w:lineRule="auto"/>
        <w:ind w:firstLine="709"/>
        <w:jc w:val="both"/>
        <w:rPr>
          <w:rFonts w:ascii="Times New Roman" w:eastAsia="Times New Roman" w:hAnsi="Times New Roman" w:cs="Arial"/>
          <w:color w:val="000000"/>
          <w:sz w:val="28"/>
          <w:szCs w:val="28"/>
          <w:lang w:eastAsia="ru-RU"/>
        </w:rPr>
      </w:pPr>
      <w:r w:rsidRPr="005B1E46">
        <w:rPr>
          <w:rFonts w:ascii="Times New Roman" w:eastAsia="Times New Roman" w:hAnsi="Times New Roman" w:cs="Arial"/>
          <w:color w:val="000000"/>
          <w:sz w:val="28"/>
          <w:szCs w:val="28"/>
          <w:lang w:eastAsia="ru-RU"/>
        </w:rPr>
        <w:t>Развитие тра</w:t>
      </w:r>
      <w:r>
        <w:rPr>
          <w:rFonts w:ascii="Times New Roman" w:eastAsia="Times New Roman" w:hAnsi="Times New Roman" w:cs="Arial"/>
          <w:color w:val="000000"/>
          <w:sz w:val="28"/>
          <w:szCs w:val="28"/>
          <w:lang w:eastAsia="ru-RU"/>
        </w:rPr>
        <w:t xml:space="preserve">нспортной инфраструктуры Скалинского сельсовета Колыванского района Новосибирской области </w:t>
      </w:r>
      <w:r w:rsidRPr="005B1E46">
        <w:rPr>
          <w:rFonts w:ascii="Times New Roman" w:eastAsia="Times New Roman" w:hAnsi="Times New Roman" w:cs="Arial"/>
          <w:color w:val="000000"/>
          <w:sz w:val="28"/>
          <w:szCs w:val="28"/>
          <w:lang w:eastAsia="ru-RU"/>
        </w:rPr>
        <w:t xml:space="preserve">является неотъемлемой частью дальнейшего экономического и пространственного развития </w:t>
      </w:r>
      <w:r>
        <w:rPr>
          <w:rFonts w:ascii="Times New Roman" w:eastAsia="Times New Roman" w:hAnsi="Times New Roman" w:cs="Arial"/>
          <w:color w:val="000000"/>
          <w:sz w:val="28"/>
          <w:szCs w:val="28"/>
          <w:lang w:eastAsia="ru-RU"/>
        </w:rPr>
        <w:t>Скалинского сельсовета Колыванского района Новосибирской области</w:t>
      </w:r>
      <w:r w:rsidRPr="005B1E46">
        <w:rPr>
          <w:rFonts w:ascii="Times New Roman" w:eastAsia="Times New Roman" w:hAnsi="Times New Roman" w:cs="Arial"/>
          <w:color w:val="000000"/>
          <w:sz w:val="28"/>
          <w:szCs w:val="28"/>
          <w:lang w:eastAsia="ru-RU"/>
        </w:rPr>
        <w:t>.</w:t>
      </w:r>
    </w:p>
    <w:p w:rsidR="005B1E46" w:rsidRPr="005B1E46" w:rsidRDefault="005B1E46" w:rsidP="005B1E46">
      <w:pPr>
        <w:autoSpaceDE w:val="0"/>
        <w:autoSpaceDN w:val="0"/>
        <w:adjustRightInd w:val="0"/>
        <w:spacing w:after="0" w:line="240" w:lineRule="auto"/>
        <w:ind w:firstLine="709"/>
        <w:jc w:val="both"/>
        <w:rPr>
          <w:rFonts w:ascii="Times New Roman" w:eastAsia="Times New Roman" w:hAnsi="Times New Roman" w:cs="Arial"/>
          <w:color w:val="000000"/>
          <w:sz w:val="28"/>
          <w:szCs w:val="28"/>
          <w:lang w:eastAsia="ru-RU"/>
        </w:rPr>
      </w:pPr>
      <w:r w:rsidRPr="005B1E46">
        <w:rPr>
          <w:rFonts w:ascii="Times New Roman" w:eastAsia="Times New Roman" w:hAnsi="Times New Roman" w:cs="Arial"/>
          <w:color w:val="000000"/>
          <w:sz w:val="28"/>
          <w:szCs w:val="28"/>
          <w:lang w:eastAsia="ru-RU"/>
        </w:rPr>
        <w:t xml:space="preserve">Основные направления обеспечения развития транспортной инфраструктуры </w:t>
      </w:r>
      <w:r>
        <w:rPr>
          <w:rFonts w:ascii="Times New Roman" w:eastAsia="Times New Roman" w:hAnsi="Times New Roman" w:cs="Arial"/>
          <w:color w:val="000000"/>
          <w:sz w:val="28"/>
          <w:szCs w:val="28"/>
          <w:lang w:eastAsia="ru-RU"/>
        </w:rPr>
        <w:t xml:space="preserve">Скалинского </w:t>
      </w:r>
      <w:r w:rsidRPr="005B1E46">
        <w:rPr>
          <w:rFonts w:ascii="Times New Roman" w:eastAsia="Times New Roman" w:hAnsi="Times New Roman" w:cs="Arial"/>
          <w:color w:val="000000"/>
          <w:sz w:val="28"/>
          <w:szCs w:val="28"/>
          <w:lang w:eastAsia="ru-RU"/>
        </w:rPr>
        <w:t>Колыванского района Новосибирской области:</w:t>
      </w:r>
      <w:r>
        <w:rPr>
          <w:rFonts w:ascii="Times New Roman" w:eastAsia="Times New Roman" w:hAnsi="Times New Roman" w:cs="Arial"/>
          <w:color w:val="000000"/>
          <w:sz w:val="28"/>
          <w:szCs w:val="28"/>
          <w:lang w:eastAsia="ru-RU"/>
        </w:rPr>
        <w:t xml:space="preserve">   </w:t>
      </w:r>
    </w:p>
    <w:p w:rsidR="005B1E46" w:rsidRPr="005B1E46" w:rsidRDefault="005B1E46" w:rsidP="005B1E46">
      <w:pPr>
        <w:autoSpaceDE w:val="0"/>
        <w:autoSpaceDN w:val="0"/>
        <w:adjustRightInd w:val="0"/>
        <w:spacing w:after="0" w:line="240" w:lineRule="auto"/>
        <w:ind w:firstLine="709"/>
        <w:jc w:val="both"/>
        <w:rPr>
          <w:rFonts w:ascii="Times New Roman" w:eastAsia="Times New Roman" w:hAnsi="Times New Roman" w:cs="Arial"/>
          <w:color w:val="000000"/>
          <w:sz w:val="28"/>
          <w:szCs w:val="28"/>
          <w:lang w:eastAsia="ru-RU"/>
        </w:rPr>
      </w:pPr>
      <w:r w:rsidRPr="005B1E46">
        <w:rPr>
          <w:rFonts w:ascii="Times New Roman" w:eastAsia="Times New Roman" w:hAnsi="Times New Roman" w:cs="Arial"/>
          <w:color w:val="000000"/>
          <w:sz w:val="28"/>
          <w:szCs w:val="28"/>
          <w:lang w:eastAsia="ru-RU"/>
        </w:rPr>
        <w:t>- приведение сети дорог в нормативное состояние;</w:t>
      </w:r>
    </w:p>
    <w:p w:rsidR="005B1E46" w:rsidRPr="005B1E46" w:rsidRDefault="005B1E46" w:rsidP="005B1E46">
      <w:pPr>
        <w:autoSpaceDE w:val="0"/>
        <w:autoSpaceDN w:val="0"/>
        <w:adjustRightInd w:val="0"/>
        <w:spacing w:after="0" w:line="240" w:lineRule="auto"/>
        <w:ind w:firstLine="709"/>
        <w:jc w:val="both"/>
        <w:rPr>
          <w:rFonts w:ascii="Times New Roman" w:eastAsia="Times New Roman" w:hAnsi="Times New Roman" w:cs="Arial"/>
          <w:color w:val="000000"/>
          <w:sz w:val="28"/>
          <w:szCs w:val="28"/>
          <w:lang w:eastAsia="ru-RU"/>
        </w:rPr>
      </w:pPr>
      <w:r w:rsidRPr="005B1E46">
        <w:rPr>
          <w:rFonts w:ascii="Times New Roman" w:eastAsia="Times New Roman" w:hAnsi="Times New Roman" w:cs="Arial"/>
          <w:color w:val="000000"/>
          <w:sz w:val="28"/>
          <w:szCs w:val="28"/>
          <w:lang w:eastAsia="ru-RU"/>
        </w:rPr>
        <w:t>- расширение сети автомобильных дорог с усовершенствованным покрытием, пригодных для орга</w:t>
      </w:r>
      <w:r w:rsidR="001E1394">
        <w:rPr>
          <w:rFonts w:ascii="Times New Roman" w:eastAsia="Times New Roman" w:hAnsi="Times New Roman" w:cs="Arial"/>
          <w:color w:val="000000"/>
          <w:sz w:val="28"/>
          <w:szCs w:val="28"/>
          <w:lang w:eastAsia="ru-RU"/>
        </w:rPr>
        <w:t xml:space="preserve">низации регулярного </w:t>
      </w:r>
      <w:r w:rsidRPr="005B1E46">
        <w:rPr>
          <w:rFonts w:ascii="Times New Roman" w:eastAsia="Times New Roman" w:hAnsi="Times New Roman" w:cs="Arial"/>
          <w:color w:val="000000"/>
          <w:sz w:val="28"/>
          <w:szCs w:val="28"/>
          <w:lang w:eastAsia="ru-RU"/>
        </w:rPr>
        <w:t>сообщения и школьных маршрутов;</w:t>
      </w:r>
    </w:p>
    <w:p w:rsidR="005B1E46" w:rsidRPr="005B1E46" w:rsidRDefault="005B1E46" w:rsidP="005B1E46">
      <w:pPr>
        <w:autoSpaceDE w:val="0"/>
        <w:autoSpaceDN w:val="0"/>
        <w:adjustRightInd w:val="0"/>
        <w:spacing w:after="0" w:line="240" w:lineRule="auto"/>
        <w:ind w:firstLine="709"/>
        <w:jc w:val="both"/>
        <w:rPr>
          <w:rFonts w:ascii="Times New Roman" w:eastAsia="Times New Roman" w:hAnsi="Times New Roman" w:cs="Arial"/>
          <w:color w:val="000000"/>
          <w:sz w:val="28"/>
          <w:szCs w:val="28"/>
          <w:lang w:eastAsia="ru-RU"/>
        </w:rPr>
      </w:pPr>
      <w:r w:rsidRPr="005B1E46">
        <w:rPr>
          <w:rFonts w:ascii="Times New Roman" w:eastAsia="Times New Roman" w:hAnsi="Times New Roman" w:cs="Arial"/>
          <w:color w:val="000000"/>
          <w:sz w:val="28"/>
          <w:szCs w:val="28"/>
          <w:lang w:eastAsia="ru-RU"/>
        </w:rPr>
        <w:t>- капитальный ремонт дорожных сооружений, устройство твёрдого покрытия уличной дорожной сети;</w:t>
      </w:r>
    </w:p>
    <w:p w:rsidR="001E1394" w:rsidRDefault="001E1394" w:rsidP="001E139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 xml:space="preserve">Дорожное хозяйство Скалинского сельсовета </w:t>
      </w:r>
      <w:r w:rsidR="005B1E46" w:rsidRPr="005B1E46">
        <w:rPr>
          <w:rFonts w:ascii="Times New Roman" w:eastAsia="Calibri" w:hAnsi="Times New Roman" w:cs="Times New Roman"/>
          <w:sz w:val="28"/>
          <w:szCs w:val="28"/>
          <w:lang w:eastAsia="ru-RU"/>
        </w:rPr>
        <w:t xml:space="preserve">Колыванского района Новосибирской области относится к числу важнейших отраслей жизнеобеспечения </w:t>
      </w:r>
      <w:r>
        <w:rPr>
          <w:rFonts w:ascii="Times New Roman" w:eastAsia="Calibri" w:hAnsi="Times New Roman" w:cs="Times New Roman"/>
          <w:sz w:val="28"/>
          <w:szCs w:val="28"/>
          <w:lang w:eastAsia="ru-RU"/>
        </w:rPr>
        <w:t xml:space="preserve">Скалинского сельсовета </w:t>
      </w:r>
      <w:r w:rsidRPr="005B1E46">
        <w:rPr>
          <w:rFonts w:ascii="Times New Roman" w:eastAsia="Calibri" w:hAnsi="Times New Roman" w:cs="Times New Roman"/>
          <w:sz w:val="28"/>
          <w:szCs w:val="28"/>
          <w:lang w:eastAsia="ru-RU"/>
        </w:rPr>
        <w:t>Колыванского района Новосибирской области</w:t>
      </w:r>
      <w:r w:rsidR="005B1E46" w:rsidRPr="005B1E46">
        <w:rPr>
          <w:rFonts w:ascii="Times New Roman" w:eastAsia="Calibri" w:hAnsi="Times New Roman" w:cs="Times New Roman"/>
          <w:sz w:val="28"/>
          <w:szCs w:val="28"/>
          <w:lang w:eastAsia="ru-RU"/>
        </w:rPr>
        <w:t>, от функционирования которого за</w:t>
      </w:r>
      <w:r>
        <w:rPr>
          <w:rFonts w:ascii="Times New Roman" w:eastAsia="Calibri" w:hAnsi="Times New Roman" w:cs="Times New Roman"/>
          <w:sz w:val="28"/>
          <w:szCs w:val="28"/>
          <w:lang w:eastAsia="ru-RU"/>
        </w:rPr>
        <w:t xml:space="preserve">висит качество жизни населения. </w:t>
      </w:r>
    </w:p>
    <w:p w:rsidR="005B1E46" w:rsidRDefault="005B1E46" w:rsidP="005B1E46">
      <w:pPr>
        <w:tabs>
          <w:tab w:val="left" w:pos="3261"/>
        </w:tabs>
        <w:spacing w:after="0" w:line="240" w:lineRule="auto"/>
        <w:ind w:firstLine="709"/>
        <w:jc w:val="both"/>
        <w:rPr>
          <w:rFonts w:ascii="Times New Roman" w:eastAsia="Times New Roman" w:hAnsi="Times New Roman" w:cs="Times New Roman"/>
          <w:sz w:val="28"/>
          <w:szCs w:val="28"/>
          <w:lang w:eastAsia="ru-RU"/>
        </w:rPr>
      </w:pPr>
      <w:r w:rsidRPr="005B1E46">
        <w:rPr>
          <w:rFonts w:ascii="Times New Roman" w:eastAsia="Times New Roman" w:hAnsi="Times New Roman" w:cs="Times New Roman"/>
          <w:sz w:val="28"/>
          <w:szCs w:val="28"/>
          <w:lang w:eastAsia="ru-RU"/>
        </w:rPr>
        <w:t>Реализация мероприятий, направленных на развитие сети автомобильных дорог</w:t>
      </w:r>
      <w:r w:rsidR="001E1394">
        <w:rPr>
          <w:rFonts w:ascii="Times New Roman" w:eastAsia="Times New Roman" w:hAnsi="Times New Roman" w:cs="Times New Roman"/>
          <w:sz w:val="28"/>
          <w:szCs w:val="28"/>
          <w:lang w:eastAsia="ru-RU"/>
        </w:rPr>
        <w:t xml:space="preserve"> местного значения</w:t>
      </w:r>
      <w:r w:rsidR="003A6B67">
        <w:rPr>
          <w:rFonts w:ascii="Times New Roman" w:eastAsia="Times New Roman" w:hAnsi="Times New Roman" w:cs="Times New Roman"/>
          <w:sz w:val="28"/>
          <w:szCs w:val="28"/>
          <w:lang w:eastAsia="ru-RU"/>
        </w:rPr>
        <w:t xml:space="preserve">, позволит </w:t>
      </w:r>
      <w:r w:rsidRPr="005B1E46">
        <w:rPr>
          <w:rFonts w:ascii="Times New Roman" w:eastAsia="Calibri" w:hAnsi="Times New Roman" w:cs="Times New Roman"/>
          <w:sz w:val="28"/>
          <w:szCs w:val="28"/>
        </w:rPr>
        <w:t xml:space="preserve">увеличить протяженность автомобильных дорог общего пользования с твердым покрытием, снизить долю </w:t>
      </w:r>
      <w:r w:rsidRPr="005B1E46">
        <w:rPr>
          <w:rFonts w:ascii="Times New Roman" w:eastAsia="Times New Roman" w:hAnsi="Times New Roman" w:cs="Times New Roman"/>
          <w:sz w:val="28"/>
          <w:szCs w:val="28"/>
          <w:lang w:eastAsia="ru-RU"/>
        </w:rPr>
        <w:t>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5B1E46" w:rsidRDefault="005B1E46" w:rsidP="009006A4">
      <w:pPr>
        <w:autoSpaceDE w:val="0"/>
        <w:autoSpaceDN w:val="0"/>
        <w:adjustRightInd w:val="0"/>
        <w:spacing w:after="0" w:line="240" w:lineRule="auto"/>
        <w:jc w:val="both"/>
        <w:rPr>
          <w:rFonts w:ascii="Times New Roman" w:eastAsia="Times New Roman" w:hAnsi="Times New Roman" w:cs="Arial"/>
          <w:color w:val="000000"/>
          <w:sz w:val="28"/>
          <w:szCs w:val="28"/>
          <w:lang w:eastAsia="ru-RU"/>
        </w:rPr>
      </w:pPr>
    </w:p>
    <w:p w:rsidR="00443CEB" w:rsidRPr="003C1DF0" w:rsidRDefault="00F52BF4" w:rsidP="00443CEB">
      <w:pPr>
        <w:tabs>
          <w:tab w:val="left" w:pos="1083"/>
        </w:tabs>
        <w:spacing w:after="0" w:line="240" w:lineRule="auto"/>
        <w:ind w:firstLine="709"/>
        <w:jc w:val="center"/>
        <w:rPr>
          <w:rFonts w:ascii="Times New Roman" w:eastAsia="Calibri" w:hAnsi="Times New Roman" w:cs="Times New Roman"/>
          <w:b/>
          <w:sz w:val="28"/>
          <w:szCs w:val="28"/>
        </w:rPr>
      </w:pPr>
      <w:r w:rsidRPr="003C1DF0">
        <w:rPr>
          <w:rFonts w:ascii="Times New Roman" w:eastAsia="Calibri" w:hAnsi="Times New Roman" w:cs="Times New Roman"/>
          <w:b/>
          <w:bCs/>
          <w:sz w:val="28"/>
          <w:szCs w:val="28"/>
        </w:rPr>
        <w:t xml:space="preserve">4.7. </w:t>
      </w:r>
      <w:r w:rsidR="003871CC" w:rsidRPr="003C1DF0">
        <w:rPr>
          <w:rFonts w:ascii="Times New Roman" w:eastAsia="Calibri" w:hAnsi="Times New Roman" w:cs="Times New Roman"/>
          <w:b/>
          <w:bCs/>
          <w:sz w:val="28"/>
          <w:szCs w:val="28"/>
        </w:rPr>
        <w:t xml:space="preserve">Повышение уровня обеспеченности доходной базы бюджета Скалинского сельсовета Колыванского района Новосибирской области за счет собственных доходов, повышение собираемости налогов, неналоговых платежей и снижение уровня недоимки, </w:t>
      </w:r>
      <w:r w:rsidR="003871CC" w:rsidRPr="003C1DF0">
        <w:rPr>
          <w:rFonts w:ascii="Times New Roman" w:eastAsia="Calibri" w:hAnsi="Times New Roman" w:cs="Times New Roman"/>
          <w:b/>
          <w:sz w:val="28"/>
          <w:szCs w:val="28"/>
        </w:rPr>
        <w:t>обеспечение эффективности расходования бюджетных средств</w:t>
      </w:r>
    </w:p>
    <w:p w:rsidR="003871CC" w:rsidRPr="003871CC" w:rsidRDefault="003871CC" w:rsidP="003871CC">
      <w:pPr>
        <w:spacing w:after="0" w:line="240" w:lineRule="auto"/>
        <w:ind w:firstLine="851"/>
        <w:jc w:val="both"/>
        <w:rPr>
          <w:rFonts w:ascii="Times New Roman" w:eastAsia="Calibri" w:hAnsi="Times New Roman" w:cs="Times New Roman"/>
          <w:sz w:val="28"/>
          <w:szCs w:val="28"/>
        </w:rPr>
      </w:pPr>
      <w:r w:rsidRPr="003871CC">
        <w:rPr>
          <w:rFonts w:ascii="Times New Roman" w:eastAsia="Calibri" w:hAnsi="Times New Roman" w:cs="Times New Roman"/>
          <w:sz w:val="28"/>
          <w:szCs w:val="28"/>
        </w:rPr>
        <w:t xml:space="preserve">Основная цель: увеличение налогооблагаемой базы, собираемости налоговых и неналоговых платежей, наращивание налогового потенциала на территории </w:t>
      </w:r>
      <w:r w:rsidR="00443CEB" w:rsidRPr="007F0E5F">
        <w:rPr>
          <w:rFonts w:ascii="Times New Roman" w:eastAsia="Calibri" w:hAnsi="Times New Roman" w:cs="Times New Roman"/>
          <w:sz w:val="28"/>
          <w:szCs w:val="28"/>
        </w:rPr>
        <w:t>Скалинского сельсовета Колыванского района Новосибирской области</w:t>
      </w:r>
      <w:r w:rsidRPr="003871CC">
        <w:rPr>
          <w:rFonts w:ascii="Times New Roman" w:eastAsia="Calibri" w:hAnsi="Times New Roman" w:cs="Times New Roman"/>
          <w:sz w:val="28"/>
          <w:szCs w:val="28"/>
        </w:rPr>
        <w:t>.</w:t>
      </w:r>
    </w:p>
    <w:p w:rsidR="003871CC" w:rsidRPr="003871CC" w:rsidRDefault="003871CC" w:rsidP="003871CC">
      <w:pPr>
        <w:spacing w:after="0" w:line="240" w:lineRule="auto"/>
        <w:ind w:firstLine="851"/>
        <w:jc w:val="both"/>
        <w:rPr>
          <w:rFonts w:ascii="Times New Roman" w:eastAsia="Calibri" w:hAnsi="Times New Roman" w:cs="Times New Roman"/>
          <w:sz w:val="28"/>
          <w:szCs w:val="28"/>
        </w:rPr>
      </w:pPr>
      <w:r w:rsidRPr="003871CC">
        <w:rPr>
          <w:rFonts w:ascii="Times New Roman" w:eastAsia="Calibri" w:hAnsi="Times New Roman" w:cs="Times New Roman"/>
          <w:sz w:val="28"/>
          <w:szCs w:val="28"/>
        </w:rPr>
        <w:t xml:space="preserve">Основные направления деятельности органов местного самоуправления </w:t>
      </w:r>
      <w:r w:rsidR="00443CEB" w:rsidRPr="007F0E5F">
        <w:rPr>
          <w:rFonts w:ascii="Times New Roman" w:eastAsia="Calibri" w:hAnsi="Times New Roman" w:cs="Times New Roman"/>
          <w:sz w:val="28"/>
          <w:szCs w:val="28"/>
        </w:rPr>
        <w:t xml:space="preserve">Скалинского сельсовета </w:t>
      </w:r>
      <w:r w:rsidRPr="003871CC">
        <w:rPr>
          <w:rFonts w:ascii="Times New Roman" w:eastAsia="Calibri" w:hAnsi="Times New Roman" w:cs="Times New Roman"/>
          <w:sz w:val="28"/>
          <w:szCs w:val="28"/>
        </w:rPr>
        <w:t xml:space="preserve">Колыванского района Новосибирской области по повышению уровня обеспеченности доходной базы консолидированного бюджета </w:t>
      </w:r>
      <w:r w:rsidR="00443CEB" w:rsidRPr="007F0E5F">
        <w:rPr>
          <w:rFonts w:ascii="Times New Roman" w:eastAsia="Calibri" w:hAnsi="Times New Roman" w:cs="Times New Roman"/>
          <w:sz w:val="28"/>
          <w:szCs w:val="28"/>
        </w:rPr>
        <w:t xml:space="preserve">Скалинского сельсовета </w:t>
      </w:r>
      <w:r w:rsidR="00443CEB" w:rsidRPr="003871CC">
        <w:rPr>
          <w:rFonts w:ascii="Times New Roman" w:eastAsia="Calibri" w:hAnsi="Times New Roman" w:cs="Times New Roman"/>
          <w:sz w:val="28"/>
          <w:szCs w:val="28"/>
        </w:rPr>
        <w:t>Колыванского района Новосибирской области</w:t>
      </w:r>
      <w:r w:rsidRPr="003871CC">
        <w:rPr>
          <w:rFonts w:ascii="Times New Roman" w:eastAsia="Calibri" w:hAnsi="Times New Roman" w:cs="Times New Roman"/>
          <w:sz w:val="28"/>
          <w:szCs w:val="28"/>
        </w:rPr>
        <w:t>:</w:t>
      </w:r>
    </w:p>
    <w:p w:rsidR="003871CC" w:rsidRPr="003871CC" w:rsidRDefault="003871CC" w:rsidP="003871CC">
      <w:pPr>
        <w:spacing w:after="0" w:line="240" w:lineRule="auto"/>
        <w:ind w:firstLine="851"/>
        <w:jc w:val="both"/>
        <w:rPr>
          <w:rFonts w:ascii="Times New Roman" w:eastAsia="Times New Roman" w:hAnsi="Times New Roman" w:cs="Times New Roman"/>
          <w:sz w:val="28"/>
          <w:szCs w:val="28"/>
          <w:lang w:eastAsia="ru-RU"/>
        </w:rPr>
      </w:pPr>
      <w:r w:rsidRPr="003871CC">
        <w:rPr>
          <w:rFonts w:ascii="Times New Roman" w:eastAsia="Times New Roman" w:hAnsi="Times New Roman" w:cs="Times New Roman"/>
          <w:sz w:val="28"/>
          <w:szCs w:val="28"/>
          <w:lang w:eastAsia="ru-RU"/>
        </w:rPr>
        <w:t xml:space="preserve">- обеспечение эффективного взаимодействия органов местного самоуправления </w:t>
      </w:r>
      <w:r w:rsidR="00443CEB" w:rsidRPr="007F0E5F">
        <w:rPr>
          <w:rFonts w:ascii="Times New Roman" w:eastAsia="Times New Roman" w:hAnsi="Times New Roman" w:cs="Times New Roman"/>
          <w:sz w:val="28"/>
          <w:szCs w:val="28"/>
          <w:lang w:eastAsia="ru-RU"/>
        </w:rPr>
        <w:t xml:space="preserve">Скалинского сельсовета </w:t>
      </w:r>
      <w:r w:rsidRPr="003871CC">
        <w:rPr>
          <w:rFonts w:ascii="Times New Roman" w:eastAsia="Times New Roman" w:hAnsi="Times New Roman" w:cs="Times New Roman"/>
          <w:sz w:val="28"/>
          <w:szCs w:val="28"/>
          <w:lang w:eastAsia="ru-RU"/>
        </w:rPr>
        <w:t>Колыванского района</w:t>
      </w:r>
      <w:r w:rsidR="00443CEB" w:rsidRPr="007F0E5F">
        <w:rPr>
          <w:rFonts w:ascii="Times New Roman" w:eastAsia="Times New Roman" w:hAnsi="Times New Roman" w:cs="Times New Roman"/>
          <w:sz w:val="28"/>
          <w:szCs w:val="28"/>
          <w:lang w:eastAsia="ru-RU"/>
        </w:rPr>
        <w:t xml:space="preserve"> Новосибирской области </w:t>
      </w:r>
      <w:r w:rsidRPr="003871CC">
        <w:rPr>
          <w:rFonts w:ascii="Times New Roman" w:eastAsia="Times New Roman" w:hAnsi="Times New Roman" w:cs="Times New Roman"/>
          <w:sz w:val="28"/>
          <w:szCs w:val="28"/>
          <w:lang w:eastAsia="ru-RU"/>
        </w:rPr>
        <w:t>с</w:t>
      </w:r>
      <w:r w:rsidR="00443CEB" w:rsidRPr="007F0E5F">
        <w:rPr>
          <w:rFonts w:ascii="Times New Roman" w:eastAsia="Times New Roman" w:hAnsi="Times New Roman" w:cs="Times New Roman"/>
          <w:sz w:val="28"/>
          <w:szCs w:val="28"/>
          <w:lang w:eastAsia="ru-RU"/>
        </w:rPr>
        <w:t xml:space="preserve"> </w:t>
      </w:r>
      <w:r w:rsidRPr="003871CC">
        <w:rPr>
          <w:rFonts w:ascii="Times New Roman" w:eastAsia="Times New Roman" w:hAnsi="Times New Roman" w:cs="Times New Roman"/>
          <w:sz w:val="28"/>
          <w:szCs w:val="28"/>
          <w:lang w:eastAsia="ru-RU"/>
        </w:rPr>
        <w:t xml:space="preserve"> </w:t>
      </w:r>
      <w:r w:rsidR="00443CEB" w:rsidRPr="007F0E5F">
        <w:rPr>
          <w:rFonts w:ascii="Times New Roman" w:eastAsia="Times New Roman" w:hAnsi="Times New Roman" w:cs="Times New Roman"/>
          <w:sz w:val="28"/>
          <w:szCs w:val="28"/>
          <w:lang w:eastAsia="ru-RU"/>
        </w:rPr>
        <w:t xml:space="preserve">органами местного самоуправления Колыванского района Новосибирской области, </w:t>
      </w:r>
      <w:r w:rsidRPr="003871CC">
        <w:rPr>
          <w:rFonts w:ascii="Times New Roman" w:eastAsia="Times New Roman" w:hAnsi="Times New Roman" w:cs="Times New Roman"/>
          <w:sz w:val="28"/>
          <w:szCs w:val="28"/>
          <w:lang w:eastAsia="ru-RU"/>
        </w:rPr>
        <w:t>федеральными органами исполнительной власти, органами исполнительной власти Новосибирской при реализации мер, направленных на пополнен</w:t>
      </w:r>
      <w:r w:rsidR="00443CEB" w:rsidRPr="007F0E5F">
        <w:rPr>
          <w:rFonts w:ascii="Times New Roman" w:eastAsia="Times New Roman" w:hAnsi="Times New Roman" w:cs="Times New Roman"/>
          <w:sz w:val="28"/>
          <w:szCs w:val="28"/>
          <w:lang w:eastAsia="ru-RU"/>
        </w:rPr>
        <w:t>ие доходной части бюджета Скалинского сельсовета Колыванского района Новосибирской области</w:t>
      </w:r>
      <w:r w:rsidRPr="003871CC">
        <w:rPr>
          <w:rFonts w:ascii="Times New Roman" w:eastAsia="Times New Roman" w:hAnsi="Times New Roman" w:cs="Times New Roman"/>
          <w:sz w:val="28"/>
          <w:szCs w:val="28"/>
          <w:lang w:eastAsia="ru-RU"/>
        </w:rPr>
        <w:t xml:space="preserve"> за счет налоговых и неналоговых поступлений;</w:t>
      </w:r>
    </w:p>
    <w:p w:rsidR="003871CC" w:rsidRPr="003871CC" w:rsidRDefault="003871CC" w:rsidP="003871CC">
      <w:pPr>
        <w:spacing w:after="0" w:line="240" w:lineRule="auto"/>
        <w:ind w:firstLine="851"/>
        <w:jc w:val="both"/>
        <w:rPr>
          <w:rFonts w:ascii="Times New Roman" w:eastAsia="Calibri" w:hAnsi="Times New Roman" w:cs="Times New Roman"/>
          <w:sz w:val="28"/>
          <w:szCs w:val="28"/>
        </w:rPr>
      </w:pPr>
      <w:r w:rsidRPr="003871CC">
        <w:rPr>
          <w:rFonts w:ascii="Calibri" w:eastAsia="Calibri" w:hAnsi="Calibri" w:cs="Times New Roman"/>
          <w:sz w:val="28"/>
          <w:szCs w:val="28"/>
        </w:rPr>
        <w:t>- </w:t>
      </w:r>
      <w:r w:rsidRPr="003871CC">
        <w:rPr>
          <w:rFonts w:ascii="Times New Roman" w:eastAsia="Times New Roman" w:hAnsi="Times New Roman" w:cs="Times New Roman"/>
          <w:sz w:val="28"/>
          <w:szCs w:val="28"/>
          <w:lang w:eastAsia="ru-RU"/>
        </w:rPr>
        <w:t xml:space="preserve">обеспечение взаимодействия органов местного самоуправления </w:t>
      </w:r>
      <w:r w:rsidR="00443CEB" w:rsidRPr="007F0E5F">
        <w:rPr>
          <w:rFonts w:ascii="Times New Roman" w:eastAsia="Times New Roman" w:hAnsi="Times New Roman" w:cs="Times New Roman"/>
          <w:sz w:val="28"/>
          <w:szCs w:val="28"/>
          <w:lang w:eastAsia="ru-RU"/>
        </w:rPr>
        <w:t xml:space="preserve">Скалинского сельсовета </w:t>
      </w:r>
      <w:r w:rsidRPr="003871CC">
        <w:rPr>
          <w:rFonts w:ascii="Times New Roman" w:eastAsia="Times New Roman" w:hAnsi="Times New Roman" w:cs="Times New Roman"/>
          <w:sz w:val="28"/>
          <w:szCs w:val="28"/>
          <w:lang w:eastAsia="ru-RU"/>
        </w:rPr>
        <w:t xml:space="preserve">Колыванского района Новосибирской области </w:t>
      </w:r>
      <w:r w:rsidRPr="003871CC">
        <w:rPr>
          <w:rFonts w:ascii="Times New Roman" w:eastAsia="Calibri" w:hAnsi="Times New Roman" w:cs="Times New Roman"/>
          <w:sz w:val="28"/>
          <w:szCs w:val="28"/>
        </w:rPr>
        <w:t>с предприятиями - налогоплательщиками по вопросам уплаты налогов, текущих платежей и по погашению задолженности в полном объеме;</w:t>
      </w:r>
    </w:p>
    <w:p w:rsidR="003871CC" w:rsidRPr="003871CC" w:rsidRDefault="003871CC" w:rsidP="003871CC">
      <w:pPr>
        <w:spacing w:after="0" w:line="240" w:lineRule="auto"/>
        <w:ind w:firstLine="851"/>
        <w:jc w:val="both"/>
        <w:rPr>
          <w:rFonts w:ascii="Times New Roman" w:eastAsia="Calibri" w:hAnsi="Times New Roman" w:cs="Times New Roman"/>
          <w:sz w:val="28"/>
          <w:szCs w:val="28"/>
        </w:rPr>
      </w:pPr>
      <w:r w:rsidRPr="003871CC">
        <w:rPr>
          <w:rFonts w:ascii="Calibri" w:eastAsia="Calibri" w:hAnsi="Calibri" w:cs="Times New Roman"/>
          <w:sz w:val="28"/>
          <w:szCs w:val="28"/>
        </w:rPr>
        <w:lastRenderedPageBreak/>
        <w:t>- </w:t>
      </w:r>
      <w:r w:rsidRPr="003871CC">
        <w:rPr>
          <w:rFonts w:ascii="Times New Roman" w:eastAsia="Calibri" w:hAnsi="Times New Roman" w:cs="Times New Roman"/>
          <w:sz w:val="28"/>
          <w:szCs w:val="28"/>
          <w:shd w:val="clear" w:color="auto" w:fill="FFFFFF"/>
        </w:rPr>
        <w:t xml:space="preserve">предотвращение банкротства предприятий и организаций, </w:t>
      </w:r>
      <w:r w:rsidRPr="003871CC">
        <w:rPr>
          <w:rFonts w:ascii="Times New Roman" w:eastAsia="Calibri" w:hAnsi="Times New Roman" w:cs="Times New Roman"/>
          <w:sz w:val="28"/>
          <w:szCs w:val="28"/>
        </w:rPr>
        <w:t>сокращение убыточных предприятий и организаций, работа по оздоровлению их финансового состояния;</w:t>
      </w:r>
    </w:p>
    <w:p w:rsidR="003871CC" w:rsidRPr="003871CC" w:rsidRDefault="003871CC" w:rsidP="003871CC">
      <w:pPr>
        <w:spacing w:after="0" w:line="240" w:lineRule="auto"/>
        <w:ind w:firstLine="709"/>
        <w:jc w:val="both"/>
        <w:rPr>
          <w:rFonts w:ascii="Times New Roman" w:eastAsia="Times New Roman" w:hAnsi="Times New Roman" w:cs="Times New Roman"/>
          <w:sz w:val="28"/>
          <w:szCs w:val="28"/>
          <w:lang w:val="x-none" w:eastAsia="ru-RU"/>
        </w:rPr>
      </w:pPr>
      <w:r w:rsidRPr="003871CC">
        <w:rPr>
          <w:rFonts w:ascii="Times New Roman" w:eastAsia="Times New Roman" w:hAnsi="Times New Roman" w:cs="Times New Roman"/>
          <w:sz w:val="28"/>
          <w:szCs w:val="28"/>
          <w:lang w:val="x-none" w:eastAsia="ru-RU"/>
        </w:rPr>
        <w:t>-</w:t>
      </w:r>
      <w:r w:rsidRPr="003871CC">
        <w:rPr>
          <w:rFonts w:ascii="Times New Roman" w:eastAsia="Times New Roman" w:hAnsi="Times New Roman" w:cs="Times New Roman"/>
          <w:sz w:val="28"/>
          <w:szCs w:val="28"/>
          <w:lang w:eastAsia="ru-RU"/>
        </w:rPr>
        <w:t> </w:t>
      </w:r>
      <w:r w:rsidRPr="003871CC">
        <w:rPr>
          <w:rFonts w:ascii="Times New Roman" w:eastAsia="Times New Roman" w:hAnsi="Times New Roman" w:cs="Times New Roman"/>
          <w:sz w:val="28"/>
          <w:szCs w:val="28"/>
          <w:lang w:val="x-none" w:eastAsia="ru-RU"/>
        </w:rPr>
        <w:t>обеспечение мер по повышению эффективности а</w:t>
      </w:r>
      <w:r w:rsidR="007F0E5F" w:rsidRPr="007F0E5F">
        <w:rPr>
          <w:rFonts w:ascii="Times New Roman" w:eastAsia="Times New Roman" w:hAnsi="Times New Roman" w:cs="Times New Roman"/>
          <w:sz w:val="28"/>
          <w:szCs w:val="28"/>
          <w:lang w:val="x-none" w:eastAsia="ru-RU"/>
        </w:rPr>
        <w:t xml:space="preserve">дминистрирования доходов местного бюджета. </w:t>
      </w:r>
    </w:p>
    <w:p w:rsidR="00443CEB" w:rsidRPr="00443CEB" w:rsidRDefault="007F0E5F" w:rsidP="007F0E5F">
      <w:pPr>
        <w:autoSpaceDE w:val="0"/>
        <w:autoSpaceDN w:val="0"/>
        <w:adjustRightInd w:val="0"/>
        <w:spacing w:after="0" w:line="240" w:lineRule="auto"/>
        <w:ind w:firstLine="709"/>
        <w:jc w:val="both"/>
        <w:rPr>
          <w:rFonts w:ascii="Times New Roman" w:eastAsia="Times New Roman" w:hAnsi="Times New Roman" w:cs="Arial"/>
          <w:color w:val="000000"/>
          <w:sz w:val="28"/>
          <w:szCs w:val="28"/>
          <w:lang w:eastAsia="ru-RU"/>
        </w:rPr>
      </w:pPr>
      <w:r>
        <w:rPr>
          <w:rFonts w:ascii="Times New Roman" w:eastAsia="Times New Roman" w:hAnsi="Times New Roman" w:cs="Arial"/>
          <w:color w:val="000000"/>
          <w:sz w:val="28"/>
          <w:szCs w:val="28"/>
          <w:lang w:eastAsia="ru-RU"/>
        </w:rPr>
        <w:t xml:space="preserve">В целях обеспечения доходной базы  </w:t>
      </w:r>
      <w:r w:rsidRPr="007F0E5F">
        <w:rPr>
          <w:rFonts w:ascii="Times New Roman" w:eastAsia="Times New Roman" w:hAnsi="Times New Roman" w:cs="Arial"/>
          <w:color w:val="000000"/>
          <w:sz w:val="28"/>
          <w:szCs w:val="28"/>
          <w:lang w:eastAsia="ru-RU"/>
        </w:rPr>
        <w:t>Скалинского сельсовета Колыванского района Новосибирской области</w:t>
      </w:r>
      <w:r>
        <w:rPr>
          <w:rFonts w:ascii="Times New Roman" w:eastAsia="Times New Roman" w:hAnsi="Times New Roman" w:cs="Arial"/>
          <w:color w:val="000000"/>
          <w:sz w:val="28"/>
          <w:szCs w:val="28"/>
          <w:lang w:eastAsia="ru-RU"/>
        </w:rPr>
        <w:t xml:space="preserve"> в прогнозируемый период будет продолжена  работа по повышению собираемости</w:t>
      </w:r>
      <w:r w:rsidR="00443CEB" w:rsidRPr="00443CEB">
        <w:rPr>
          <w:rFonts w:ascii="Times New Roman" w:eastAsia="Times New Roman" w:hAnsi="Times New Roman" w:cs="Arial"/>
          <w:color w:val="000000"/>
          <w:sz w:val="28"/>
          <w:szCs w:val="28"/>
          <w:lang w:eastAsia="ru-RU"/>
        </w:rPr>
        <w:t xml:space="preserve"> налогов с физических</w:t>
      </w:r>
      <w:r>
        <w:rPr>
          <w:rFonts w:ascii="Times New Roman" w:eastAsia="Times New Roman" w:hAnsi="Times New Roman" w:cs="Arial"/>
          <w:color w:val="000000"/>
          <w:sz w:val="28"/>
          <w:szCs w:val="28"/>
          <w:lang w:eastAsia="ru-RU"/>
        </w:rPr>
        <w:t xml:space="preserve"> лиц</w:t>
      </w:r>
      <w:r w:rsidR="00443CEB" w:rsidRPr="00443CEB">
        <w:rPr>
          <w:rFonts w:ascii="Times New Roman" w:eastAsia="Times New Roman" w:hAnsi="Times New Roman" w:cs="Arial"/>
          <w:color w:val="000000"/>
          <w:sz w:val="28"/>
          <w:szCs w:val="28"/>
          <w:lang w:eastAsia="ru-RU"/>
        </w:rPr>
        <w:t>. Администрация Скалинского сельсовета Колыванского района Новосибирской области намерена содействовать в ув</w:t>
      </w:r>
      <w:r w:rsidR="00414805">
        <w:rPr>
          <w:rFonts w:ascii="Times New Roman" w:eastAsia="Times New Roman" w:hAnsi="Times New Roman" w:cs="Arial"/>
          <w:color w:val="000000"/>
          <w:sz w:val="28"/>
          <w:szCs w:val="28"/>
          <w:lang w:eastAsia="ru-RU"/>
        </w:rPr>
        <w:t>еличении этого показателя в 2025</w:t>
      </w:r>
      <w:r>
        <w:rPr>
          <w:rFonts w:ascii="Times New Roman" w:eastAsia="Times New Roman" w:hAnsi="Times New Roman" w:cs="Arial"/>
          <w:color w:val="000000"/>
          <w:sz w:val="28"/>
          <w:szCs w:val="28"/>
          <w:lang w:eastAsia="ru-RU"/>
        </w:rPr>
        <w:t>-20</w:t>
      </w:r>
      <w:r w:rsidR="00414805">
        <w:rPr>
          <w:rFonts w:ascii="Times New Roman" w:eastAsia="Times New Roman" w:hAnsi="Times New Roman" w:cs="Arial"/>
          <w:color w:val="000000"/>
          <w:sz w:val="28"/>
          <w:szCs w:val="28"/>
          <w:lang w:eastAsia="ru-RU"/>
        </w:rPr>
        <w:t>27</w:t>
      </w:r>
      <w:r>
        <w:rPr>
          <w:rFonts w:ascii="Times New Roman" w:eastAsia="Times New Roman" w:hAnsi="Times New Roman" w:cs="Arial"/>
          <w:color w:val="000000"/>
          <w:sz w:val="28"/>
          <w:szCs w:val="28"/>
          <w:lang w:eastAsia="ru-RU"/>
        </w:rPr>
        <w:t xml:space="preserve"> годы и довести показатель до 100%</w:t>
      </w:r>
      <w:r w:rsidR="00443CEB" w:rsidRPr="00443CEB">
        <w:rPr>
          <w:rFonts w:ascii="Times New Roman" w:eastAsia="Times New Roman" w:hAnsi="Times New Roman" w:cs="Arial"/>
          <w:color w:val="000000"/>
          <w:sz w:val="28"/>
          <w:szCs w:val="28"/>
          <w:lang w:eastAsia="ru-RU"/>
        </w:rPr>
        <w:t xml:space="preserve">.  </w:t>
      </w:r>
    </w:p>
    <w:p w:rsidR="003871CC" w:rsidRDefault="007F0E5F" w:rsidP="005B1E46">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483E3D">
        <w:rPr>
          <w:rFonts w:ascii="Times New Roman" w:eastAsia="Times New Roman" w:hAnsi="Times New Roman" w:cs="Arial"/>
          <w:sz w:val="28"/>
          <w:szCs w:val="28"/>
          <w:lang w:eastAsia="ru-RU"/>
        </w:rPr>
        <w:t xml:space="preserve">В прогнозируемый период также планируется увеличение доходной части местного бюджета за счет денежных средств </w:t>
      </w:r>
      <w:r w:rsidR="005B1E46" w:rsidRPr="00483E3D">
        <w:rPr>
          <w:rFonts w:ascii="Times New Roman" w:eastAsia="Times New Roman" w:hAnsi="Times New Roman" w:cs="Arial"/>
          <w:sz w:val="28"/>
          <w:szCs w:val="28"/>
          <w:lang w:eastAsia="ru-RU"/>
        </w:rPr>
        <w:t>поступ</w:t>
      </w:r>
      <w:r w:rsidRPr="00483E3D">
        <w:rPr>
          <w:rFonts w:ascii="Times New Roman" w:eastAsia="Times New Roman" w:hAnsi="Times New Roman" w:cs="Arial"/>
          <w:sz w:val="28"/>
          <w:szCs w:val="28"/>
          <w:lang w:eastAsia="ru-RU"/>
        </w:rPr>
        <w:t xml:space="preserve">аемых от </w:t>
      </w:r>
      <w:r w:rsidR="005B1E46" w:rsidRPr="00483E3D">
        <w:rPr>
          <w:rFonts w:ascii="Times New Roman" w:eastAsia="Times New Roman" w:hAnsi="Times New Roman" w:cs="Arial"/>
          <w:sz w:val="28"/>
          <w:szCs w:val="28"/>
          <w:lang w:eastAsia="ru-RU"/>
        </w:rPr>
        <w:t xml:space="preserve">арендаторов </w:t>
      </w:r>
      <w:r w:rsidRPr="00483E3D">
        <w:rPr>
          <w:rFonts w:ascii="Times New Roman" w:eastAsia="Times New Roman" w:hAnsi="Times New Roman" w:cs="Arial"/>
          <w:sz w:val="28"/>
          <w:szCs w:val="28"/>
          <w:lang w:eastAsia="ru-RU"/>
        </w:rPr>
        <w:t xml:space="preserve">за </w:t>
      </w:r>
      <w:r w:rsidR="005B1E46" w:rsidRPr="00483E3D">
        <w:rPr>
          <w:rFonts w:ascii="Times New Roman" w:eastAsia="Times New Roman" w:hAnsi="Times New Roman" w:cs="Arial"/>
          <w:sz w:val="28"/>
          <w:szCs w:val="28"/>
          <w:lang w:eastAsia="ru-RU"/>
        </w:rPr>
        <w:t xml:space="preserve">аренду </w:t>
      </w:r>
      <w:r w:rsidR="00443CEB" w:rsidRPr="00483E3D">
        <w:rPr>
          <w:rFonts w:ascii="Times New Roman" w:eastAsia="Times New Roman" w:hAnsi="Times New Roman" w:cs="Arial"/>
          <w:sz w:val="28"/>
          <w:szCs w:val="28"/>
          <w:lang w:eastAsia="ru-RU"/>
        </w:rPr>
        <w:t>земел</w:t>
      </w:r>
      <w:r w:rsidR="005B1E46" w:rsidRPr="00483E3D">
        <w:rPr>
          <w:rFonts w:ascii="Times New Roman" w:eastAsia="Times New Roman" w:hAnsi="Times New Roman" w:cs="Arial"/>
          <w:sz w:val="28"/>
          <w:szCs w:val="28"/>
          <w:lang w:eastAsia="ru-RU"/>
        </w:rPr>
        <w:t xml:space="preserve">ьных участков. </w:t>
      </w:r>
    </w:p>
    <w:p w:rsidR="00483E3D" w:rsidRPr="00483E3D" w:rsidRDefault="00483E3D" w:rsidP="005B1E46">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p>
    <w:p w:rsidR="00E45C51" w:rsidRPr="003C1DF0" w:rsidRDefault="00F52BF4" w:rsidP="00443CEB">
      <w:pPr>
        <w:tabs>
          <w:tab w:val="left" w:pos="1083"/>
        </w:tabs>
        <w:spacing w:after="0" w:line="240" w:lineRule="auto"/>
        <w:ind w:firstLine="709"/>
        <w:jc w:val="center"/>
        <w:rPr>
          <w:rFonts w:ascii="Times New Roman" w:eastAsia="Calibri" w:hAnsi="Times New Roman" w:cs="Times New Roman"/>
          <w:b/>
          <w:sz w:val="28"/>
          <w:szCs w:val="28"/>
        </w:rPr>
      </w:pPr>
      <w:r w:rsidRPr="003C1DF0">
        <w:rPr>
          <w:rFonts w:ascii="Times New Roman" w:eastAsia="Calibri" w:hAnsi="Times New Roman" w:cs="Times New Roman"/>
          <w:b/>
          <w:sz w:val="28"/>
          <w:szCs w:val="28"/>
        </w:rPr>
        <w:t xml:space="preserve">4.8. </w:t>
      </w:r>
      <w:r w:rsidR="00E45C51" w:rsidRPr="003C1DF0">
        <w:rPr>
          <w:rFonts w:ascii="Times New Roman" w:eastAsia="Calibri" w:hAnsi="Times New Roman" w:cs="Times New Roman"/>
          <w:b/>
          <w:sz w:val="28"/>
          <w:szCs w:val="28"/>
        </w:rPr>
        <w:t>Предупреждение и ликвидация последствий чрезвычайных ситуаций, обеспечение первичных мер пожарной безопасности, защите населения и территории Скалинского сельсовета Колыванского района Новосибирской области от чрезвычайных ситуаций природного и техногенного характера. Осуществление мероприятий по обеспечению безопасности людей на водных объектах, охране их жизни и здоровья</w:t>
      </w:r>
    </w:p>
    <w:p w:rsidR="00E45C51" w:rsidRPr="00E45C51" w:rsidRDefault="00E45C51" w:rsidP="00E45C51">
      <w:pPr>
        <w:autoSpaceDE w:val="0"/>
        <w:autoSpaceDN w:val="0"/>
        <w:adjustRightInd w:val="0"/>
        <w:spacing w:after="0" w:line="240" w:lineRule="auto"/>
        <w:ind w:firstLine="709"/>
        <w:jc w:val="both"/>
        <w:rPr>
          <w:rFonts w:ascii="Times New Roman" w:eastAsia="Times New Roman" w:hAnsi="Times New Roman" w:cs="Arial"/>
          <w:color w:val="000000"/>
          <w:sz w:val="28"/>
          <w:szCs w:val="28"/>
          <w:lang w:eastAsia="ru-RU"/>
        </w:rPr>
      </w:pPr>
      <w:r>
        <w:rPr>
          <w:rFonts w:ascii="Times New Roman" w:eastAsia="Times New Roman" w:hAnsi="Times New Roman" w:cs="Arial"/>
          <w:color w:val="000000"/>
          <w:sz w:val="28"/>
          <w:szCs w:val="28"/>
          <w:lang w:eastAsia="ru-RU"/>
        </w:rPr>
        <w:t xml:space="preserve">На территории Скалинского сельсовета Колыванского района Новосибирской области </w:t>
      </w:r>
      <w:r w:rsidR="00FB162B">
        <w:rPr>
          <w:rFonts w:ascii="Times New Roman" w:eastAsia="Times New Roman" w:hAnsi="Times New Roman" w:cs="Arial"/>
          <w:color w:val="000000"/>
          <w:sz w:val="28"/>
          <w:szCs w:val="28"/>
          <w:lang w:eastAsia="ru-RU"/>
        </w:rPr>
        <w:t xml:space="preserve">в прогнозируемый период </w:t>
      </w:r>
      <w:r>
        <w:rPr>
          <w:rFonts w:ascii="Times New Roman" w:eastAsia="Times New Roman" w:hAnsi="Times New Roman" w:cs="Arial"/>
          <w:color w:val="000000"/>
          <w:sz w:val="28"/>
          <w:szCs w:val="28"/>
          <w:lang w:eastAsia="ru-RU"/>
        </w:rPr>
        <w:t xml:space="preserve">будет </w:t>
      </w:r>
      <w:r w:rsidR="00FB162B">
        <w:rPr>
          <w:rFonts w:ascii="Times New Roman" w:eastAsia="Times New Roman" w:hAnsi="Times New Roman" w:cs="Arial"/>
          <w:color w:val="000000"/>
          <w:sz w:val="28"/>
          <w:szCs w:val="28"/>
          <w:lang w:eastAsia="ru-RU"/>
        </w:rPr>
        <w:t>по-прежнему</w:t>
      </w:r>
      <w:r>
        <w:rPr>
          <w:rFonts w:ascii="Times New Roman" w:eastAsia="Times New Roman" w:hAnsi="Times New Roman" w:cs="Arial"/>
          <w:color w:val="000000"/>
          <w:sz w:val="28"/>
          <w:szCs w:val="28"/>
          <w:lang w:eastAsia="ru-RU"/>
        </w:rPr>
        <w:t xml:space="preserve"> </w:t>
      </w:r>
      <w:r w:rsidR="00FB162B" w:rsidRPr="00E45C51">
        <w:rPr>
          <w:rFonts w:ascii="Times New Roman" w:eastAsia="Times New Roman" w:hAnsi="Times New Roman" w:cs="Arial"/>
          <w:color w:val="000000"/>
          <w:sz w:val="28"/>
          <w:szCs w:val="28"/>
          <w:lang w:eastAsia="ru-RU"/>
        </w:rPr>
        <w:t>организовано круглосуточное дежурство специалистов администрации Скалинского сельсовета Колыванского района Новосибирской области</w:t>
      </w:r>
      <w:r w:rsidR="00FB162B">
        <w:rPr>
          <w:rFonts w:ascii="Times New Roman" w:eastAsia="Times New Roman" w:hAnsi="Times New Roman" w:cs="Arial"/>
          <w:color w:val="000000"/>
          <w:sz w:val="28"/>
          <w:szCs w:val="28"/>
          <w:lang w:eastAsia="ru-RU"/>
        </w:rPr>
        <w:t xml:space="preserve"> </w:t>
      </w:r>
      <w:r>
        <w:rPr>
          <w:rFonts w:ascii="Times New Roman" w:eastAsia="Times New Roman" w:hAnsi="Times New Roman" w:cs="Arial"/>
          <w:color w:val="000000"/>
          <w:sz w:val="28"/>
          <w:szCs w:val="28"/>
          <w:lang w:eastAsia="ru-RU"/>
        </w:rPr>
        <w:t>в</w:t>
      </w:r>
      <w:r w:rsidRPr="00E45C51">
        <w:rPr>
          <w:rFonts w:ascii="Times New Roman" w:eastAsia="Times New Roman" w:hAnsi="Times New Roman" w:cs="Arial"/>
          <w:color w:val="000000"/>
          <w:sz w:val="28"/>
          <w:szCs w:val="28"/>
          <w:lang w:eastAsia="ru-RU"/>
        </w:rPr>
        <w:t xml:space="preserve"> весенний и осенний период</w:t>
      </w:r>
      <w:r>
        <w:rPr>
          <w:rFonts w:ascii="Times New Roman" w:eastAsia="Times New Roman" w:hAnsi="Times New Roman" w:cs="Arial"/>
          <w:color w:val="000000"/>
          <w:sz w:val="28"/>
          <w:szCs w:val="28"/>
          <w:lang w:eastAsia="ru-RU"/>
        </w:rPr>
        <w:t>ы</w:t>
      </w:r>
      <w:r w:rsidRPr="00E45C51">
        <w:rPr>
          <w:rFonts w:ascii="Times New Roman" w:eastAsia="Times New Roman" w:hAnsi="Times New Roman" w:cs="Arial"/>
          <w:color w:val="000000"/>
          <w:sz w:val="28"/>
          <w:szCs w:val="28"/>
          <w:lang w:eastAsia="ru-RU"/>
        </w:rPr>
        <w:t>.  В пожароопасный период</w:t>
      </w:r>
      <w:r>
        <w:rPr>
          <w:rFonts w:ascii="Times New Roman" w:eastAsia="Times New Roman" w:hAnsi="Times New Roman" w:cs="Arial"/>
          <w:color w:val="000000"/>
          <w:sz w:val="28"/>
          <w:szCs w:val="28"/>
          <w:lang w:eastAsia="ru-RU"/>
        </w:rPr>
        <w:t xml:space="preserve"> будет</w:t>
      </w:r>
      <w:r w:rsidRPr="00E45C51">
        <w:rPr>
          <w:rFonts w:ascii="Times New Roman" w:eastAsia="Times New Roman" w:hAnsi="Times New Roman" w:cs="Arial"/>
          <w:color w:val="000000"/>
          <w:sz w:val="28"/>
          <w:szCs w:val="28"/>
          <w:lang w:eastAsia="ru-RU"/>
        </w:rPr>
        <w:t xml:space="preserve"> проводится опашка </w:t>
      </w:r>
      <w:r w:rsidR="00FB162B" w:rsidRPr="00E45C51">
        <w:rPr>
          <w:rFonts w:ascii="Times New Roman" w:eastAsia="Times New Roman" w:hAnsi="Times New Roman" w:cs="Arial"/>
          <w:color w:val="000000"/>
          <w:sz w:val="28"/>
          <w:szCs w:val="28"/>
          <w:lang w:eastAsia="ru-RU"/>
        </w:rPr>
        <w:t>и с. Скала</w:t>
      </w:r>
      <w:r w:rsidR="00FB162B">
        <w:rPr>
          <w:rFonts w:ascii="Times New Roman" w:eastAsia="Times New Roman" w:hAnsi="Times New Roman" w:cs="Arial"/>
          <w:color w:val="000000"/>
          <w:sz w:val="28"/>
          <w:szCs w:val="28"/>
          <w:lang w:eastAsia="ru-RU"/>
        </w:rPr>
        <w:t>,</w:t>
      </w:r>
      <w:r w:rsidR="00FB162B" w:rsidRPr="00E45C51">
        <w:rPr>
          <w:rFonts w:ascii="Times New Roman" w:eastAsia="Times New Roman" w:hAnsi="Times New Roman" w:cs="Arial"/>
          <w:color w:val="000000"/>
          <w:sz w:val="28"/>
          <w:szCs w:val="28"/>
          <w:lang w:eastAsia="ru-RU"/>
        </w:rPr>
        <w:t xml:space="preserve"> </w:t>
      </w:r>
      <w:r w:rsidR="00FB162B">
        <w:rPr>
          <w:rFonts w:ascii="Times New Roman" w:eastAsia="Times New Roman" w:hAnsi="Times New Roman" w:cs="Arial"/>
          <w:color w:val="000000"/>
          <w:sz w:val="28"/>
          <w:szCs w:val="28"/>
          <w:lang w:eastAsia="ru-RU"/>
        </w:rPr>
        <w:t xml:space="preserve">д. Юрт-Ора и </w:t>
      </w:r>
      <w:r w:rsidRPr="00E45C51">
        <w:rPr>
          <w:rFonts w:ascii="Times New Roman" w:eastAsia="Times New Roman" w:hAnsi="Times New Roman" w:cs="Arial"/>
          <w:color w:val="000000"/>
          <w:sz w:val="28"/>
          <w:szCs w:val="28"/>
          <w:lang w:eastAsia="ru-RU"/>
        </w:rPr>
        <w:t xml:space="preserve">дачных обществ.     </w:t>
      </w:r>
    </w:p>
    <w:p w:rsidR="00E45C51" w:rsidRPr="00E45C51" w:rsidRDefault="00E45C51" w:rsidP="00E45C51">
      <w:pPr>
        <w:autoSpaceDE w:val="0"/>
        <w:autoSpaceDN w:val="0"/>
        <w:adjustRightInd w:val="0"/>
        <w:spacing w:after="0" w:line="240" w:lineRule="auto"/>
        <w:ind w:firstLine="709"/>
        <w:jc w:val="both"/>
        <w:rPr>
          <w:rFonts w:ascii="Times New Roman" w:eastAsia="Times New Roman" w:hAnsi="Times New Roman" w:cs="Arial"/>
          <w:color w:val="000000"/>
          <w:sz w:val="28"/>
          <w:szCs w:val="28"/>
          <w:lang w:eastAsia="ru-RU"/>
        </w:rPr>
      </w:pPr>
      <w:r>
        <w:rPr>
          <w:rFonts w:ascii="Times New Roman" w:eastAsia="Times New Roman" w:hAnsi="Times New Roman" w:cs="Arial"/>
          <w:color w:val="000000"/>
          <w:sz w:val="28"/>
          <w:szCs w:val="28"/>
          <w:lang w:eastAsia="ru-RU"/>
        </w:rPr>
        <w:t>В целях предотвращения возникновения пожаров на территории</w:t>
      </w:r>
      <w:r w:rsidR="00FB162B">
        <w:rPr>
          <w:rFonts w:ascii="Times New Roman" w:eastAsia="Times New Roman" w:hAnsi="Times New Roman" w:cs="Arial"/>
          <w:color w:val="000000"/>
          <w:sz w:val="28"/>
          <w:szCs w:val="28"/>
          <w:lang w:eastAsia="ru-RU"/>
        </w:rPr>
        <w:t xml:space="preserve"> Скалинского сельсовета Колыванского района Новосибирской области в прогнозируемый период по прежнему будет осуществляться</w:t>
      </w:r>
      <w:r w:rsidRPr="00E45C51">
        <w:rPr>
          <w:rFonts w:ascii="Times New Roman" w:eastAsia="Times New Roman" w:hAnsi="Times New Roman" w:cs="Arial"/>
          <w:color w:val="000000"/>
          <w:sz w:val="28"/>
          <w:szCs w:val="28"/>
          <w:lang w:eastAsia="ru-RU"/>
        </w:rPr>
        <w:t xml:space="preserve"> подомовой обход </w:t>
      </w:r>
      <w:r w:rsidR="00FB162B">
        <w:rPr>
          <w:rFonts w:ascii="Times New Roman" w:eastAsia="Times New Roman" w:hAnsi="Times New Roman" w:cs="Arial"/>
          <w:color w:val="000000"/>
          <w:sz w:val="28"/>
          <w:szCs w:val="28"/>
          <w:lang w:eastAsia="ru-RU"/>
        </w:rPr>
        <w:t xml:space="preserve">граждан с целью </w:t>
      </w:r>
      <w:r w:rsidRPr="00E45C51">
        <w:rPr>
          <w:rFonts w:ascii="Times New Roman" w:eastAsia="Times New Roman" w:hAnsi="Times New Roman" w:cs="Arial"/>
          <w:color w:val="000000"/>
          <w:sz w:val="28"/>
          <w:szCs w:val="28"/>
          <w:lang w:eastAsia="ru-RU"/>
        </w:rPr>
        <w:t>инф</w:t>
      </w:r>
      <w:r w:rsidR="00FB162B">
        <w:rPr>
          <w:rFonts w:ascii="Times New Roman" w:eastAsia="Times New Roman" w:hAnsi="Times New Roman" w:cs="Arial"/>
          <w:color w:val="000000"/>
          <w:sz w:val="28"/>
          <w:szCs w:val="28"/>
          <w:lang w:eastAsia="ru-RU"/>
        </w:rPr>
        <w:t>ормирования населения</w:t>
      </w:r>
      <w:r w:rsidRPr="00E45C51">
        <w:rPr>
          <w:rFonts w:ascii="Times New Roman" w:eastAsia="Times New Roman" w:hAnsi="Times New Roman" w:cs="Arial"/>
          <w:color w:val="000000"/>
          <w:sz w:val="28"/>
          <w:szCs w:val="28"/>
          <w:lang w:eastAsia="ru-RU"/>
        </w:rPr>
        <w:t xml:space="preserve"> Скалинского сельсовета Колыванского района Новосибирской области о мерах пожарной безопасности. </w:t>
      </w:r>
      <w:r w:rsidR="0007379E">
        <w:rPr>
          <w:rFonts w:ascii="Times New Roman" w:eastAsia="Times New Roman" w:hAnsi="Times New Roman" w:cs="Arial"/>
          <w:color w:val="000000"/>
          <w:sz w:val="28"/>
          <w:szCs w:val="28"/>
          <w:lang w:eastAsia="ru-RU"/>
        </w:rPr>
        <w:t xml:space="preserve">         </w:t>
      </w:r>
      <w:r w:rsidRPr="00E45C51">
        <w:rPr>
          <w:rFonts w:ascii="Times New Roman" w:eastAsia="Times New Roman" w:hAnsi="Times New Roman" w:cs="Arial"/>
          <w:color w:val="000000"/>
          <w:sz w:val="28"/>
          <w:szCs w:val="28"/>
          <w:lang w:eastAsia="ru-RU"/>
        </w:rPr>
        <w:t xml:space="preserve">           </w:t>
      </w:r>
    </w:p>
    <w:p w:rsidR="00E45C51" w:rsidRPr="00E45C51" w:rsidRDefault="00FB162B" w:rsidP="00FB162B">
      <w:pPr>
        <w:autoSpaceDE w:val="0"/>
        <w:autoSpaceDN w:val="0"/>
        <w:adjustRightInd w:val="0"/>
        <w:spacing w:after="0" w:line="240" w:lineRule="auto"/>
        <w:ind w:firstLine="709"/>
        <w:jc w:val="both"/>
        <w:rPr>
          <w:rFonts w:ascii="Times New Roman" w:eastAsia="Times New Roman" w:hAnsi="Times New Roman" w:cs="Arial"/>
          <w:color w:val="000000"/>
          <w:sz w:val="28"/>
          <w:szCs w:val="28"/>
          <w:lang w:eastAsia="ru-RU"/>
        </w:rPr>
      </w:pPr>
      <w:r>
        <w:rPr>
          <w:rFonts w:ascii="Times New Roman" w:eastAsia="Times New Roman" w:hAnsi="Times New Roman" w:cs="Arial"/>
          <w:color w:val="000000"/>
          <w:sz w:val="28"/>
          <w:szCs w:val="28"/>
          <w:lang w:eastAsia="ru-RU"/>
        </w:rPr>
        <w:t>В прогнозируемый период д</w:t>
      </w:r>
      <w:r w:rsidR="00E45C51" w:rsidRPr="00E45C51">
        <w:rPr>
          <w:rFonts w:ascii="Times New Roman" w:eastAsia="Times New Roman" w:hAnsi="Times New Roman" w:cs="Arial"/>
          <w:color w:val="000000"/>
          <w:sz w:val="28"/>
          <w:szCs w:val="28"/>
          <w:lang w:eastAsia="ru-RU"/>
        </w:rPr>
        <w:t xml:space="preserve">ля борьбы с пожарами </w:t>
      </w:r>
      <w:r>
        <w:rPr>
          <w:rFonts w:ascii="Times New Roman" w:eastAsia="Times New Roman" w:hAnsi="Times New Roman" w:cs="Arial"/>
          <w:color w:val="000000"/>
          <w:sz w:val="28"/>
          <w:szCs w:val="28"/>
          <w:lang w:eastAsia="ru-RU"/>
        </w:rPr>
        <w:t>будет продолжена работа добровольной пожарной команды и мобильной группы. Также будет проводиться работа по  установлению</w:t>
      </w:r>
      <w:r w:rsidR="00E45C51" w:rsidRPr="00E45C51">
        <w:rPr>
          <w:rFonts w:ascii="Times New Roman" w:eastAsia="Times New Roman" w:hAnsi="Times New Roman" w:cs="Arial"/>
          <w:color w:val="000000"/>
          <w:sz w:val="28"/>
          <w:szCs w:val="28"/>
          <w:lang w:eastAsia="ru-RU"/>
        </w:rPr>
        <w:t xml:space="preserve"> </w:t>
      </w:r>
      <w:r w:rsidR="00681540" w:rsidRPr="00681540">
        <w:rPr>
          <w:rFonts w:ascii="Times New Roman" w:eastAsia="Times New Roman" w:hAnsi="Times New Roman" w:cs="Arial"/>
          <w:color w:val="000000"/>
          <w:sz w:val="28"/>
          <w:szCs w:val="28"/>
          <w:lang w:eastAsia="ru-RU"/>
        </w:rPr>
        <w:t xml:space="preserve">противопожарных извещателей </w:t>
      </w:r>
      <w:r w:rsidR="00E45C51" w:rsidRPr="00E45C51">
        <w:rPr>
          <w:rFonts w:ascii="Times New Roman" w:eastAsia="Times New Roman" w:hAnsi="Times New Roman" w:cs="Arial"/>
          <w:color w:val="000000"/>
          <w:sz w:val="28"/>
          <w:szCs w:val="28"/>
          <w:lang w:eastAsia="ru-RU"/>
        </w:rPr>
        <w:t>в неблаг</w:t>
      </w:r>
      <w:r>
        <w:rPr>
          <w:rFonts w:ascii="Times New Roman" w:eastAsia="Times New Roman" w:hAnsi="Times New Roman" w:cs="Arial"/>
          <w:color w:val="000000"/>
          <w:sz w:val="28"/>
          <w:szCs w:val="28"/>
          <w:lang w:eastAsia="ru-RU"/>
        </w:rPr>
        <w:t>ополучных и  социально-незащищенных</w:t>
      </w:r>
      <w:r w:rsidRPr="00E45C51">
        <w:rPr>
          <w:rFonts w:ascii="Times New Roman" w:eastAsia="Times New Roman" w:hAnsi="Times New Roman" w:cs="Arial"/>
          <w:color w:val="000000"/>
          <w:sz w:val="28"/>
          <w:szCs w:val="28"/>
          <w:lang w:eastAsia="ru-RU"/>
        </w:rPr>
        <w:t xml:space="preserve"> </w:t>
      </w:r>
      <w:r>
        <w:rPr>
          <w:rFonts w:ascii="Times New Roman" w:eastAsia="Times New Roman" w:hAnsi="Times New Roman" w:cs="Arial"/>
          <w:color w:val="000000"/>
          <w:sz w:val="28"/>
          <w:szCs w:val="28"/>
          <w:lang w:eastAsia="ru-RU"/>
        </w:rPr>
        <w:t>семьях.</w:t>
      </w:r>
    </w:p>
    <w:p w:rsidR="003871CC" w:rsidRDefault="003871CC" w:rsidP="003871CC">
      <w:pPr>
        <w:autoSpaceDE w:val="0"/>
        <w:autoSpaceDN w:val="0"/>
        <w:adjustRightInd w:val="0"/>
        <w:spacing w:after="0" w:line="240" w:lineRule="auto"/>
        <w:ind w:firstLine="709"/>
        <w:jc w:val="both"/>
        <w:rPr>
          <w:rFonts w:ascii="Times New Roman" w:eastAsia="Times New Roman" w:hAnsi="Times New Roman" w:cs="Arial"/>
          <w:color w:val="000000"/>
          <w:sz w:val="28"/>
          <w:szCs w:val="28"/>
          <w:lang w:eastAsia="ru-RU"/>
        </w:rPr>
      </w:pPr>
      <w:r w:rsidRPr="003871CC">
        <w:rPr>
          <w:rFonts w:ascii="Times New Roman" w:eastAsia="Times New Roman" w:hAnsi="Times New Roman" w:cs="Arial"/>
          <w:color w:val="000000"/>
          <w:sz w:val="28"/>
          <w:szCs w:val="28"/>
          <w:lang w:eastAsia="ru-RU"/>
        </w:rPr>
        <w:t xml:space="preserve">В целях обеспечения безопасности людей на водных объектах, охраны их жизни и здоровья, администрацией Скалинского сельсовета Колыванского района Новосибирской области </w:t>
      </w:r>
      <w:r>
        <w:rPr>
          <w:rFonts w:ascii="Times New Roman" w:eastAsia="Times New Roman" w:hAnsi="Times New Roman" w:cs="Arial"/>
          <w:color w:val="000000"/>
          <w:sz w:val="28"/>
          <w:szCs w:val="28"/>
          <w:lang w:eastAsia="ru-RU"/>
        </w:rPr>
        <w:t>будет продолжена работа по утверждению и реализации Планов</w:t>
      </w:r>
      <w:r w:rsidRPr="003871CC">
        <w:rPr>
          <w:rFonts w:ascii="Times New Roman" w:eastAsia="Times New Roman" w:hAnsi="Times New Roman" w:cs="Arial"/>
          <w:color w:val="000000"/>
          <w:sz w:val="28"/>
          <w:szCs w:val="28"/>
          <w:lang w:eastAsia="ru-RU"/>
        </w:rPr>
        <w:t xml:space="preserve"> мероприятий по обеспечению безопасности людей на водных объектах на год, а также на летний и осенне-зимний периоды. </w:t>
      </w:r>
    </w:p>
    <w:p w:rsidR="00E45C51" w:rsidRPr="00E45C51" w:rsidRDefault="00E45C51" w:rsidP="00E45C51">
      <w:pPr>
        <w:autoSpaceDE w:val="0"/>
        <w:autoSpaceDN w:val="0"/>
        <w:adjustRightInd w:val="0"/>
        <w:spacing w:after="0" w:line="240" w:lineRule="auto"/>
        <w:ind w:firstLine="709"/>
        <w:jc w:val="both"/>
        <w:rPr>
          <w:rFonts w:ascii="Times New Roman" w:eastAsia="Times New Roman" w:hAnsi="Times New Roman" w:cs="Arial"/>
          <w:color w:val="000000"/>
          <w:sz w:val="28"/>
          <w:szCs w:val="28"/>
          <w:lang w:eastAsia="ru-RU"/>
        </w:rPr>
      </w:pPr>
      <w:r w:rsidRPr="00E45C51">
        <w:rPr>
          <w:rFonts w:ascii="Times New Roman" w:eastAsia="Times New Roman" w:hAnsi="Times New Roman" w:cs="Arial"/>
          <w:color w:val="000000"/>
          <w:sz w:val="28"/>
          <w:szCs w:val="28"/>
          <w:lang w:eastAsia="ru-RU"/>
        </w:rPr>
        <w:t>В купальный</w:t>
      </w:r>
      <w:r w:rsidR="00CB6C3D">
        <w:rPr>
          <w:rFonts w:ascii="Times New Roman" w:eastAsia="Times New Roman" w:hAnsi="Times New Roman" w:cs="Arial"/>
          <w:color w:val="000000"/>
          <w:sz w:val="28"/>
          <w:szCs w:val="28"/>
          <w:lang w:eastAsia="ru-RU"/>
        </w:rPr>
        <w:t xml:space="preserve"> период </w:t>
      </w:r>
      <w:r w:rsidRPr="00E45C51">
        <w:rPr>
          <w:rFonts w:ascii="Times New Roman" w:eastAsia="Times New Roman" w:hAnsi="Times New Roman" w:cs="Arial"/>
          <w:color w:val="000000"/>
          <w:sz w:val="28"/>
          <w:szCs w:val="28"/>
          <w:lang w:eastAsia="ru-RU"/>
        </w:rPr>
        <w:t xml:space="preserve">на реке Чаус </w:t>
      </w:r>
      <w:r w:rsidR="003871CC">
        <w:rPr>
          <w:rFonts w:ascii="Times New Roman" w:eastAsia="Times New Roman" w:hAnsi="Times New Roman" w:cs="Arial"/>
          <w:color w:val="000000"/>
          <w:sz w:val="28"/>
          <w:szCs w:val="28"/>
          <w:lang w:eastAsia="ru-RU"/>
        </w:rPr>
        <w:t>будет продолжена</w:t>
      </w:r>
      <w:r w:rsidR="00FB162B">
        <w:rPr>
          <w:rFonts w:ascii="Times New Roman" w:eastAsia="Times New Roman" w:hAnsi="Times New Roman" w:cs="Arial"/>
          <w:color w:val="000000"/>
          <w:sz w:val="28"/>
          <w:szCs w:val="28"/>
          <w:lang w:eastAsia="ru-RU"/>
        </w:rPr>
        <w:t xml:space="preserve"> работа спасательного</w:t>
      </w:r>
      <w:r w:rsidRPr="00E45C51">
        <w:rPr>
          <w:rFonts w:ascii="Times New Roman" w:eastAsia="Times New Roman" w:hAnsi="Times New Roman" w:cs="Arial"/>
          <w:color w:val="000000"/>
          <w:sz w:val="28"/>
          <w:szCs w:val="28"/>
          <w:lang w:eastAsia="ru-RU"/>
        </w:rPr>
        <w:t xml:space="preserve"> пост</w:t>
      </w:r>
      <w:r w:rsidR="00FB162B">
        <w:rPr>
          <w:rFonts w:ascii="Times New Roman" w:eastAsia="Times New Roman" w:hAnsi="Times New Roman" w:cs="Arial"/>
          <w:color w:val="000000"/>
          <w:sz w:val="28"/>
          <w:szCs w:val="28"/>
          <w:lang w:eastAsia="ru-RU"/>
        </w:rPr>
        <w:t>а, укомплектованного</w:t>
      </w:r>
      <w:r w:rsidRPr="00E45C51">
        <w:rPr>
          <w:rFonts w:ascii="Times New Roman" w:eastAsia="Times New Roman" w:hAnsi="Times New Roman" w:cs="Arial"/>
          <w:color w:val="000000"/>
          <w:sz w:val="28"/>
          <w:szCs w:val="28"/>
          <w:lang w:eastAsia="ru-RU"/>
        </w:rPr>
        <w:t xml:space="preserve"> матросами-спасателями и всем необходимым оборудованием.     </w:t>
      </w:r>
    </w:p>
    <w:p w:rsidR="003871CC" w:rsidRPr="003871CC" w:rsidRDefault="003871CC" w:rsidP="003871CC">
      <w:pPr>
        <w:autoSpaceDE w:val="0"/>
        <w:autoSpaceDN w:val="0"/>
        <w:adjustRightInd w:val="0"/>
        <w:spacing w:after="0" w:line="240" w:lineRule="auto"/>
        <w:ind w:firstLine="709"/>
        <w:jc w:val="both"/>
        <w:rPr>
          <w:rFonts w:ascii="Times New Roman" w:eastAsia="Times New Roman" w:hAnsi="Times New Roman" w:cs="Arial"/>
          <w:color w:val="000000"/>
          <w:sz w:val="28"/>
          <w:szCs w:val="28"/>
          <w:lang w:eastAsia="ru-RU"/>
        </w:rPr>
      </w:pPr>
      <w:r w:rsidRPr="003871CC">
        <w:rPr>
          <w:rFonts w:ascii="Times New Roman" w:eastAsia="Times New Roman" w:hAnsi="Times New Roman" w:cs="Arial"/>
          <w:color w:val="000000"/>
          <w:sz w:val="28"/>
          <w:szCs w:val="28"/>
          <w:lang w:eastAsia="ru-RU"/>
        </w:rPr>
        <w:t xml:space="preserve">В целях охраны водных объектов, а также предотвращения негативного воздействия вод и ликвидации последствий </w:t>
      </w:r>
      <w:r>
        <w:rPr>
          <w:rFonts w:ascii="Times New Roman" w:eastAsia="Times New Roman" w:hAnsi="Times New Roman" w:cs="Arial"/>
          <w:color w:val="000000"/>
          <w:sz w:val="28"/>
          <w:szCs w:val="28"/>
          <w:lang w:eastAsia="ru-RU"/>
        </w:rPr>
        <w:t xml:space="preserve">в прогнозный период </w:t>
      </w:r>
      <w:r w:rsidRPr="003871CC">
        <w:rPr>
          <w:rFonts w:ascii="Times New Roman" w:eastAsia="Times New Roman" w:hAnsi="Times New Roman" w:cs="Arial"/>
          <w:color w:val="000000"/>
          <w:sz w:val="28"/>
          <w:szCs w:val="28"/>
          <w:lang w:eastAsia="ru-RU"/>
        </w:rPr>
        <w:t xml:space="preserve">администрацией Скалинского сельсовета Колыванского района Новосибирской области </w:t>
      </w:r>
      <w:r>
        <w:rPr>
          <w:rFonts w:ascii="Times New Roman" w:eastAsia="Times New Roman" w:hAnsi="Times New Roman" w:cs="Arial"/>
          <w:color w:val="000000"/>
          <w:sz w:val="28"/>
          <w:szCs w:val="28"/>
          <w:lang w:eastAsia="ru-RU"/>
        </w:rPr>
        <w:t xml:space="preserve">будет продолжена работа по </w:t>
      </w:r>
      <w:r w:rsidRPr="003871CC">
        <w:rPr>
          <w:rFonts w:ascii="Times New Roman" w:eastAsia="Times New Roman" w:hAnsi="Times New Roman" w:cs="Arial"/>
          <w:color w:val="000000"/>
          <w:sz w:val="28"/>
          <w:szCs w:val="28"/>
          <w:lang w:eastAsia="ru-RU"/>
        </w:rPr>
        <w:t>ежегодно</w:t>
      </w:r>
      <w:r>
        <w:rPr>
          <w:rFonts w:ascii="Times New Roman" w:eastAsia="Times New Roman" w:hAnsi="Times New Roman" w:cs="Arial"/>
          <w:color w:val="000000"/>
          <w:sz w:val="28"/>
          <w:szCs w:val="28"/>
          <w:lang w:eastAsia="ru-RU"/>
        </w:rPr>
        <w:t>му изданию и реализации постановлений администрации</w:t>
      </w:r>
      <w:r w:rsidRPr="003871CC">
        <w:rPr>
          <w:rFonts w:ascii="Times New Roman" w:eastAsia="Times New Roman" w:hAnsi="Times New Roman" w:cs="Arial"/>
          <w:color w:val="000000"/>
          <w:sz w:val="28"/>
          <w:szCs w:val="28"/>
          <w:lang w:eastAsia="ru-RU"/>
        </w:rPr>
        <w:t xml:space="preserve"> Скалинского сельсовета Колыванского района Новосибирской </w:t>
      </w:r>
      <w:r w:rsidRPr="003871CC">
        <w:rPr>
          <w:rFonts w:ascii="Times New Roman" w:eastAsia="Times New Roman" w:hAnsi="Times New Roman" w:cs="Arial"/>
          <w:color w:val="000000"/>
          <w:sz w:val="28"/>
          <w:szCs w:val="28"/>
          <w:lang w:eastAsia="ru-RU"/>
        </w:rPr>
        <w:lastRenderedPageBreak/>
        <w:t xml:space="preserve">области об организации защиты населения и территории Скалинского сельсовета Колыванского района Новосибирской области от </w:t>
      </w:r>
      <w:r>
        <w:rPr>
          <w:rFonts w:ascii="Times New Roman" w:eastAsia="Times New Roman" w:hAnsi="Times New Roman" w:cs="Arial"/>
          <w:color w:val="000000"/>
          <w:sz w:val="28"/>
          <w:szCs w:val="28"/>
          <w:lang w:eastAsia="ru-RU"/>
        </w:rPr>
        <w:t xml:space="preserve">наводнения. </w:t>
      </w:r>
    </w:p>
    <w:p w:rsidR="003871CC" w:rsidRDefault="003871CC" w:rsidP="00752A1B">
      <w:pPr>
        <w:autoSpaceDE w:val="0"/>
        <w:autoSpaceDN w:val="0"/>
        <w:adjustRightInd w:val="0"/>
        <w:spacing w:after="0" w:line="240" w:lineRule="auto"/>
        <w:ind w:firstLine="709"/>
        <w:jc w:val="both"/>
        <w:rPr>
          <w:rFonts w:ascii="Times New Roman" w:eastAsia="Times New Roman" w:hAnsi="Times New Roman" w:cs="Arial"/>
          <w:color w:val="000000"/>
          <w:sz w:val="28"/>
          <w:szCs w:val="28"/>
          <w:lang w:eastAsia="ru-RU"/>
        </w:rPr>
      </w:pPr>
      <w:r>
        <w:rPr>
          <w:rFonts w:ascii="Times New Roman" w:eastAsia="Times New Roman" w:hAnsi="Times New Roman" w:cs="Arial"/>
          <w:color w:val="000000"/>
          <w:sz w:val="28"/>
          <w:szCs w:val="28"/>
          <w:lang w:eastAsia="ru-RU"/>
        </w:rPr>
        <w:t>Также будет продолжена работа по информированию</w:t>
      </w:r>
      <w:r w:rsidRPr="003871CC">
        <w:rPr>
          <w:rFonts w:ascii="Times New Roman" w:eastAsia="Times New Roman" w:hAnsi="Times New Roman" w:cs="Arial"/>
          <w:color w:val="000000"/>
          <w:sz w:val="28"/>
          <w:szCs w:val="28"/>
          <w:lang w:eastAsia="ru-RU"/>
        </w:rPr>
        <w:t xml:space="preserve"> населения о правилах безопасности людей на водных объектах, охране их жизни и здоровья, в том числе и об ограничении водопользования через газету «Скалинский вестник», а также путем размещения информа</w:t>
      </w:r>
      <w:r w:rsidR="00752A1B">
        <w:rPr>
          <w:rFonts w:ascii="Times New Roman" w:eastAsia="Times New Roman" w:hAnsi="Times New Roman" w:cs="Arial"/>
          <w:color w:val="000000"/>
          <w:sz w:val="28"/>
          <w:szCs w:val="28"/>
          <w:lang w:eastAsia="ru-RU"/>
        </w:rPr>
        <w:t xml:space="preserve">ции на информационных досках и </w:t>
      </w:r>
      <w:r w:rsidRPr="003871CC">
        <w:rPr>
          <w:rFonts w:ascii="Times New Roman" w:eastAsia="Times New Roman" w:hAnsi="Times New Roman" w:cs="Arial"/>
          <w:color w:val="000000"/>
          <w:sz w:val="28"/>
          <w:szCs w:val="28"/>
          <w:lang w:eastAsia="ru-RU"/>
        </w:rPr>
        <w:t>в местах массового скопления гр</w:t>
      </w:r>
      <w:r>
        <w:rPr>
          <w:rFonts w:ascii="Times New Roman" w:eastAsia="Times New Roman" w:hAnsi="Times New Roman" w:cs="Arial"/>
          <w:color w:val="000000"/>
          <w:sz w:val="28"/>
          <w:szCs w:val="28"/>
          <w:lang w:eastAsia="ru-RU"/>
        </w:rPr>
        <w:t xml:space="preserve">аждан. </w:t>
      </w:r>
    </w:p>
    <w:p w:rsidR="00A753E9" w:rsidRPr="003C1DF0" w:rsidRDefault="00F52BF4" w:rsidP="00443CEB">
      <w:pPr>
        <w:spacing w:after="0" w:line="240" w:lineRule="auto"/>
        <w:ind w:firstLine="709"/>
        <w:jc w:val="center"/>
        <w:outlineLvl w:val="0"/>
        <w:rPr>
          <w:rFonts w:ascii="Times New Roman" w:eastAsia="Calibri" w:hAnsi="Times New Roman" w:cs="Times New Roman"/>
          <w:b/>
          <w:sz w:val="28"/>
          <w:szCs w:val="28"/>
        </w:rPr>
      </w:pPr>
      <w:r w:rsidRPr="003C1DF0">
        <w:rPr>
          <w:rFonts w:ascii="Times New Roman" w:eastAsia="Calibri" w:hAnsi="Times New Roman" w:cs="Times New Roman"/>
          <w:b/>
          <w:sz w:val="28"/>
          <w:szCs w:val="28"/>
        </w:rPr>
        <w:t>4.9.</w:t>
      </w:r>
      <w:r w:rsidR="003C1DF0">
        <w:rPr>
          <w:rFonts w:ascii="Times New Roman" w:eastAsia="Calibri" w:hAnsi="Times New Roman" w:cs="Times New Roman"/>
          <w:b/>
          <w:sz w:val="28"/>
          <w:szCs w:val="28"/>
        </w:rPr>
        <w:t xml:space="preserve"> </w:t>
      </w:r>
      <w:r w:rsidR="00A753E9" w:rsidRPr="003C1DF0">
        <w:rPr>
          <w:rFonts w:ascii="Times New Roman" w:eastAsia="Calibri" w:hAnsi="Times New Roman" w:cs="Times New Roman"/>
          <w:b/>
          <w:sz w:val="28"/>
          <w:szCs w:val="28"/>
        </w:rPr>
        <w:t xml:space="preserve">Повышение эффективности работы органов местного самоуправления Скалинского сельсовета Колыванского района Новосибирской области. </w:t>
      </w:r>
      <w:r w:rsidR="00A753E9" w:rsidRPr="003C1DF0">
        <w:rPr>
          <w:rFonts w:ascii="Times New Roman" w:eastAsia="Calibri" w:hAnsi="Times New Roman" w:cs="Times New Roman"/>
          <w:b/>
          <w:bCs/>
          <w:sz w:val="28"/>
          <w:szCs w:val="28"/>
        </w:rPr>
        <w:t>Повышение качества предоставления муниципальных услуг.</w:t>
      </w:r>
      <w:r w:rsidR="00A753E9" w:rsidRPr="003C1DF0">
        <w:rPr>
          <w:rFonts w:ascii="Times New Roman" w:eastAsia="Calibri" w:hAnsi="Times New Roman" w:cs="Times New Roman"/>
          <w:b/>
          <w:sz w:val="28"/>
          <w:szCs w:val="28"/>
        </w:rPr>
        <w:t xml:space="preserve"> Совершенствование процедуры оценки регулирующего воздействия проектов нормативных правовых актов Скалинского сельсовета Колыванского района Новосибирской области и экспертизы действующих нормативных правовых актов Скалинского сельсовета Колыванского района Новосибирской области</w:t>
      </w:r>
    </w:p>
    <w:p w:rsidR="00A753E9" w:rsidRDefault="00A753E9" w:rsidP="00A753E9">
      <w:pPr>
        <w:spacing w:after="0" w:line="240" w:lineRule="auto"/>
        <w:ind w:firstLine="709"/>
        <w:jc w:val="both"/>
        <w:outlineLvl w:val="0"/>
        <w:rPr>
          <w:rFonts w:ascii="Times New Roman" w:hAnsi="Times New Roman"/>
          <w:sz w:val="28"/>
          <w:szCs w:val="28"/>
        </w:rPr>
      </w:pPr>
      <w:r w:rsidRPr="00A753E9">
        <w:rPr>
          <w:rFonts w:ascii="Times New Roman" w:hAnsi="Times New Roman"/>
          <w:sz w:val="28"/>
          <w:szCs w:val="28"/>
        </w:rPr>
        <w:t>В целях реализации Указа Президента Российской Федерации от 09.05.2017 № 203 «О Стратегии развития информационного общества в Российско</w:t>
      </w:r>
      <w:r w:rsidR="003C51E2">
        <w:rPr>
          <w:rFonts w:ascii="Times New Roman" w:hAnsi="Times New Roman"/>
          <w:sz w:val="28"/>
          <w:szCs w:val="28"/>
        </w:rPr>
        <w:t>й Федерации на 2017-2030 годы» а</w:t>
      </w:r>
      <w:r w:rsidRPr="00A753E9">
        <w:rPr>
          <w:rFonts w:ascii="Times New Roman" w:hAnsi="Times New Roman"/>
          <w:sz w:val="28"/>
          <w:szCs w:val="28"/>
        </w:rPr>
        <w:t>дминистрацией</w:t>
      </w:r>
      <w:r w:rsidR="003C51E2">
        <w:rPr>
          <w:rFonts w:ascii="Times New Roman" w:hAnsi="Times New Roman"/>
          <w:sz w:val="28"/>
          <w:szCs w:val="28"/>
        </w:rPr>
        <w:t xml:space="preserve"> Скалинского сельсовета</w:t>
      </w:r>
      <w:r w:rsidRPr="00A753E9">
        <w:rPr>
          <w:rFonts w:ascii="Times New Roman" w:hAnsi="Times New Roman"/>
          <w:sz w:val="28"/>
          <w:szCs w:val="28"/>
        </w:rPr>
        <w:t xml:space="preserve"> Колыванского района Новосибирской области будет продолжена работа по развитию коммуникационного и информационного взаимодействия органов местного самоуправления, хозяйствующих субъектов и населения района путем </w:t>
      </w:r>
      <w:r w:rsidR="003C51E2">
        <w:rPr>
          <w:rFonts w:ascii="Times New Roman" w:hAnsi="Times New Roman"/>
          <w:sz w:val="28"/>
          <w:szCs w:val="28"/>
        </w:rPr>
        <w:t>поддержания официального сайта а</w:t>
      </w:r>
      <w:r w:rsidRPr="00A753E9">
        <w:rPr>
          <w:rFonts w:ascii="Times New Roman" w:hAnsi="Times New Roman"/>
          <w:sz w:val="28"/>
          <w:szCs w:val="28"/>
        </w:rPr>
        <w:t>дминистрации</w:t>
      </w:r>
      <w:r w:rsidR="003C51E2">
        <w:rPr>
          <w:rFonts w:ascii="Times New Roman" w:hAnsi="Times New Roman"/>
          <w:sz w:val="28"/>
          <w:szCs w:val="28"/>
        </w:rPr>
        <w:t xml:space="preserve"> Скалинского сельсовета</w:t>
      </w:r>
      <w:r w:rsidRPr="00A753E9">
        <w:rPr>
          <w:rFonts w:ascii="Times New Roman" w:hAnsi="Times New Roman"/>
          <w:sz w:val="28"/>
          <w:szCs w:val="28"/>
        </w:rPr>
        <w:t xml:space="preserve"> Колыванского района Новосибирской области в информационно-телекоммуникационной сети Интернет в актуальном состоянии; обеспечению свободного доступа граждан к объективной, достоверной, безопасной информации и созданию условий для удовлетворения их потребностей в получении качественных и достоверн</w:t>
      </w:r>
      <w:r>
        <w:rPr>
          <w:rFonts w:ascii="Times New Roman" w:hAnsi="Times New Roman"/>
          <w:sz w:val="28"/>
          <w:szCs w:val="28"/>
        </w:rPr>
        <w:t xml:space="preserve">ых сведений. </w:t>
      </w:r>
    </w:p>
    <w:p w:rsidR="00707002" w:rsidRDefault="00414805" w:rsidP="00707002">
      <w:pPr>
        <w:tabs>
          <w:tab w:val="num" w:pos="144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2025-2027</w:t>
      </w:r>
      <w:r w:rsidR="00707002" w:rsidRPr="00707002">
        <w:rPr>
          <w:rFonts w:ascii="Times New Roman" w:eastAsia="Calibri" w:hAnsi="Times New Roman" w:cs="Times New Roman"/>
          <w:sz w:val="28"/>
          <w:szCs w:val="28"/>
        </w:rPr>
        <w:t>гг. будет продолжена работа</w:t>
      </w:r>
      <w:r w:rsidR="00707002">
        <w:rPr>
          <w:rFonts w:ascii="Times New Roman" w:eastAsia="Calibri" w:hAnsi="Times New Roman" w:cs="Times New Roman"/>
          <w:sz w:val="28"/>
          <w:szCs w:val="28"/>
        </w:rPr>
        <w:t xml:space="preserve"> по предоставлению муниципальных услуг гражданам, а также </w:t>
      </w:r>
      <w:r w:rsidR="00707002" w:rsidRPr="00707002">
        <w:rPr>
          <w:rFonts w:ascii="Times New Roman" w:eastAsia="Calibri" w:hAnsi="Times New Roman" w:cs="Times New Roman"/>
          <w:sz w:val="28"/>
          <w:szCs w:val="28"/>
        </w:rPr>
        <w:t>анализ всех административных регламентов предоставления муниципальных услуг</w:t>
      </w:r>
      <w:r w:rsidR="00707002">
        <w:rPr>
          <w:rFonts w:ascii="Times New Roman" w:eastAsia="Calibri" w:hAnsi="Times New Roman" w:cs="Times New Roman"/>
          <w:sz w:val="28"/>
          <w:szCs w:val="28"/>
        </w:rPr>
        <w:t xml:space="preserve">. </w:t>
      </w:r>
      <w:r w:rsidR="00707002" w:rsidRPr="00707002">
        <w:rPr>
          <w:rFonts w:ascii="Times New Roman" w:eastAsia="Calibri" w:hAnsi="Times New Roman" w:cs="Times New Roman"/>
          <w:sz w:val="28"/>
          <w:szCs w:val="28"/>
        </w:rPr>
        <w:t>В целях сокращения количества документов, предоставляемых непосредственно заявителем, обративш</w:t>
      </w:r>
      <w:r w:rsidR="00707002">
        <w:rPr>
          <w:rFonts w:ascii="Times New Roman" w:eastAsia="Calibri" w:hAnsi="Times New Roman" w:cs="Times New Roman"/>
          <w:sz w:val="28"/>
          <w:szCs w:val="28"/>
        </w:rPr>
        <w:t>имся за муниципальной услугой, а</w:t>
      </w:r>
      <w:r w:rsidR="00707002" w:rsidRPr="00707002">
        <w:rPr>
          <w:rFonts w:ascii="Times New Roman" w:eastAsia="Calibri" w:hAnsi="Times New Roman" w:cs="Times New Roman"/>
          <w:sz w:val="28"/>
          <w:szCs w:val="28"/>
        </w:rPr>
        <w:t>дмин</w:t>
      </w:r>
      <w:r w:rsidR="00707002">
        <w:rPr>
          <w:rFonts w:ascii="Times New Roman" w:eastAsia="Calibri" w:hAnsi="Times New Roman" w:cs="Times New Roman"/>
          <w:sz w:val="28"/>
          <w:szCs w:val="28"/>
        </w:rPr>
        <w:t xml:space="preserve">истрацией Скалинского сельсовета </w:t>
      </w:r>
      <w:r w:rsidR="00707002" w:rsidRPr="00707002">
        <w:rPr>
          <w:rFonts w:ascii="Times New Roman" w:eastAsia="Calibri" w:hAnsi="Times New Roman" w:cs="Times New Roman"/>
          <w:sz w:val="28"/>
          <w:szCs w:val="28"/>
        </w:rPr>
        <w:t>Колыванского района Новосибирской области будет продолжено использование возможности получения документов по межведомственному запросу в рамках межведомственного информационного взаимодействия.</w:t>
      </w:r>
    </w:p>
    <w:p w:rsidR="00A753E9" w:rsidRPr="00A753E9" w:rsidRDefault="00707002" w:rsidP="00E45C51">
      <w:pPr>
        <w:tabs>
          <w:tab w:val="num" w:pos="144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Pr="00707002">
        <w:rPr>
          <w:rFonts w:ascii="Times New Roman" w:eastAsia="Calibri" w:hAnsi="Times New Roman" w:cs="Times New Roman"/>
          <w:sz w:val="28"/>
          <w:szCs w:val="28"/>
        </w:rPr>
        <w:t xml:space="preserve"> </w:t>
      </w:r>
      <w:r w:rsidR="003C51E2">
        <w:rPr>
          <w:rFonts w:ascii="Times New Roman" w:eastAsia="Calibri" w:hAnsi="Times New Roman" w:cs="Times New Roman"/>
          <w:sz w:val="28"/>
          <w:szCs w:val="28"/>
        </w:rPr>
        <w:t>соответствии с Соглашением от 21.06.2021</w:t>
      </w:r>
      <w:r w:rsidRPr="00707002">
        <w:rPr>
          <w:rFonts w:ascii="Times New Roman" w:eastAsia="Calibri" w:hAnsi="Times New Roman" w:cs="Times New Roman"/>
          <w:sz w:val="28"/>
          <w:szCs w:val="28"/>
        </w:rPr>
        <w:t xml:space="preserve"> года "О взаимодействии прокуратуры Колыванского района с Советом депутатов Скалинского сельсовета и администрацией Скалинского сельсовета в правотворческом процессе"</w:t>
      </w:r>
      <w:r>
        <w:rPr>
          <w:rFonts w:ascii="Times New Roman" w:eastAsia="Calibri" w:hAnsi="Times New Roman" w:cs="Times New Roman"/>
          <w:sz w:val="28"/>
          <w:szCs w:val="28"/>
        </w:rPr>
        <w:t xml:space="preserve"> и в</w:t>
      </w:r>
      <w:r w:rsidRPr="00707002">
        <w:rPr>
          <w:rFonts w:ascii="Times New Roman" w:eastAsia="Calibri" w:hAnsi="Times New Roman" w:cs="Times New Roman"/>
          <w:sz w:val="28"/>
          <w:szCs w:val="28"/>
        </w:rPr>
        <w:t xml:space="preserve"> целях усиления взаимодействия по совершенствованию местной нормативной базы</w:t>
      </w:r>
      <w:r>
        <w:rPr>
          <w:rFonts w:ascii="Times New Roman" w:eastAsia="Calibri" w:hAnsi="Times New Roman" w:cs="Times New Roman"/>
          <w:sz w:val="28"/>
          <w:szCs w:val="28"/>
        </w:rPr>
        <w:t xml:space="preserve"> органами местного самоуправления буде</w:t>
      </w:r>
      <w:r w:rsidR="003C51E2">
        <w:rPr>
          <w:rFonts w:ascii="Times New Roman" w:eastAsia="Calibri" w:hAnsi="Times New Roman" w:cs="Times New Roman"/>
          <w:sz w:val="28"/>
          <w:szCs w:val="28"/>
        </w:rPr>
        <w:t>т</w:t>
      </w:r>
      <w:r>
        <w:rPr>
          <w:rFonts w:ascii="Times New Roman" w:eastAsia="Calibri" w:hAnsi="Times New Roman" w:cs="Times New Roman"/>
          <w:sz w:val="28"/>
          <w:szCs w:val="28"/>
        </w:rPr>
        <w:t xml:space="preserve"> продолжена работа по направлению в прокуратуру </w:t>
      </w:r>
      <w:r w:rsidR="00E45C51">
        <w:rPr>
          <w:rFonts w:ascii="Times New Roman" w:eastAsia="Calibri" w:hAnsi="Times New Roman" w:cs="Times New Roman"/>
          <w:sz w:val="28"/>
          <w:szCs w:val="28"/>
        </w:rPr>
        <w:t xml:space="preserve">Колыванского района Новосибирской области проектов муниципальных нормативных правовых актов </w:t>
      </w:r>
      <w:r w:rsidR="00E45C51" w:rsidRPr="00E45C51">
        <w:rPr>
          <w:rFonts w:ascii="Times New Roman" w:eastAsia="Calibri" w:hAnsi="Times New Roman" w:cs="Times New Roman"/>
          <w:sz w:val="28"/>
          <w:szCs w:val="28"/>
        </w:rPr>
        <w:t>для оценки на соответствие действующему законодательству</w:t>
      </w:r>
      <w:r w:rsidR="00E45C51">
        <w:rPr>
          <w:rFonts w:ascii="Times New Roman" w:eastAsia="Calibri" w:hAnsi="Times New Roman" w:cs="Times New Roman"/>
          <w:sz w:val="28"/>
          <w:szCs w:val="28"/>
        </w:rPr>
        <w:t xml:space="preserve">. Также будет продолжена работа по направлению </w:t>
      </w:r>
      <w:r w:rsidR="00E45C51" w:rsidRPr="00E45C51">
        <w:rPr>
          <w:rFonts w:ascii="Times New Roman" w:hAnsi="Times New Roman"/>
          <w:sz w:val="28"/>
          <w:szCs w:val="28"/>
        </w:rPr>
        <w:t>муниципальных нормативных правовых актов</w:t>
      </w:r>
      <w:r w:rsidR="00E45C51">
        <w:rPr>
          <w:rFonts w:ascii="Times New Roman" w:hAnsi="Times New Roman"/>
          <w:sz w:val="28"/>
          <w:szCs w:val="28"/>
        </w:rPr>
        <w:t xml:space="preserve"> администрации Скалинского сельсовета </w:t>
      </w:r>
      <w:r w:rsidR="00E45C51" w:rsidRPr="00E45C51">
        <w:rPr>
          <w:rFonts w:ascii="Times New Roman" w:hAnsi="Times New Roman"/>
          <w:sz w:val="28"/>
          <w:szCs w:val="28"/>
        </w:rPr>
        <w:t>Колыванского района Новосибирской области</w:t>
      </w:r>
      <w:r w:rsidR="00E45C51">
        <w:rPr>
          <w:rFonts w:ascii="Times New Roman" w:hAnsi="Times New Roman"/>
          <w:sz w:val="28"/>
          <w:szCs w:val="28"/>
        </w:rPr>
        <w:t xml:space="preserve"> и Совета депутатов Скалинского сельсовета </w:t>
      </w:r>
      <w:r w:rsidR="00E45C51" w:rsidRPr="00E45C51">
        <w:rPr>
          <w:rFonts w:ascii="Times New Roman" w:eastAsia="Calibri" w:hAnsi="Times New Roman" w:cs="Times New Roman"/>
          <w:sz w:val="28"/>
          <w:szCs w:val="28"/>
        </w:rPr>
        <w:t>Колыванского района Новосибирской области</w:t>
      </w:r>
      <w:r w:rsidR="00E45C51">
        <w:rPr>
          <w:rFonts w:ascii="Times New Roman" w:eastAsia="Calibri" w:hAnsi="Times New Roman" w:cs="Times New Roman"/>
          <w:sz w:val="28"/>
          <w:szCs w:val="28"/>
        </w:rPr>
        <w:t xml:space="preserve"> в Министерство юстиции Новосибирской области. </w:t>
      </w:r>
    </w:p>
    <w:p w:rsidR="00A753E9" w:rsidRPr="00A753E9" w:rsidRDefault="00A753E9" w:rsidP="00A753E9">
      <w:pPr>
        <w:autoSpaceDE w:val="0"/>
        <w:autoSpaceDN w:val="0"/>
        <w:adjustRightInd w:val="0"/>
        <w:spacing w:after="0" w:line="240" w:lineRule="auto"/>
        <w:ind w:firstLine="709"/>
        <w:jc w:val="center"/>
        <w:rPr>
          <w:rFonts w:ascii="Times New Roman" w:eastAsia="Times New Roman" w:hAnsi="Times New Roman" w:cs="Arial"/>
          <w:b/>
          <w:color w:val="000000"/>
          <w:sz w:val="28"/>
          <w:szCs w:val="28"/>
          <w:lang w:eastAsia="ru-RU"/>
        </w:rPr>
      </w:pPr>
    </w:p>
    <w:p w:rsidR="00EE7D72" w:rsidRPr="00A84798" w:rsidRDefault="00EE7D72" w:rsidP="00130AB4">
      <w:pPr>
        <w:spacing w:after="0" w:line="240" w:lineRule="auto"/>
        <w:ind w:firstLine="567"/>
        <w:jc w:val="both"/>
        <w:rPr>
          <w:rFonts w:ascii="Times New Roman" w:eastAsia="Times New Roman" w:hAnsi="Times New Roman" w:cs="Times New Roman"/>
          <w:b/>
          <w:sz w:val="28"/>
          <w:szCs w:val="28"/>
          <w:lang w:eastAsia="ru-RU"/>
        </w:rPr>
      </w:pPr>
    </w:p>
    <w:sectPr w:rsidR="00EE7D72" w:rsidRPr="00A84798" w:rsidSect="00130AB4">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DBB" w:rsidRDefault="00654DBB" w:rsidP="00182C20">
      <w:pPr>
        <w:spacing w:after="0" w:line="240" w:lineRule="auto"/>
      </w:pPr>
      <w:r>
        <w:separator/>
      </w:r>
    </w:p>
  </w:endnote>
  <w:endnote w:type="continuationSeparator" w:id="0">
    <w:p w:rsidR="00654DBB" w:rsidRDefault="00654DBB" w:rsidP="001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DBB" w:rsidRDefault="00654DBB" w:rsidP="00182C20">
      <w:pPr>
        <w:spacing w:after="0" w:line="240" w:lineRule="auto"/>
      </w:pPr>
      <w:r>
        <w:separator/>
      </w:r>
    </w:p>
  </w:footnote>
  <w:footnote w:type="continuationSeparator" w:id="0">
    <w:p w:rsidR="00654DBB" w:rsidRDefault="00654DBB" w:rsidP="00182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C3D"/>
    <w:rsid w:val="000052AB"/>
    <w:rsid w:val="000076C7"/>
    <w:rsid w:val="0004329B"/>
    <w:rsid w:val="00061BFE"/>
    <w:rsid w:val="0007379E"/>
    <w:rsid w:val="00085834"/>
    <w:rsid w:val="00092EF1"/>
    <w:rsid w:val="00093869"/>
    <w:rsid w:val="00093F59"/>
    <w:rsid w:val="000946CB"/>
    <w:rsid w:val="000E2DDD"/>
    <w:rsid w:val="000E4D3D"/>
    <w:rsid w:val="000F4874"/>
    <w:rsid w:val="0010271A"/>
    <w:rsid w:val="001047F1"/>
    <w:rsid w:val="00123D93"/>
    <w:rsid w:val="001260B2"/>
    <w:rsid w:val="00126174"/>
    <w:rsid w:val="00130AB4"/>
    <w:rsid w:val="0013375E"/>
    <w:rsid w:val="0016497B"/>
    <w:rsid w:val="001706FE"/>
    <w:rsid w:val="00171698"/>
    <w:rsid w:val="00176B19"/>
    <w:rsid w:val="00182C20"/>
    <w:rsid w:val="001924E3"/>
    <w:rsid w:val="001A2D5C"/>
    <w:rsid w:val="001C4583"/>
    <w:rsid w:val="001E1394"/>
    <w:rsid w:val="001E1B47"/>
    <w:rsid w:val="001E3B39"/>
    <w:rsid w:val="001F084B"/>
    <w:rsid w:val="00220A43"/>
    <w:rsid w:val="002267C2"/>
    <w:rsid w:val="00227B66"/>
    <w:rsid w:val="002374C6"/>
    <w:rsid w:val="00241EA2"/>
    <w:rsid w:val="00245374"/>
    <w:rsid w:val="00254A34"/>
    <w:rsid w:val="00260162"/>
    <w:rsid w:val="00260644"/>
    <w:rsid w:val="0029589A"/>
    <w:rsid w:val="002D51F0"/>
    <w:rsid w:val="002F3EEF"/>
    <w:rsid w:val="0030295E"/>
    <w:rsid w:val="003076D0"/>
    <w:rsid w:val="00317553"/>
    <w:rsid w:val="0032511D"/>
    <w:rsid w:val="00326D58"/>
    <w:rsid w:val="00337C10"/>
    <w:rsid w:val="003521D8"/>
    <w:rsid w:val="0036045F"/>
    <w:rsid w:val="0036677D"/>
    <w:rsid w:val="0036705F"/>
    <w:rsid w:val="003803FA"/>
    <w:rsid w:val="003871CC"/>
    <w:rsid w:val="00392D94"/>
    <w:rsid w:val="00395C9F"/>
    <w:rsid w:val="003A6B67"/>
    <w:rsid w:val="003B35B5"/>
    <w:rsid w:val="003C1DF0"/>
    <w:rsid w:val="003C51E2"/>
    <w:rsid w:val="003F0A72"/>
    <w:rsid w:val="00401C95"/>
    <w:rsid w:val="00406363"/>
    <w:rsid w:val="00406E3B"/>
    <w:rsid w:val="00414805"/>
    <w:rsid w:val="00415DE0"/>
    <w:rsid w:val="00417537"/>
    <w:rsid w:val="00424C65"/>
    <w:rsid w:val="00433E1C"/>
    <w:rsid w:val="00443CEB"/>
    <w:rsid w:val="00454306"/>
    <w:rsid w:val="004557EC"/>
    <w:rsid w:val="00457E6D"/>
    <w:rsid w:val="00465187"/>
    <w:rsid w:val="00476DD2"/>
    <w:rsid w:val="00483E3D"/>
    <w:rsid w:val="00491A05"/>
    <w:rsid w:val="0049326A"/>
    <w:rsid w:val="00497356"/>
    <w:rsid w:val="004A2EE8"/>
    <w:rsid w:val="004A5F51"/>
    <w:rsid w:val="004B34A0"/>
    <w:rsid w:val="004D215D"/>
    <w:rsid w:val="004D26E3"/>
    <w:rsid w:val="004E575C"/>
    <w:rsid w:val="00502B3C"/>
    <w:rsid w:val="00515B3B"/>
    <w:rsid w:val="00521666"/>
    <w:rsid w:val="00535A98"/>
    <w:rsid w:val="00543A5C"/>
    <w:rsid w:val="00546D31"/>
    <w:rsid w:val="005541CD"/>
    <w:rsid w:val="005554DC"/>
    <w:rsid w:val="00555CAF"/>
    <w:rsid w:val="00560408"/>
    <w:rsid w:val="005675DA"/>
    <w:rsid w:val="005723F3"/>
    <w:rsid w:val="00574BB1"/>
    <w:rsid w:val="00585641"/>
    <w:rsid w:val="00587E4C"/>
    <w:rsid w:val="00591542"/>
    <w:rsid w:val="00596C01"/>
    <w:rsid w:val="005A0714"/>
    <w:rsid w:val="005A279F"/>
    <w:rsid w:val="005A4425"/>
    <w:rsid w:val="005B1E46"/>
    <w:rsid w:val="005D0843"/>
    <w:rsid w:val="005D12BC"/>
    <w:rsid w:val="005D2750"/>
    <w:rsid w:val="005D29E5"/>
    <w:rsid w:val="005D373B"/>
    <w:rsid w:val="005D5F37"/>
    <w:rsid w:val="005D6D27"/>
    <w:rsid w:val="005E5A3F"/>
    <w:rsid w:val="005F5128"/>
    <w:rsid w:val="00602117"/>
    <w:rsid w:val="00604C0F"/>
    <w:rsid w:val="006055B8"/>
    <w:rsid w:val="0060695B"/>
    <w:rsid w:val="00620522"/>
    <w:rsid w:val="00621D23"/>
    <w:rsid w:val="00622224"/>
    <w:rsid w:val="006254CB"/>
    <w:rsid w:val="00643E4E"/>
    <w:rsid w:val="00654DBB"/>
    <w:rsid w:val="00666BBC"/>
    <w:rsid w:val="00673796"/>
    <w:rsid w:val="00681540"/>
    <w:rsid w:val="0068389E"/>
    <w:rsid w:val="00687387"/>
    <w:rsid w:val="006B184F"/>
    <w:rsid w:val="006B78A1"/>
    <w:rsid w:val="006C4D2E"/>
    <w:rsid w:val="006D240D"/>
    <w:rsid w:val="006D4712"/>
    <w:rsid w:val="006E508F"/>
    <w:rsid w:val="006E65E5"/>
    <w:rsid w:val="006E6FCC"/>
    <w:rsid w:val="006F0AFC"/>
    <w:rsid w:val="00707002"/>
    <w:rsid w:val="00714A94"/>
    <w:rsid w:val="00715FFE"/>
    <w:rsid w:val="00716596"/>
    <w:rsid w:val="00752A1B"/>
    <w:rsid w:val="00754989"/>
    <w:rsid w:val="007567D2"/>
    <w:rsid w:val="00760C79"/>
    <w:rsid w:val="00760C97"/>
    <w:rsid w:val="007610A2"/>
    <w:rsid w:val="00762EE7"/>
    <w:rsid w:val="00764D1E"/>
    <w:rsid w:val="0077019E"/>
    <w:rsid w:val="00776EA0"/>
    <w:rsid w:val="0078521F"/>
    <w:rsid w:val="00785636"/>
    <w:rsid w:val="00785D93"/>
    <w:rsid w:val="007B0E82"/>
    <w:rsid w:val="007B75AA"/>
    <w:rsid w:val="007C05FA"/>
    <w:rsid w:val="007C1F68"/>
    <w:rsid w:val="007F0E5F"/>
    <w:rsid w:val="007F3482"/>
    <w:rsid w:val="00800EC6"/>
    <w:rsid w:val="00803C8B"/>
    <w:rsid w:val="00807C4D"/>
    <w:rsid w:val="0081419A"/>
    <w:rsid w:val="00820F31"/>
    <w:rsid w:val="00830B75"/>
    <w:rsid w:val="00835AA4"/>
    <w:rsid w:val="0084214E"/>
    <w:rsid w:val="00852D5F"/>
    <w:rsid w:val="00855114"/>
    <w:rsid w:val="00866149"/>
    <w:rsid w:val="00870DAC"/>
    <w:rsid w:val="008766FC"/>
    <w:rsid w:val="00877F30"/>
    <w:rsid w:val="0088284F"/>
    <w:rsid w:val="00887A63"/>
    <w:rsid w:val="008A0DC2"/>
    <w:rsid w:val="008B4D1E"/>
    <w:rsid w:val="008C4DF5"/>
    <w:rsid w:val="008C5754"/>
    <w:rsid w:val="008C6E29"/>
    <w:rsid w:val="008D2F28"/>
    <w:rsid w:val="009006A4"/>
    <w:rsid w:val="009157D5"/>
    <w:rsid w:val="009174E5"/>
    <w:rsid w:val="00921887"/>
    <w:rsid w:val="0092269B"/>
    <w:rsid w:val="00933747"/>
    <w:rsid w:val="00936A71"/>
    <w:rsid w:val="00936D2E"/>
    <w:rsid w:val="0094262F"/>
    <w:rsid w:val="00943405"/>
    <w:rsid w:val="009521E2"/>
    <w:rsid w:val="00952F9B"/>
    <w:rsid w:val="009557A5"/>
    <w:rsid w:val="00962CF7"/>
    <w:rsid w:val="00963E56"/>
    <w:rsid w:val="00964E7B"/>
    <w:rsid w:val="0098528E"/>
    <w:rsid w:val="00996126"/>
    <w:rsid w:val="009A7A4B"/>
    <w:rsid w:val="009B1A1A"/>
    <w:rsid w:val="009C6B35"/>
    <w:rsid w:val="009D16E3"/>
    <w:rsid w:val="009F1C8A"/>
    <w:rsid w:val="009F6060"/>
    <w:rsid w:val="00A00AE3"/>
    <w:rsid w:val="00A03F40"/>
    <w:rsid w:val="00A1465F"/>
    <w:rsid w:val="00A408B4"/>
    <w:rsid w:val="00A51488"/>
    <w:rsid w:val="00A57EE0"/>
    <w:rsid w:val="00A610BA"/>
    <w:rsid w:val="00A6337B"/>
    <w:rsid w:val="00A65E2E"/>
    <w:rsid w:val="00A729B1"/>
    <w:rsid w:val="00A753E9"/>
    <w:rsid w:val="00A84798"/>
    <w:rsid w:val="00A93B59"/>
    <w:rsid w:val="00A96B5B"/>
    <w:rsid w:val="00AA34FB"/>
    <w:rsid w:val="00AA4BBB"/>
    <w:rsid w:val="00AA7813"/>
    <w:rsid w:val="00AB1ACF"/>
    <w:rsid w:val="00AC1425"/>
    <w:rsid w:val="00AD1631"/>
    <w:rsid w:val="00AD27C0"/>
    <w:rsid w:val="00AD67AC"/>
    <w:rsid w:val="00AD6958"/>
    <w:rsid w:val="00AE5B19"/>
    <w:rsid w:val="00B32340"/>
    <w:rsid w:val="00B342C4"/>
    <w:rsid w:val="00B4600A"/>
    <w:rsid w:val="00B50231"/>
    <w:rsid w:val="00B55E83"/>
    <w:rsid w:val="00B60E2D"/>
    <w:rsid w:val="00B62421"/>
    <w:rsid w:val="00B85B9F"/>
    <w:rsid w:val="00B85E11"/>
    <w:rsid w:val="00B86995"/>
    <w:rsid w:val="00B9155F"/>
    <w:rsid w:val="00B926EF"/>
    <w:rsid w:val="00B945B7"/>
    <w:rsid w:val="00B97ED1"/>
    <w:rsid w:val="00BA492E"/>
    <w:rsid w:val="00BA54B8"/>
    <w:rsid w:val="00BA6CBD"/>
    <w:rsid w:val="00BC1A5E"/>
    <w:rsid w:val="00BC475C"/>
    <w:rsid w:val="00BC7905"/>
    <w:rsid w:val="00BD5D18"/>
    <w:rsid w:val="00BE24F1"/>
    <w:rsid w:val="00BF70F4"/>
    <w:rsid w:val="00C03729"/>
    <w:rsid w:val="00C06565"/>
    <w:rsid w:val="00C5029C"/>
    <w:rsid w:val="00C56C42"/>
    <w:rsid w:val="00C57A3E"/>
    <w:rsid w:val="00C61D8C"/>
    <w:rsid w:val="00C64138"/>
    <w:rsid w:val="00C65138"/>
    <w:rsid w:val="00C65589"/>
    <w:rsid w:val="00C66F75"/>
    <w:rsid w:val="00C71D7E"/>
    <w:rsid w:val="00C74357"/>
    <w:rsid w:val="00C95E73"/>
    <w:rsid w:val="00CB6C3D"/>
    <w:rsid w:val="00CC0D63"/>
    <w:rsid w:val="00CD64A1"/>
    <w:rsid w:val="00CE0A67"/>
    <w:rsid w:val="00CE15E6"/>
    <w:rsid w:val="00CF202C"/>
    <w:rsid w:val="00CF222F"/>
    <w:rsid w:val="00D0039E"/>
    <w:rsid w:val="00D02452"/>
    <w:rsid w:val="00D1199E"/>
    <w:rsid w:val="00D139A1"/>
    <w:rsid w:val="00D140CF"/>
    <w:rsid w:val="00D22E7A"/>
    <w:rsid w:val="00D24725"/>
    <w:rsid w:val="00D30E29"/>
    <w:rsid w:val="00D3224D"/>
    <w:rsid w:val="00D5729C"/>
    <w:rsid w:val="00D61F38"/>
    <w:rsid w:val="00D738B8"/>
    <w:rsid w:val="00D75E9E"/>
    <w:rsid w:val="00D80FEC"/>
    <w:rsid w:val="00D92762"/>
    <w:rsid w:val="00D937CF"/>
    <w:rsid w:val="00D9394C"/>
    <w:rsid w:val="00DA277D"/>
    <w:rsid w:val="00DB4790"/>
    <w:rsid w:val="00DD0032"/>
    <w:rsid w:val="00DE0E27"/>
    <w:rsid w:val="00DF1BB2"/>
    <w:rsid w:val="00DF6547"/>
    <w:rsid w:val="00DF668B"/>
    <w:rsid w:val="00E016E9"/>
    <w:rsid w:val="00E030FA"/>
    <w:rsid w:val="00E13EC9"/>
    <w:rsid w:val="00E22954"/>
    <w:rsid w:val="00E27D62"/>
    <w:rsid w:val="00E3087B"/>
    <w:rsid w:val="00E36721"/>
    <w:rsid w:val="00E42961"/>
    <w:rsid w:val="00E45C51"/>
    <w:rsid w:val="00E47CA3"/>
    <w:rsid w:val="00E5264E"/>
    <w:rsid w:val="00E5426B"/>
    <w:rsid w:val="00E57884"/>
    <w:rsid w:val="00E65A19"/>
    <w:rsid w:val="00E75AAE"/>
    <w:rsid w:val="00EA364D"/>
    <w:rsid w:val="00EA5A30"/>
    <w:rsid w:val="00EB2690"/>
    <w:rsid w:val="00EB2B24"/>
    <w:rsid w:val="00EB4A89"/>
    <w:rsid w:val="00EB4DAD"/>
    <w:rsid w:val="00EB52D6"/>
    <w:rsid w:val="00EC65A7"/>
    <w:rsid w:val="00EC7DB3"/>
    <w:rsid w:val="00ED7D78"/>
    <w:rsid w:val="00EE1BB4"/>
    <w:rsid w:val="00EE717B"/>
    <w:rsid w:val="00EE7D72"/>
    <w:rsid w:val="00F13872"/>
    <w:rsid w:val="00F15063"/>
    <w:rsid w:val="00F17D75"/>
    <w:rsid w:val="00F205B4"/>
    <w:rsid w:val="00F230AA"/>
    <w:rsid w:val="00F238C9"/>
    <w:rsid w:val="00F3032B"/>
    <w:rsid w:val="00F42609"/>
    <w:rsid w:val="00F472FC"/>
    <w:rsid w:val="00F47E29"/>
    <w:rsid w:val="00F50C91"/>
    <w:rsid w:val="00F52BF4"/>
    <w:rsid w:val="00F539F8"/>
    <w:rsid w:val="00F60618"/>
    <w:rsid w:val="00F717D6"/>
    <w:rsid w:val="00F7448E"/>
    <w:rsid w:val="00F81203"/>
    <w:rsid w:val="00F837C8"/>
    <w:rsid w:val="00F84B46"/>
    <w:rsid w:val="00F84C3D"/>
    <w:rsid w:val="00F84C6A"/>
    <w:rsid w:val="00F85F86"/>
    <w:rsid w:val="00F949A4"/>
    <w:rsid w:val="00FA135F"/>
    <w:rsid w:val="00FB162B"/>
    <w:rsid w:val="00FC3195"/>
    <w:rsid w:val="00FC3CD8"/>
    <w:rsid w:val="00FC70A2"/>
    <w:rsid w:val="00FD1A63"/>
    <w:rsid w:val="00FD200C"/>
    <w:rsid w:val="00FD4073"/>
    <w:rsid w:val="00FD64DE"/>
    <w:rsid w:val="00FE093F"/>
    <w:rsid w:val="00FE19CE"/>
    <w:rsid w:val="00FE381F"/>
    <w:rsid w:val="00FE3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0AD97"/>
  <w15:docId w15:val="{FD180147-AA2A-4572-80D4-55F3E7A73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B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4C3D"/>
    <w:pPr>
      <w:ind w:left="720"/>
      <w:contextualSpacing/>
    </w:pPr>
  </w:style>
  <w:style w:type="paragraph" w:styleId="1">
    <w:name w:val="toc 1"/>
    <w:basedOn w:val="a"/>
    <w:next w:val="a"/>
    <w:autoRedefine/>
    <w:uiPriority w:val="39"/>
    <w:qFormat/>
    <w:rsid w:val="00E3087B"/>
    <w:pPr>
      <w:tabs>
        <w:tab w:val="right" w:leader="dot" w:pos="9911"/>
      </w:tabs>
      <w:spacing w:after="0" w:line="240" w:lineRule="auto"/>
      <w:ind w:firstLine="709"/>
      <w:jc w:val="center"/>
    </w:pPr>
    <w:rPr>
      <w:rFonts w:ascii="Times New Roman" w:eastAsia="Times New Roman" w:hAnsi="Times New Roman" w:cs="Times New Roman"/>
      <w:sz w:val="24"/>
      <w:szCs w:val="24"/>
      <w:lang w:eastAsia="ru-RU"/>
    </w:rPr>
  </w:style>
  <w:style w:type="paragraph" w:styleId="a4">
    <w:name w:val="Body Text"/>
    <w:aliases w:val="Знак1 Знак,bt"/>
    <w:basedOn w:val="a"/>
    <w:link w:val="a5"/>
    <w:uiPriority w:val="99"/>
    <w:rsid w:val="00BA54B8"/>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aliases w:val="Знак1 Знак Знак,bt Знак"/>
    <w:basedOn w:val="a0"/>
    <w:link w:val="a4"/>
    <w:uiPriority w:val="99"/>
    <w:rsid w:val="00BA54B8"/>
    <w:rPr>
      <w:rFonts w:ascii="Times New Roman" w:eastAsia="Times New Roman" w:hAnsi="Times New Roman" w:cs="Times New Roman"/>
      <w:sz w:val="24"/>
      <w:szCs w:val="24"/>
      <w:lang w:eastAsia="ru-RU"/>
    </w:rPr>
  </w:style>
  <w:style w:type="table" w:styleId="a6">
    <w:name w:val="Table Grid"/>
    <w:basedOn w:val="a1"/>
    <w:uiPriority w:val="39"/>
    <w:rsid w:val="00BC7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rsid w:val="00BC47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EB4A89"/>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B4A89"/>
    <w:rPr>
      <w:rFonts w:ascii="Calibri" w:eastAsia="Times New Roman" w:hAnsi="Calibri" w:cs="Calibri"/>
      <w:szCs w:val="20"/>
      <w:lang w:eastAsia="ru-RU"/>
    </w:rPr>
  </w:style>
  <w:style w:type="paragraph" w:styleId="a8">
    <w:name w:val="header"/>
    <w:basedOn w:val="a"/>
    <w:link w:val="a9"/>
    <w:uiPriority w:val="99"/>
    <w:unhideWhenUsed/>
    <w:rsid w:val="00182C2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82C20"/>
  </w:style>
  <w:style w:type="paragraph" w:styleId="aa">
    <w:name w:val="footer"/>
    <w:basedOn w:val="a"/>
    <w:link w:val="ab"/>
    <w:uiPriority w:val="99"/>
    <w:unhideWhenUsed/>
    <w:rsid w:val="00182C2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82C20"/>
  </w:style>
  <w:style w:type="paragraph" w:styleId="ac">
    <w:name w:val="Balloon Text"/>
    <w:basedOn w:val="a"/>
    <w:link w:val="ad"/>
    <w:uiPriority w:val="99"/>
    <w:semiHidden/>
    <w:unhideWhenUsed/>
    <w:rsid w:val="00FE392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FE39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045701">
      <w:bodyDiv w:val="1"/>
      <w:marLeft w:val="0"/>
      <w:marRight w:val="0"/>
      <w:marTop w:val="0"/>
      <w:marBottom w:val="0"/>
      <w:divBdr>
        <w:top w:val="none" w:sz="0" w:space="0" w:color="auto"/>
        <w:left w:val="none" w:sz="0" w:space="0" w:color="auto"/>
        <w:bottom w:val="none" w:sz="0" w:space="0" w:color="auto"/>
        <w:right w:val="none" w:sz="0" w:space="0" w:color="auto"/>
      </w:divBdr>
    </w:div>
    <w:div w:id="638615125">
      <w:bodyDiv w:val="1"/>
      <w:marLeft w:val="0"/>
      <w:marRight w:val="0"/>
      <w:marTop w:val="0"/>
      <w:marBottom w:val="0"/>
      <w:divBdr>
        <w:top w:val="none" w:sz="0" w:space="0" w:color="auto"/>
        <w:left w:val="none" w:sz="0" w:space="0" w:color="auto"/>
        <w:bottom w:val="none" w:sz="0" w:space="0" w:color="auto"/>
        <w:right w:val="none" w:sz="0" w:space="0" w:color="auto"/>
      </w:divBdr>
    </w:div>
    <w:div w:id="1217817845">
      <w:bodyDiv w:val="1"/>
      <w:marLeft w:val="0"/>
      <w:marRight w:val="0"/>
      <w:marTop w:val="0"/>
      <w:marBottom w:val="0"/>
      <w:divBdr>
        <w:top w:val="none" w:sz="0" w:space="0" w:color="auto"/>
        <w:left w:val="none" w:sz="0" w:space="0" w:color="auto"/>
        <w:bottom w:val="none" w:sz="0" w:space="0" w:color="auto"/>
        <w:right w:val="none" w:sz="0" w:space="0" w:color="auto"/>
      </w:divBdr>
    </w:div>
    <w:div w:id="1618023072">
      <w:bodyDiv w:val="1"/>
      <w:marLeft w:val="0"/>
      <w:marRight w:val="0"/>
      <w:marTop w:val="0"/>
      <w:marBottom w:val="0"/>
      <w:divBdr>
        <w:top w:val="none" w:sz="0" w:space="0" w:color="auto"/>
        <w:left w:val="none" w:sz="0" w:space="0" w:color="auto"/>
        <w:bottom w:val="none" w:sz="0" w:space="0" w:color="auto"/>
        <w:right w:val="none" w:sz="0" w:space="0" w:color="auto"/>
      </w:divBdr>
    </w:div>
    <w:div w:id="174845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DAE2F-8ECA-4152-846A-546C16609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Pages>
  <Words>11021</Words>
  <Characters>62825</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cp:revision>
  <cp:lastPrinted>2024-11-19T08:30:00Z</cp:lastPrinted>
  <dcterms:created xsi:type="dcterms:W3CDTF">2024-09-20T03:33:00Z</dcterms:created>
  <dcterms:modified xsi:type="dcterms:W3CDTF">2024-11-19T08:32:00Z</dcterms:modified>
</cp:coreProperties>
</file>