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A0" w:firstRow="1" w:lastRow="0" w:firstColumn="1" w:lastColumn="0" w:noHBand="0" w:noVBand="0"/>
      </w:tblPr>
      <w:tblGrid>
        <w:gridCol w:w="11198"/>
      </w:tblGrid>
      <w:tr w:rsidR="008C70C7" w:rsidRPr="008C70C7" w14:paraId="41141C9F" w14:textId="77777777" w:rsidTr="008C70C7">
        <w:trPr>
          <w:trHeight w:val="400"/>
          <w:jc w:val="center"/>
        </w:trPr>
        <w:tc>
          <w:tcPr>
            <w:tcW w:w="11198" w:type="dxa"/>
            <w:tcBorders>
              <w:top w:val="single" w:sz="12" w:space="0" w:color="auto"/>
              <w:left w:val="single" w:sz="12" w:space="0" w:color="auto"/>
              <w:bottom w:val="single" w:sz="12" w:space="0" w:color="auto"/>
              <w:right w:val="single" w:sz="12" w:space="0" w:color="auto"/>
            </w:tcBorders>
          </w:tcPr>
          <w:p w14:paraId="1715F992" w14:textId="6CC09A3C" w:rsidR="008C70C7" w:rsidRPr="008C70C7" w:rsidRDefault="008C70C7" w:rsidP="008C70C7">
            <w:pPr>
              <w:keepNext/>
              <w:spacing w:before="60" w:after="0" w:line="220" w:lineRule="exact"/>
              <w:jc w:val="center"/>
              <w:outlineLvl w:val="0"/>
              <w:rPr>
                <w:rFonts w:ascii="Times New Roman" w:eastAsia="Calibri" w:hAnsi="Times New Roman" w:cs="Times New Roman"/>
                <w:b/>
                <w:sz w:val="20"/>
                <w:szCs w:val="20"/>
                <w:lang w:eastAsia="ru-RU"/>
              </w:rPr>
            </w:pPr>
            <w:bookmarkStart w:id="0" w:name="_GoBack"/>
            <w:r w:rsidRPr="008C70C7">
              <w:rPr>
                <w:rFonts w:ascii="Times New Roman" w:eastAsia="Calibri" w:hAnsi="Times New Roman" w:cs="Times New Roman"/>
                <w:noProof/>
                <w:sz w:val="24"/>
                <w:szCs w:val="20"/>
                <w:lang w:eastAsia="ru-RU"/>
              </w:rPr>
              <mc:AlternateContent>
                <mc:Choice Requires="wps">
                  <w:drawing>
                    <wp:anchor distT="0" distB="0" distL="114300" distR="114300" simplePos="0" relativeHeight="251659264" behindDoc="1" locked="0" layoutInCell="0" allowOverlap="1" wp14:anchorId="1C619E39" wp14:editId="14E33DA5">
                      <wp:simplePos x="0" y="0"/>
                      <wp:positionH relativeFrom="column">
                        <wp:posOffset>8890</wp:posOffset>
                      </wp:positionH>
                      <wp:positionV relativeFrom="paragraph">
                        <wp:posOffset>-82550</wp:posOffset>
                      </wp:positionV>
                      <wp:extent cx="9693275" cy="1829435"/>
                      <wp:effectExtent l="0" t="127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3275" cy="182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68360" w14:textId="77777777" w:rsidR="008C70C7" w:rsidRDefault="008C70C7" w:rsidP="008C70C7">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19E39" id="Прямоугольник 5" o:spid="_x0000_s1026" style="position:absolute;left:0;text-align:left;margin-left:.7pt;margin-top:-6.5pt;width:763.25pt;height:14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" o:allowincell="f" filled="f" stroked="f">
                      <v:textbox inset="1pt,1pt,1pt,1pt">
                        <w:txbxContent>
                          <w:p w14:paraId="52F68360" w14:textId="77777777" w:rsidR="008C70C7" w:rsidRDefault="008C70C7" w:rsidP="008C70C7">
                            <w:pPr>
                              <w:rPr>
                                <w:b/>
                                <w:i/>
                              </w:rPr>
                            </w:pPr>
                          </w:p>
                        </w:txbxContent>
                      </v:textbox>
                    </v:rect>
                  </w:pict>
                </mc:Fallback>
              </mc:AlternateContent>
            </w:r>
            <w:r w:rsidRPr="008C70C7">
              <w:rPr>
                <w:rFonts w:ascii="Times New Roman" w:eastAsia="Calibri" w:hAnsi="Times New Roman" w:cs="Times New Roman"/>
                <w:b/>
                <w:sz w:val="20"/>
                <w:szCs w:val="20"/>
                <w:lang w:eastAsia="ru-RU"/>
              </w:rPr>
              <w:t>ФЕДЕРАЛЬНОЕ СТАТИСТИЧЕСКОЕ НАБЛЮДЕНИЕ</w:t>
            </w:r>
          </w:p>
        </w:tc>
      </w:tr>
    </w:tbl>
    <w:p w14:paraId="3B9ADDA6" w14:textId="77777777" w:rsidR="008C70C7" w:rsidRPr="008C70C7" w:rsidRDefault="008C70C7" w:rsidP="008C70C7">
      <w:pPr>
        <w:spacing w:after="0" w:line="80" w:lineRule="exact"/>
        <w:rPr>
          <w:rFonts w:ascii="Times New Roman" w:eastAsia="Calibri" w:hAnsi="Times New Roman" w:cs="Times New Roman"/>
          <w:sz w:val="20"/>
          <w:szCs w:val="20"/>
          <w:lang w:eastAsia="ru-RU"/>
        </w:rPr>
      </w:pPr>
    </w:p>
    <w:tbl>
      <w:tblPr>
        <w:tblW w:w="0" w:type="auto"/>
        <w:tblInd w:w="1534"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A0" w:firstRow="1" w:lastRow="0" w:firstColumn="1" w:lastColumn="0" w:noHBand="0" w:noVBand="0"/>
      </w:tblPr>
      <w:tblGrid>
        <w:gridCol w:w="11198"/>
      </w:tblGrid>
      <w:tr w:rsidR="008C70C7" w:rsidRPr="008C70C7" w14:paraId="13D06EE3" w14:textId="77777777" w:rsidTr="008C70C7">
        <w:tc>
          <w:tcPr>
            <w:tcW w:w="11198" w:type="dxa"/>
            <w:tcBorders>
              <w:top w:val="single" w:sz="12" w:space="0" w:color="auto"/>
              <w:left w:val="single" w:sz="12" w:space="0" w:color="auto"/>
              <w:bottom w:val="single" w:sz="12" w:space="0" w:color="auto"/>
              <w:right w:val="single" w:sz="12" w:space="0" w:color="auto"/>
            </w:tcBorders>
          </w:tcPr>
          <w:p w14:paraId="3F35F3A2" w14:textId="77777777" w:rsidR="008C70C7" w:rsidRPr="008C70C7" w:rsidRDefault="008C70C7" w:rsidP="008C70C7">
            <w:pPr>
              <w:spacing w:after="0" w:line="220" w:lineRule="exact"/>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КОНФИДЕНЦИАЛЬНОСТЬ ГАРАНТИРУЕТСЯ ПОЛУЧАТЕЛЕМ ИНФОРМАЦИИ</w:t>
            </w:r>
          </w:p>
        </w:tc>
      </w:tr>
    </w:tbl>
    <w:p w14:paraId="3E3AB68F" w14:textId="77777777" w:rsidR="008C70C7" w:rsidRPr="008C70C7" w:rsidRDefault="008C70C7" w:rsidP="008C70C7">
      <w:pPr>
        <w:spacing w:after="0" w:line="240" w:lineRule="auto"/>
        <w:rPr>
          <w:rFonts w:ascii="Times New Roman" w:eastAsia="Calibri" w:hAnsi="Times New Roman" w:cs="Times New Roman"/>
          <w:vanish/>
          <w:sz w:val="24"/>
          <w:szCs w:val="20"/>
          <w:lang w:eastAsia="ru-RU"/>
        </w:rPr>
      </w:pPr>
    </w:p>
    <w:tbl>
      <w:tblPr>
        <w:tblpPr w:leftFromText="180" w:rightFromText="180" w:vertAnchor="text" w:horzAnchor="margin" w:tblpXSpec="center" w:tblpY="100"/>
        <w:tblW w:w="0" w:type="auto"/>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A0" w:firstRow="1" w:lastRow="0" w:firstColumn="1" w:lastColumn="0" w:noHBand="0" w:noVBand="0"/>
      </w:tblPr>
      <w:tblGrid>
        <w:gridCol w:w="12048"/>
      </w:tblGrid>
      <w:tr w:rsidR="008C70C7" w:rsidRPr="008C70C7" w14:paraId="09C29D87" w14:textId="77777777" w:rsidTr="008C70C7">
        <w:tc>
          <w:tcPr>
            <w:tcW w:w="12048" w:type="dxa"/>
            <w:tcBorders>
              <w:top w:val="single" w:sz="12" w:space="0" w:color="auto"/>
              <w:left w:val="single" w:sz="12" w:space="0" w:color="auto"/>
              <w:bottom w:val="single" w:sz="12" w:space="0" w:color="auto"/>
              <w:right w:val="single" w:sz="12" w:space="0" w:color="auto"/>
            </w:tcBorders>
            <w:shd w:val="pct5" w:color="auto" w:fill="auto"/>
          </w:tcPr>
          <w:p w14:paraId="6D7A5959"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sidRPr="008C70C7">
              <w:rPr>
                <w:rFonts w:ascii="Times New Roman" w:eastAsia="Calibri" w:hAnsi="Times New Roman" w:cs="Times New Roman"/>
                <w:sz w:val="20"/>
                <w:szCs w:val="20"/>
                <w:lang w:eastAsia="ru-RU"/>
              </w:rPr>
              <w:br/>
              <w:t>от 30.12.2001 № 195-ФЗ, а также статьей 3 Закона Российской Федерации от 13.05.1992 № 2761-1 “Об ответственности за нарушение порядка представления государственной статистической отчетности”</w:t>
            </w:r>
          </w:p>
        </w:tc>
      </w:tr>
    </w:tbl>
    <w:p w14:paraId="0A21F0A1" w14:textId="77777777" w:rsidR="008C70C7" w:rsidRPr="008C70C7" w:rsidRDefault="008C70C7" w:rsidP="008C70C7">
      <w:pPr>
        <w:spacing w:after="0" w:line="240" w:lineRule="auto"/>
        <w:rPr>
          <w:rFonts w:ascii="Times New Roman" w:eastAsia="Calibri" w:hAnsi="Times New Roman" w:cs="Times New Roman"/>
          <w:sz w:val="20"/>
          <w:szCs w:val="20"/>
          <w:lang w:eastAsia="ru-RU"/>
        </w:rPr>
      </w:pPr>
    </w:p>
    <w:p w14:paraId="531906E3" w14:textId="77777777" w:rsidR="008C70C7" w:rsidRPr="008C70C7" w:rsidRDefault="008C70C7" w:rsidP="008C70C7">
      <w:pPr>
        <w:tabs>
          <w:tab w:val="left" w:pos="2095"/>
        </w:tabs>
        <w:spacing w:after="0" w:line="240" w:lineRule="auto"/>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ab/>
      </w:r>
    </w:p>
    <w:tbl>
      <w:tblPr>
        <w:tblW w:w="0" w:type="auto"/>
        <w:tblInd w:w="1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160"/>
      </w:tblGrid>
      <w:tr w:rsidR="008C70C7" w:rsidRPr="008C70C7" w14:paraId="2169268C" w14:textId="77777777" w:rsidTr="008C70C7">
        <w:tc>
          <w:tcPr>
            <w:tcW w:w="11160" w:type="dxa"/>
            <w:tcBorders>
              <w:top w:val="single" w:sz="12" w:space="0" w:color="auto"/>
              <w:left w:val="single" w:sz="12" w:space="0" w:color="auto"/>
              <w:bottom w:val="single" w:sz="12" w:space="0" w:color="auto"/>
              <w:right w:val="single" w:sz="12" w:space="0" w:color="auto"/>
            </w:tcBorders>
          </w:tcPr>
          <w:p w14:paraId="022A075D" w14:textId="77777777" w:rsidR="008C70C7" w:rsidRPr="008C70C7" w:rsidRDefault="008C70C7" w:rsidP="008C70C7">
            <w:pPr>
              <w:tabs>
                <w:tab w:val="left" w:pos="2095"/>
              </w:tabs>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ВОЗМОЖНО ПРЕДОСТАВЛЕНИЕ В ЭЛЕКТРОННОМ ВИДЕ</w:t>
            </w:r>
          </w:p>
        </w:tc>
      </w:tr>
    </w:tbl>
    <w:p w14:paraId="59F87F55" w14:textId="77777777" w:rsidR="008C70C7" w:rsidRPr="008C70C7" w:rsidRDefault="008C70C7" w:rsidP="008C70C7">
      <w:pPr>
        <w:tabs>
          <w:tab w:val="left" w:pos="2095"/>
        </w:tabs>
        <w:spacing w:after="0" w:line="240" w:lineRule="auto"/>
        <w:rPr>
          <w:rFonts w:ascii="Times New Roman" w:eastAsia="Calibri" w:hAnsi="Times New Roman" w:cs="Times New Roman"/>
          <w:sz w:val="20"/>
          <w:szCs w:val="20"/>
          <w:lang w:eastAsia="ru-RU"/>
        </w:rPr>
      </w:pPr>
    </w:p>
    <w:tbl>
      <w:tblPr>
        <w:tblW w:w="0" w:type="auto"/>
        <w:jc w:val="center"/>
        <w:tblLayout w:type="fixed"/>
        <w:tblCellMar>
          <w:left w:w="71" w:type="dxa"/>
          <w:right w:w="71" w:type="dxa"/>
        </w:tblCellMar>
        <w:tblLook w:val="00A0" w:firstRow="1" w:lastRow="0" w:firstColumn="1" w:lastColumn="0" w:noHBand="0" w:noVBand="0"/>
      </w:tblPr>
      <w:tblGrid>
        <w:gridCol w:w="2691"/>
        <w:gridCol w:w="9349"/>
        <w:gridCol w:w="2274"/>
      </w:tblGrid>
      <w:tr w:rsidR="008C70C7" w:rsidRPr="008C70C7" w14:paraId="3F06F350" w14:textId="77777777" w:rsidTr="008C70C7">
        <w:trPr>
          <w:jc w:val="center"/>
        </w:trPr>
        <w:tc>
          <w:tcPr>
            <w:tcW w:w="2691" w:type="dxa"/>
          </w:tcPr>
          <w:p w14:paraId="2D39D2BF" w14:textId="4D40848D"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ab/>
            </w:r>
            <w:r w:rsidRPr="008C70C7">
              <w:rPr>
                <w:rFonts w:ascii="Times New Roman" w:eastAsia="Calibri" w:hAnsi="Times New Roman" w:cs="Times New Roman"/>
                <w:noProof/>
                <w:sz w:val="24"/>
                <w:szCs w:val="20"/>
                <w:lang w:eastAsia="ru-RU"/>
              </w:rPr>
              <mc:AlternateContent>
                <mc:Choice Requires="wps">
                  <w:drawing>
                    <wp:anchor distT="0" distB="0" distL="114300" distR="114300" simplePos="0" relativeHeight="251660288" behindDoc="1" locked="0" layoutInCell="0" allowOverlap="1" wp14:anchorId="67FFA9BA" wp14:editId="66EDD63B">
                      <wp:simplePos x="0" y="0"/>
                      <wp:positionH relativeFrom="column">
                        <wp:posOffset>97790</wp:posOffset>
                      </wp:positionH>
                      <wp:positionV relativeFrom="paragraph">
                        <wp:posOffset>12065</wp:posOffset>
                      </wp:positionV>
                      <wp:extent cx="9238615" cy="2585720"/>
                      <wp:effectExtent l="0" t="3810" r="635" b="12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258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CC44" w14:textId="77777777" w:rsidR="008C70C7" w:rsidRDefault="008C70C7" w:rsidP="008C70C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FA9BA" id="Прямоугольник 4" o:spid="_x0000_s1027" style="position:absolute;left:0;text-align:left;margin-left:7.7pt;margin-top:.95pt;width:727.45pt;height:20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" o:allowincell="f" filled="f" stroked="f">
                      <v:textbox inset="1pt,1pt,1pt,1pt">
                        <w:txbxContent>
                          <w:p w14:paraId="5D9ACC44" w14:textId="77777777" w:rsidR="008C70C7" w:rsidRDefault="008C70C7" w:rsidP="008C70C7"/>
                        </w:txbxContent>
                      </v:textbox>
                    </v:rect>
                  </w:pict>
                </mc:Fallback>
              </mc:AlternateContent>
            </w:r>
          </w:p>
        </w:tc>
        <w:tc>
          <w:tcPr>
            <w:tcW w:w="9349" w:type="dxa"/>
            <w:tcBorders>
              <w:top w:val="single" w:sz="12" w:space="0" w:color="auto"/>
              <w:left w:val="single" w:sz="12" w:space="0" w:color="auto"/>
              <w:bottom w:val="single" w:sz="12" w:space="0" w:color="auto"/>
              <w:right w:val="single" w:sz="12" w:space="0" w:color="auto"/>
            </w:tcBorders>
            <w:shd w:val="pct5" w:color="auto" w:fill="auto"/>
          </w:tcPr>
          <w:p w14:paraId="1E56AE53"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fldChar w:fldCharType="begin"/>
            </w:r>
            <w:r w:rsidRPr="008C70C7">
              <w:rPr>
                <w:rFonts w:ascii="Times New Roman" w:eastAsia="Calibri" w:hAnsi="Times New Roman" w:cs="Times New Roman"/>
                <w:sz w:val="20"/>
                <w:szCs w:val="20"/>
                <w:lang w:eastAsia="ru-RU"/>
              </w:rPr>
              <w:instrText xml:space="preserve"> INCLUDETEXT "c:\\access20\\kformp\\name.txt" \* MERGEFORMAT </w:instrText>
            </w:r>
            <w:r w:rsidRPr="008C70C7">
              <w:rPr>
                <w:rFonts w:ascii="Times New Roman" w:eastAsia="Calibri" w:hAnsi="Times New Roman" w:cs="Times New Roman"/>
                <w:sz w:val="20"/>
                <w:szCs w:val="20"/>
                <w:lang w:eastAsia="ru-RU"/>
              </w:rPr>
              <w:fldChar w:fldCharType="separate"/>
            </w:r>
            <w:r w:rsidRPr="008C70C7">
              <w:rPr>
                <w:rFonts w:ascii="Times New Roman" w:eastAsia="Calibri" w:hAnsi="Times New Roman" w:cs="Times New Roman"/>
                <w:sz w:val="20"/>
                <w:szCs w:val="20"/>
                <w:lang w:eastAsia="ru-RU"/>
              </w:rPr>
              <w:t xml:space="preserve"> СВЕДЕНИЯ ОБ ОРГАНИЗАЦИИ КУЛЬТУРНО-ДОСУГОВОГО ТИПА</w:t>
            </w:r>
          </w:p>
          <w:p w14:paraId="7E6A5DD2" w14:textId="77777777" w:rsidR="008C70C7" w:rsidRPr="008C70C7" w:rsidRDefault="008C70C7" w:rsidP="008C70C7">
            <w:pPr>
              <w:spacing w:after="6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за 2018 год</w:t>
            </w:r>
            <w:r w:rsidRPr="008C70C7">
              <w:rPr>
                <w:rFonts w:ascii="Times New Roman" w:eastAsia="Calibri" w:hAnsi="Times New Roman" w:cs="Times New Roman"/>
                <w:sz w:val="20"/>
                <w:szCs w:val="20"/>
                <w:lang w:eastAsia="ru-RU"/>
              </w:rPr>
              <w:fldChar w:fldCharType="end"/>
            </w:r>
          </w:p>
        </w:tc>
        <w:tc>
          <w:tcPr>
            <w:tcW w:w="2274" w:type="dxa"/>
          </w:tcPr>
          <w:p w14:paraId="519E3FEB"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p>
        </w:tc>
      </w:tr>
    </w:tbl>
    <w:p w14:paraId="08B10ED8" w14:textId="6DA0104F" w:rsidR="008C70C7" w:rsidRPr="008C70C7" w:rsidRDefault="008C70C7" w:rsidP="008C70C7">
      <w:pPr>
        <w:tabs>
          <w:tab w:val="left" w:pos="10062"/>
        </w:tabs>
        <w:spacing w:after="0" w:line="540" w:lineRule="exact"/>
        <w:rPr>
          <w:rFonts w:ascii="Times New Roman" w:eastAsia="Calibri" w:hAnsi="Times New Roman" w:cs="Times New Roman"/>
          <w:sz w:val="16"/>
          <w:szCs w:val="16"/>
          <w:lang w:eastAsia="ru-RU"/>
        </w:rPr>
      </w:pPr>
      <w:r w:rsidRPr="008C70C7">
        <w:rPr>
          <w:rFonts w:ascii="Times New Roman" w:eastAsia="Calibri" w:hAnsi="Times New Roman" w:cs="Times New Roman"/>
          <w:noProof/>
          <w:sz w:val="24"/>
          <w:szCs w:val="20"/>
          <w:lang w:eastAsia="ru-RU"/>
        </w:rPr>
        <mc:AlternateContent>
          <mc:Choice Requires="wps">
            <w:drawing>
              <wp:anchor distT="0" distB="0" distL="114300" distR="114300" simplePos="0" relativeHeight="251662336" behindDoc="1" locked="0" layoutInCell="0" allowOverlap="1" wp14:anchorId="561F272D" wp14:editId="655E4C40">
                <wp:simplePos x="0" y="0"/>
                <wp:positionH relativeFrom="column">
                  <wp:posOffset>7626985</wp:posOffset>
                </wp:positionH>
                <wp:positionV relativeFrom="paragraph">
                  <wp:posOffset>314960</wp:posOffset>
                </wp:positionV>
                <wp:extent cx="1492250" cy="210185"/>
                <wp:effectExtent l="13970" t="8255" r="8255"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0185"/>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E520" id="Прямоугольник 3" o:spid="_x0000_s1026" style="position:absolute;margin-left:600.55pt;margin-top:24.8pt;width:117.5pt;height:1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" o:allowincell="f" fillcolor="#f2f2f2" strokeweight="1.25pt"/>
            </w:pict>
          </mc:Fallback>
        </mc:AlternateContent>
      </w:r>
      <w:r w:rsidRPr="008C70C7">
        <w:rPr>
          <w:rFonts w:ascii="Times New Roman" w:eastAsia="Calibri" w:hAnsi="Times New Roman" w:cs="Times New Roman"/>
          <w:sz w:val="24"/>
          <w:szCs w:val="20"/>
          <w:lang w:eastAsia="ru-RU"/>
        </w:rPr>
        <w:tab/>
      </w:r>
    </w:p>
    <w:tbl>
      <w:tblPr>
        <w:tblW w:w="0" w:type="auto"/>
        <w:jc w:val="center"/>
        <w:tblLayout w:type="fixed"/>
        <w:tblCellMar>
          <w:left w:w="71" w:type="dxa"/>
          <w:right w:w="71" w:type="dxa"/>
        </w:tblCellMar>
        <w:tblLook w:val="00A0" w:firstRow="1" w:lastRow="0" w:firstColumn="1" w:lastColumn="0" w:noHBand="0" w:noVBand="0"/>
      </w:tblPr>
      <w:tblGrid>
        <w:gridCol w:w="8034"/>
        <w:gridCol w:w="2739"/>
        <w:gridCol w:w="162"/>
        <w:gridCol w:w="3380"/>
      </w:tblGrid>
      <w:tr w:rsidR="008C70C7" w:rsidRPr="008C70C7" w14:paraId="1D01BFAB" w14:textId="77777777" w:rsidTr="008C70C7">
        <w:trPr>
          <w:jc w:val="center"/>
        </w:trPr>
        <w:tc>
          <w:tcPr>
            <w:tcW w:w="8034" w:type="dxa"/>
            <w:tcBorders>
              <w:top w:val="single" w:sz="12" w:space="0" w:color="auto"/>
              <w:left w:val="single" w:sz="12" w:space="0" w:color="auto"/>
              <w:bottom w:val="single" w:sz="12" w:space="0" w:color="auto"/>
              <w:right w:val="single" w:sz="12" w:space="0" w:color="auto"/>
            </w:tcBorders>
          </w:tcPr>
          <w:p w14:paraId="0B933296"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Предоставляют:</w:t>
            </w:r>
          </w:p>
        </w:tc>
        <w:tc>
          <w:tcPr>
            <w:tcW w:w="2739" w:type="dxa"/>
            <w:tcBorders>
              <w:top w:val="single" w:sz="12" w:space="0" w:color="auto"/>
              <w:left w:val="single" w:sz="12" w:space="0" w:color="auto"/>
              <w:bottom w:val="single" w:sz="12" w:space="0" w:color="auto"/>
              <w:right w:val="single" w:sz="12" w:space="0" w:color="auto"/>
            </w:tcBorders>
          </w:tcPr>
          <w:p w14:paraId="29086E39"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Сроки предоставления</w:t>
            </w:r>
          </w:p>
        </w:tc>
        <w:tc>
          <w:tcPr>
            <w:tcW w:w="162" w:type="dxa"/>
          </w:tcPr>
          <w:p w14:paraId="4379505B"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p>
        </w:tc>
        <w:tc>
          <w:tcPr>
            <w:tcW w:w="3380" w:type="dxa"/>
          </w:tcPr>
          <w:p w14:paraId="200C901F"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b/>
                <w:sz w:val="20"/>
                <w:szCs w:val="20"/>
                <w:lang w:eastAsia="ru-RU"/>
              </w:rPr>
              <w:t xml:space="preserve"> Форма № 7-НК</w:t>
            </w:r>
          </w:p>
        </w:tc>
      </w:tr>
      <w:tr w:rsidR="008C70C7" w:rsidRPr="008C70C7" w14:paraId="56C1FA33" w14:textId="77777777" w:rsidTr="008C70C7">
        <w:trPr>
          <w:trHeight w:val="1938"/>
          <w:jc w:val="center"/>
        </w:trPr>
        <w:tc>
          <w:tcPr>
            <w:tcW w:w="8034" w:type="dxa"/>
            <w:tcBorders>
              <w:top w:val="single" w:sz="6" w:space="0" w:color="auto"/>
              <w:left w:val="single" w:sz="6" w:space="0" w:color="auto"/>
              <w:bottom w:val="single" w:sz="6" w:space="0" w:color="auto"/>
              <w:right w:val="single" w:sz="6" w:space="0" w:color="auto"/>
            </w:tcBorders>
          </w:tcPr>
          <w:p w14:paraId="6722C4C2" w14:textId="0C615D61" w:rsidR="008C70C7" w:rsidRPr="008C70C7" w:rsidRDefault="008C70C7" w:rsidP="008C70C7">
            <w:pPr>
              <w:spacing w:after="40" w:line="140" w:lineRule="exact"/>
              <w:rPr>
                <w:rFonts w:ascii="Times New Roman" w:eastAsia="Calibri" w:hAnsi="Times New Roman" w:cs="Times New Roman"/>
                <w:sz w:val="20"/>
                <w:szCs w:val="20"/>
                <w:lang w:eastAsia="ru-RU"/>
              </w:rPr>
            </w:pPr>
            <w:r w:rsidRPr="008C70C7">
              <w:rPr>
                <w:rFonts w:ascii="Times New Roman" w:eastAsia="Calibri" w:hAnsi="Times New Roman" w:cs="Times New Roman"/>
                <w:noProof/>
                <w:sz w:val="24"/>
                <w:szCs w:val="20"/>
                <w:lang w:eastAsia="ru-RU"/>
              </w:rPr>
              <mc:AlternateContent>
                <mc:Choice Requires="wps">
                  <w:drawing>
                    <wp:anchor distT="0" distB="0" distL="114300" distR="114300" simplePos="0" relativeHeight="251663360" behindDoc="1" locked="0" layoutInCell="0" allowOverlap="1" wp14:anchorId="042EC4B0" wp14:editId="517B9073">
                      <wp:simplePos x="0" y="0"/>
                      <wp:positionH relativeFrom="column">
                        <wp:posOffset>7688580</wp:posOffset>
                      </wp:positionH>
                      <wp:positionV relativeFrom="paragraph">
                        <wp:posOffset>981710</wp:posOffset>
                      </wp:positionV>
                      <wp:extent cx="1257300" cy="215900"/>
                      <wp:effectExtent l="18415" t="11430" r="1016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15900"/>
                              </a:xfrm>
                              <a:prstGeom prst="rect">
                                <a:avLst/>
                              </a:prstGeom>
                              <a:solidFill>
                                <a:srgbClr val="F2F2F2"/>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089BF" id="Прямоугольник 2" o:spid="_x0000_s1026" style="position:absolute;margin-left:605.4pt;margin-top:77.3pt;width:99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" o:allowincell="f" fillcolor="#f2f2f2" strokeweight="1.5pt"/>
                  </w:pict>
                </mc:Fallback>
              </mc:AlternateContent>
            </w:r>
            <w:r w:rsidRPr="008C70C7">
              <w:rPr>
                <w:rFonts w:ascii="Times New Roman" w:eastAsia="Calibri" w:hAnsi="Times New Roman" w:cs="Times New Roman"/>
                <w:sz w:val="20"/>
                <w:szCs w:val="20"/>
                <w:lang w:eastAsia="ru-RU"/>
              </w:rPr>
              <w:t>юридические лица – организации культурно-досугового типа, подведомственные:</w:t>
            </w:r>
            <w:r w:rsidRPr="008C70C7">
              <w:rPr>
                <w:rFonts w:ascii="Times New Roman" w:eastAsia="Calibri" w:hAnsi="Times New Roman" w:cs="Times New Roman"/>
                <w:sz w:val="20"/>
                <w:szCs w:val="20"/>
                <w:lang w:eastAsia="ru-RU"/>
              </w:rPr>
              <w:br/>
              <w:t>органу местного самоуправления, осуществляющему управление в сфере культуры; органу исполнительной власти субъекта Российской Федерации, осуществляющему управление в сфере культуры:</w:t>
            </w:r>
          </w:p>
          <w:p w14:paraId="3BE324D0" w14:textId="77777777" w:rsidR="008C70C7" w:rsidRPr="008C70C7" w:rsidRDefault="008C70C7" w:rsidP="008C70C7">
            <w:pPr>
              <w:spacing w:before="20" w:after="20" w:line="140" w:lineRule="exact"/>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 xml:space="preserve">- соответствующему органу управления в сфере культуры (по принадлежности); </w:t>
            </w:r>
          </w:p>
          <w:p w14:paraId="14080D57" w14:textId="77777777" w:rsidR="008C70C7" w:rsidRPr="008C70C7" w:rsidRDefault="008C70C7" w:rsidP="008C70C7">
            <w:pPr>
              <w:spacing w:before="40" w:after="40" w:line="140" w:lineRule="exact"/>
              <w:jc w:val="both"/>
              <w:rPr>
                <w:rFonts w:ascii="Times New Roman" w:eastAsia="Calibri" w:hAnsi="Times New Roman" w:cs="Times New Roman"/>
                <w:bCs/>
                <w:sz w:val="20"/>
                <w:szCs w:val="20"/>
                <w:lang w:eastAsia="ru-RU"/>
              </w:rPr>
            </w:pPr>
            <w:r w:rsidRPr="008C70C7">
              <w:rPr>
                <w:rFonts w:ascii="Times New Roman" w:eastAsia="Calibri" w:hAnsi="Times New Roman" w:cs="Times New Roman"/>
                <w:bCs/>
                <w:sz w:val="20"/>
                <w:szCs w:val="20"/>
                <w:lang w:eastAsia="ru-RU"/>
              </w:rPr>
              <w:t>юридические лица - организации культурно-досугового типа, кроме подведомственных: органу местного самоуправления, осуществляющему управление в сфере культуры; органу исполнительной власти субъекта Российской Федерации, осуществляющему управление в сфере культуры:</w:t>
            </w:r>
          </w:p>
          <w:p w14:paraId="13F48AEA" w14:textId="77777777" w:rsidR="008C70C7" w:rsidRPr="008C70C7" w:rsidRDefault="008C70C7" w:rsidP="008C70C7">
            <w:pPr>
              <w:spacing w:before="20" w:after="20" w:line="140" w:lineRule="exact"/>
              <w:rPr>
                <w:rFonts w:ascii="Times New Roman" w:eastAsia="Calibri" w:hAnsi="Times New Roman" w:cs="Times New Roman"/>
                <w:bCs/>
                <w:sz w:val="20"/>
                <w:szCs w:val="20"/>
                <w:lang w:eastAsia="ru-RU"/>
              </w:rPr>
            </w:pPr>
            <w:r w:rsidRPr="008C70C7">
              <w:rPr>
                <w:rFonts w:ascii="Times New Roman" w:eastAsia="Calibri" w:hAnsi="Times New Roman" w:cs="Times New Roman"/>
                <w:bCs/>
                <w:sz w:val="20"/>
                <w:szCs w:val="20"/>
                <w:lang w:eastAsia="ru-RU"/>
              </w:rPr>
              <w:t xml:space="preserve"> - территориальному органу Росстата в субъекте Российской Федерации по </w:t>
            </w:r>
            <w:r w:rsidRPr="008C70C7">
              <w:rPr>
                <w:rFonts w:ascii="Times New Roman" w:eastAsia="Calibri" w:hAnsi="Times New Roman" w:cs="Times New Roman"/>
                <w:bCs/>
                <w:sz w:val="20"/>
                <w:szCs w:val="20"/>
                <w:lang w:eastAsia="ru-RU"/>
              </w:rPr>
              <w:br/>
              <w:t xml:space="preserve">    установленному им адресу;</w:t>
            </w:r>
          </w:p>
          <w:p w14:paraId="2781F15A" w14:textId="77777777" w:rsidR="008C70C7" w:rsidRPr="008C70C7" w:rsidRDefault="008C70C7" w:rsidP="008C70C7">
            <w:pPr>
              <w:spacing w:before="40" w:after="40" w:line="140" w:lineRule="exact"/>
              <w:jc w:val="both"/>
              <w:rPr>
                <w:rFonts w:ascii="Times New Roman" w:eastAsia="Calibri" w:hAnsi="Times New Roman" w:cs="Times New Roman"/>
                <w:bCs/>
                <w:sz w:val="20"/>
                <w:szCs w:val="20"/>
                <w:lang w:eastAsia="ru-RU"/>
              </w:rPr>
            </w:pPr>
            <w:r w:rsidRPr="008C70C7">
              <w:rPr>
                <w:rFonts w:ascii="Times New Roman" w:eastAsia="Calibri" w:hAnsi="Times New Roman" w:cs="Times New Roman"/>
                <w:bCs/>
                <w:sz w:val="20"/>
                <w:szCs w:val="20"/>
                <w:lang w:eastAsia="ru-RU"/>
              </w:rPr>
              <w:t>орган местного самоуправления, осуществляющий управление в сфере культуры, сводные отчеты по подведомственным организациям:</w:t>
            </w:r>
          </w:p>
          <w:p w14:paraId="3F14C1F8" w14:textId="77777777" w:rsidR="008C70C7" w:rsidRPr="008C70C7" w:rsidRDefault="008C70C7" w:rsidP="008C70C7">
            <w:pPr>
              <w:spacing w:before="20" w:after="20" w:line="140" w:lineRule="exact"/>
              <w:rPr>
                <w:rFonts w:ascii="Times New Roman" w:eastAsia="Calibri" w:hAnsi="Times New Roman" w:cs="Times New Roman"/>
                <w:bCs/>
                <w:sz w:val="20"/>
                <w:szCs w:val="20"/>
                <w:lang w:eastAsia="ru-RU"/>
              </w:rPr>
            </w:pPr>
            <w:r w:rsidRPr="008C70C7">
              <w:rPr>
                <w:rFonts w:ascii="Times New Roman" w:eastAsia="Calibri" w:hAnsi="Times New Roman" w:cs="Times New Roman"/>
                <w:bCs/>
                <w:sz w:val="20"/>
                <w:szCs w:val="20"/>
                <w:lang w:eastAsia="ru-RU"/>
              </w:rPr>
              <w:t xml:space="preserve">      - органу исполнительной власти субъекта Российской Федерации, осуществляющему</w:t>
            </w:r>
            <w:r w:rsidRPr="008C70C7">
              <w:rPr>
                <w:rFonts w:ascii="Times New Roman" w:eastAsia="Calibri" w:hAnsi="Times New Roman" w:cs="Times New Roman"/>
                <w:bCs/>
                <w:sz w:val="20"/>
                <w:szCs w:val="20"/>
                <w:lang w:eastAsia="ru-RU"/>
              </w:rPr>
              <w:br/>
              <w:t xml:space="preserve">  управление в сфере культуры;</w:t>
            </w:r>
          </w:p>
          <w:p w14:paraId="1A620A62" w14:textId="77777777" w:rsidR="008C70C7" w:rsidRPr="008C70C7" w:rsidRDefault="008C70C7" w:rsidP="008C70C7">
            <w:pPr>
              <w:spacing w:before="40" w:after="40" w:line="140" w:lineRule="exact"/>
              <w:jc w:val="both"/>
              <w:rPr>
                <w:rFonts w:ascii="Times New Roman" w:eastAsia="Calibri" w:hAnsi="Times New Roman" w:cs="Times New Roman"/>
                <w:bCs/>
                <w:sz w:val="20"/>
                <w:szCs w:val="20"/>
                <w:lang w:eastAsia="ru-RU"/>
              </w:rPr>
            </w:pPr>
            <w:r w:rsidRPr="008C70C7">
              <w:rPr>
                <w:rFonts w:ascii="Times New Roman" w:eastAsia="Calibri" w:hAnsi="Times New Roman" w:cs="Times New Roman"/>
                <w:bCs/>
                <w:sz w:val="20"/>
                <w:szCs w:val="20"/>
                <w:lang w:eastAsia="ru-RU"/>
              </w:rPr>
              <w:t>орган исполнительной власти субъекта Российской Федерации, осуществляющий управление в сфере культуры, сводные отчеты по субъекту Российской Федерации:</w:t>
            </w:r>
          </w:p>
          <w:p w14:paraId="3E35096C" w14:textId="77777777" w:rsidR="008C70C7" w:rsidRPr="008C70C7" w:rsidRDefault="008C70C7" w:rsidP="008C70C7">
            <w:pPr>
              <w:spacing w:before="40" w:after="20" w:line="140" w:lineRule="exact"/>
              <w:rPr>
                <w:rFonts w:ascii="Times New Roman" w:eastAsia="Calibri" w:hAnsi="Times New Roman" w:cs="Times New Roman"/>
                <w:bCs/>
                <w:sz w:val="20"/>
                <w:szCs w:val="20"/>
                <w:lang w:eastAsia="ru-RU"/>
              </w:rPr>
            </w:pPr>
            <w:r w:rsidRPr="008C70C7">
              <w:rPr>
                <w:rFonts w:ascii="Times New Roman" w:eastAsia="Calibri" w:hAnsi="Times New Roman" w:cs="Times New Roman"/>
                <w:bCs/>
                <w:sz w:val="20"/>
                <w:szCs w:val="20"/>
                <w:lang w:eastAsia="ru-RU"/>
              </w:rPr>
              <w:t xml:space="preserve"> - Министерству культуры Российской Федерации;</w:t>
            </w:r>
          </w:p>
          <w:p w14:paraId="13B75A71" w14:textId="77777777" w:rsidR="008C70C7" w:rsidRPr="008C70C7" w:rsidRDefault="008C70C7" w:rsidP="008C70C7">
            <w:pPr>
              <w:spacing w:before="40" w:after="40" w:line="140" w:lineRule="exact"/>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 xml:space="preserve">Росстат, сводный </w:t>
            </w:r>
            <w:proofErr w:type="gramStart"/>
            <w:r w:rsidRPr="008C70C7">
              <w:rPr>
                <w:rFonts w:ascii="Times New Roman" w:eastAsia="Calibri" w:hAnsi="Times New Roman" w:cs="Times New Roman"/>
                <w:sz w:val="20"/>
                <w:szCs w:val="20"/>
                <w:lang w:eastAsia="ru-RU"/>
              </w:rPr>
              <w:t>отчет  по</w:t>
            </w:r>
            <w:proofErr w:type="gramEnd"/>
            <w:r w:rsidRPr="008C70C7">
              <w:rPr>
                <w:rFonts w:ascii="Times New Roman" w:eastAsia="Calibri" w:hAnsi="Times New Roman" w:cs="Times New Roman"/>
                <w:sz w:val="20"/>
                <w:szCs w:val="20"/>
                <w:lang w:eastAsia="ru-RU"/>
              </w:rPr>
              <w:t xml:space="preserve"> организациям культурно-досугового типа, не относящимся к сфере ведения Министерства культуры Российской Федерации:</w:t>
            </w:r>
          </w:p>
          <w:p w14:paraId="7C154B3B" w14:textId="77777777" w:rsidR="008C70C7" w:rsidRPr="008C70C7" w:rsidRDefault="008C70C7" w:rsidP="008C70C7">
            <w:pPr>
              <w:spacing w:before="40" w:after="0" w:line="140" w:lineRule="exact"/>
              <w:rPr>
                <w:rFonts w:ascii="Times New Roman" w:eastAsia="Calibri" w:hAnsi="Times New Roman" w:cs="Times New Roman"/>
                <w:sz w:val="24"/>
                <w:szCs w:val="20"/>
                <w:lang w:eastAsia="ru-RU"/>
              </w:rPr>
            </w:pPr>
            <w:r w:rsidRPr="008C70C7">
              <w:rPr>
                <w:rFonts w:ascii="Times New Roman" w:eastAsia="Calibri" w:hAnsi="Times New Roman" w:cs="Times New Roman"/>
                <w:sz w:val="20"/>
                <w:szCs w:val="20"/>
                <w:lang w:eastAsia="ru-RU"/>
              </w:rPr>
              <w:t xml:space="preserve">      - Министерству культуры Российской Федерации</w:t>
            </w:r>
          </w:p>
        </w:tc>
        <w:tc>
          <w:tcPr>
            <w:tcW w:w="2739" w:type="dxa"/>
            <w:tcBorders>
              <w:top w:val="single" w:sz="6" w:space="0" w:color="auto"/>
              <w:left w:val="single" w:sz="6" w:space="0" w:color="auto"/>
              <w:bottom w:val="single" w:sz="6" w:space="0" w:color="auto"/>
              <w:right w:val="single" w:sz="6" w:space="0" w:color="auto"/>
            </w:tcBorders>
          </w:tcPr>
          <w:p w14:paraId="57F420C0"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4B994B94"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52F540D6"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25C523F1" w14:textId="77777777" w:rsidR="008C70C7" w:rsidRPr="008C70C7" w:rsidRDefault="008C70C7" w:rsidP="008C70C7">
            <w:pPr>
              <w:spacing w:before="60" w:after="0" w:line="140" w:lineRule="exact"/>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15 января</w:t>
            </w:r>
          </w:p>
          <w:p w14:paraId="170091FF"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0BED9505"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347A88D4"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5BE006B4"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3C6E117D" w14:textId="77777777" w:rsidR="008C70C7" w:rsidRPr="008C70C7" w:rsidRDefault="008C70C7" w:rsidP="008C70C7">
            <w:pPr>
              <w:spacing w:before="60" w:after="0" w:line="140" w:lineRule="exact"/>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 xml:space="preserve">15 января </w:t>
            </w:r>
          </w:p>
          <w:p w14:paraId="65A1CA0A"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0AD0D57A"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089A55C2"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23D89BF1" w14:textId="77777777" w:rsidR="008C70C7" w:rsidRPr="008C70C7" w:rsidRDefault="008C70C7" w:rsidP="008C70C7">
            <w:pPr>
              <w:spacing w:before="120" w:after="0" w:line="140" w:lineRule="exact"/>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20 февраля</w:t>
            </w:r>
          </w:p>
          <w:p w14:paraId="47E32353"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6FCEF886"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7221108E"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79851CBB"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02AC2999"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10 марта</w:t>
            </w:r>
          </w:p>
          <w:p w14:paraId="21C48935"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0BD079B2"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57D95810" w14:textId="77777777" w:rsidR="008C70C7" w:rsidRPr="008C70C7" w:rsidRDefault="008C70C7" w:rsidP="008C70C7">
            <w:pPr>
              <w:spacing w:after="0" w:line="140" w:lineRule="exact"/>
              <w:jc w:val="center"/>
              <w:rPr>
                <w:rFonts w:ascii="Times New Roman" w:eastAsia="Calibri" w:hAnsi="Times New Roman" w:cs="Times New Roman"/>
                <w:sz w:val="20"/>
                <w:szCs w:val="24"/>
                <w:lang w:eastAsia="ru-RU"/>
              </w:rPr>
            </w:pPr>
          </w:p>
          <w:p w14:paraId="481432B5" w14:textId="77777777" w:rsidR="008C70C7" w:rsidRPr="008C70C7" w:rsidRDefault="008C70C7" w:rsidP="008C70C7">
            <w:pPr>
              <w:spacing w:after="0" w:line="140" w:lineRule="exact"/>
              <w:jc w:val="center"/>
              <w:rPr>
                <w:rFonts w:ascii="Times New Roman" w:eastAsia="Calibri" w:hAnsi="Times New Roman" w:cs="Times New Roman"/>
                <w:sz w:val="24"/>
                <w:szCs w:val="20"/>
                <w:lang w:eastAsia="ru-RU"/>
              </w:rPr>
            </w:pPr>
            <w:r w:rsidRPr="008C70C7">
              <w:rPr>
                <w:rFonts w:ascii="Times New Roman" w:eastAsia="Calibri" w:hAnsi="Times New Roman" w:cs="Times New Roman"/>
                <w:sz w:val="20"/>
                <w:szCs w:val="24"/>
                <w:lang w:eastAsia="ru-RU"/>
              </w:rPr>
              <w:t>30 апреля</w:t>
            </w:r>
          </w:p>
        </w:tc>
        <w:tc>
          <w:tcPr>
            <w:tcW w:w="162" w:type="dxa"/>
          </w:tcPr>
          <w:p w14:paraId="49EA1BE0" w14:textId="77777777" w:rsidR="008C70C7" w:rsidRPr="008C70C7" w:rsidRDefault="008C70C7" w:rsidP="008C70C7">
            <w:pPr>
              <w:spacing w:after="0" w:line="180" w:lineRule="exact"/>
              <w:rPr>
                <w:rFonts w:ascii="Times New Roman" w:eastAsia="Calibri" w:hAnsi="Times New Roman" w:cs="Times New Roman"/>
                <w:sz w:val="20"/>
                <w:szCs w:val="20"/>
                <w:lang w:eastAsia="ru-RU"/>
              </w:rPr>
            </w:pPr>
          </w:p>
        </w:tc>
        <w:tc>
          <w:tcPr>
            <w:tcW w:w="3380" w:type="dxa"/>
          </w:tcPr>
          <w:p w14:paraId="353C3D36"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Приказ Росстата:</w:t>
            </w:r>
          </w:p>
          <w:p w14:paraId="63051C7A"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Об утверждении формы</w:t>
            </w:r>
          </w:p>
          <w:p w14:paraId="562268AF"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 xml:space="preserve">от </w:t>
            </w:r>
            <w:proofErr w:type="gramStart"/>
            <w:r w:rsidRPr="008C70C7">
              <w:rPr>
                <w:rFonts w:ascii="Times New Roman" w:eastAsia="Calibri" w:hAnsi="Times New Roman" w:cs="Times New Roman"/>
                <w:sz w:val="20"/>
                <w:szCs w:val="20"/>
                <w:lang w:eastAsia="ru-RU"/>
              </w:rPr>
              <w:t>30.12.2015  №</w:t>
            </w:r>
            <w:proofErr w:type="gramEnd"/>
            <w:r w:rsidRPr="008C70C7">
              <w:rPr>
                <w:rFonts w:ascii="Times New Roman" w:eastAsia="Calibri" w:hAnsi="Times New Roman" w:cs="Times New Roman"/>
                <w:sz w:val="20"/>
                <w:szCs w:val="20"/>
                <w:lang w:eastAsia="ru-RU"/>
              </w:rPr>
              <w:t xml:space="preserve"> 671</w:t>
            </w:r>
          </w:p>
          <w:p w14:paraId="0116DECA"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О внесении изменений (при наличии)</w:t>
            </w:r>
          </w:p>
          <w:p w14:paraId="656D9D5C" w14:textId="77777777" w:rsidR="008C70C7" w:rsidRPr="008C70C7" w:rsidRDefault="008C70C7" w:rsidP="008C70C7">
            <w:pPr>
              <w:spacing w:after="0" w:line="240" w:lineRule="auto"/>
              <w:jc w:val="center"/>
              <w:rPr>
                <w:rFonts w:ascii="Times New Roman" w:eastAsia="Calibri" w:hAnsi="Times New Roman" w:cs="Times New Roman"/>
                <w:sz w:val="20"/>
                <w:szCs w:val="20"/>
                <w:u w:val="single"/>
                <w:lang w:eastAsia="ru-RU"/>
              </w:rPr>
            </w:pPr>
            <w:r w:rsidRPr="008C70C7">
              <w:rPr>
                <w:rFonts w:ascii="Times New Roman" w:eastAsia="Calibri" w:hAnsi="Times New Roman" w:cs="Times New Roman"/>
                <w:sz w:val="20"/>
                <w:szCs w:val="20"/>
                <w:lang w:eastAsia="ru-RU"/>
              </w:rPr>
              <w:t>от __________ № ___</w:t>
            </w:r>
          </w:p>
          <w:p w14:paraId="393AB22F" w14:textId="77777777" w:rsidR="008C70C7" w:rsidRPr="008C70C7" w:rsidRDefault="008C70C7" w:rsidP="008C70C7">
            <w:pPr>
              <w:spacing w:after="0" w:line="240" w:lineRule="auto"/>
              <w:jc w:val="center"/>
              <w:rPr>
                <w:rFonts w:ascii="Times New Roman" w:eastAsia="Calibri" w:hAnsi="Times New Roman" w:cs="Times New Roman"/>
                <w:sz w:val="20"/>
                <w:szCs w:val="20"/>
                <w:u w:val="single"/>
                <w:lang w:eastAsia="ru-RU"/>
              </w:rPr>
            </w:pPr>
            <w:r w:rsidRPr="008C70C7">
              <w:rPr>
                <w:rFonts w:ascii="Times New Roman" w:eastAsia="Calibri" w:hAnsi="Times New Roman" w:cs="Times New Roman"/>
                <w:sz w:val="20"/>
                <w:szCs w:val="20"/>
                <w:lang w:eastAsia="ru-RU"/>
              </w:rPr>
              <w:t>от __________№ ___</w:t>
            </w:r>
          </w:p>
          <w:p w14:paraId="1BD27943"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p>
          <w:p w14:paraId="7482BE0D" w14:textId="77777777" w:rsidR="008C70C7" w:rsidRPr="008C70C7" w:rsidRDefault="008C70C7" w:rsidP="008C70C7">
            <w:pPr>
              <w:spacing w:after="0" w:line="180" w:lineRule="exact"/>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Годовая</w:t>
            </w:r>
          </w:p>
        </w:tc>
      </w:tr>
    </w:tbl>
    <w:p w14:paraId="6AA84B92" w14:textId="77777777" w:rsidR="008C70C7" w:rsidRPr="008C70C7" w:rsidRDefault="008C70C7" w:rsidP="008C70C7">
      <w:pPr>
        <w:tabs>
          <w:tab w:val="left" w:pos="3375"/>
          <w:tab w:val="left" w:pos="6574"/>
        </w:tabs>
        <w:spacing w:after="0" w:line="240" w:lineRule="auto"/>
        <w:rPr>
          <w:rFonts w:ascii="Times New Roman" w:eastAsia="Calibri" w:hAnsi="Times New Roman" w:cs="Times New Roman"/>
          <w:sz w:val="20"/>
          <w:szCs w:val="20"/>
          <w:lang w:eastAsia="ru-RU"/>
        </w:rPr>
      </w:pPr>
    </w:p>
    <w:tbl>
      <w:tblPr>
        <w:tblW w:w="0" w:type="auto"/>
        <w:jc w:val="center"/>
        <w:tblLayout w:type="fixed"/>
        <w:tblCellMar>
          <w:left w:w="71" w:type="dxa"/>
          <w:right w:w="71" w:type="dxa"/>
        </w:tblCellMar>
        <w:tblLook w:val="00A0" w:firstRow="1" w:lastRow="0" w:firstColumn="1" w:lastColumn="0" w:noHBand="0" w:noVBand="0"/>
      </w:tblPr>
      <w:tblGrid>
        <w:gridCol w:w="1417"/>
        <w:gridCol w:w="4299"/>
        <w:gridCol w:w="4300"/>
        <w:gridCol w:w="4300"/>
      </w:tblGrid>
      <w:tr w:rsidR="008C70C7" w:rsidRPr="008C70C7" w14:paraId="11D893AE" w14:textId="77777777" w:rsidTr="008C70C7">
        <w:trPr>
          <w:trHeight w:val="40"/>
          <w:jc w:val="center"/>
        </w:trPr>
        <w:tc>
          <w:tcPr>
            <w:tcW w:w="14316" w:type="dxa"/>
            <w:gridSpan w:val="4"/>
            <w:tcBorders>
              <w:top w:val="single" w:sz="6" w:space="0" w:color="auto"/>
              <w:left w:val="single" w:sz="6" w:space="0" w:color="auto"/>
              <w:bottom w:val="single" w:sz="6" w:space="0" w:color="auto"/>
              <w:right w:val="single" w:sz="6" w:space="0" w:color="auto"/>
            </w:tcBorders>
          </w:tcPr>
          <w:p w14:paraId="55680019" w14:textId="54A92D08" w:rsidR="008C70C7" w:rsidRPr="008C70C7" w:rsidRDefault="008C70C7" w:rsidP="008C70C7">
            <w:pPr>
              <w:spacing w:after="80" w:line="160" w:lineRule="exact"/>
              <w:rPr>
                <w:rFonts w:ascii="Times New Roman" w:eastAsia="Calibri" w:hAnsi="Times New Roman" w:cs="Times New Roman"/>
                <w:sz w:val="20"/>
                <w:szCs w:val="20"/>
                <w:u w:val="single"/>
                <w:lang w:eastAsia="ru-RU"/>
              </w:rPr>
            </w:pPr>
            <w:r w:rsidRPr="008C70C7">
              <w:rPr>
                <w:rFonts w:ascii="Times New Roman" w:eastAsia="Calibri" w:hAnsi="Times New Roman" w:cs="Times New Roman"/>
                <w:noProof/>
                <w:sz w:val="24"/>
                <w:szCs w:val="20"/>
                <w:lang w:eastAsia="ru-RU"/>
              </w:rPr>
              <mc:AlternateContent>
                <mc:Choice Requires="wps">
                  <w:drawing>
                    <wp:anchor distT="0" distB="0" distL="114300" distR="114300" simplePos="0" relativeHeight="251661312" behindDoc="1" locked="0" layoutInCell="0" allowOverlap="1" wp14:anchorId="113C5787" wp14:editId="59180DBC">
                      <wp:simplePos x="0" y="0"/>
                      <wp:positionH relativeFrom="column">
                        <wp:posOffset>100330</wp:posOffset>
                      </wp:positionH>
                      <wp:positionV relativeFrom="paragraph">
                        <wp:posOffset>24130</wp:posOffset>
                      </wp:positionV>
                      <wp:extent cx="9327515" cy="2561590"/>
                      <wp:effectExtent l="2540" t="3175" r="444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7515" cy="256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A1B05" w14:textId="77777777" w:rsidR="008C70C7" w:rsidRDefault="008C70C7" w:rsidP="008C70C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C5787" id="Прямоугольник 1" o:spid="_x0000_s1028" style="position:absolute;margin-left:7.9pt;margin-top:1.9pt;width:734.45pt;height:20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" o:allowincell="f" filled="f" stroked="f">
                      <v:textbox inset="1pt,1pt,1pt,1pt">
                        <w:txbxContent>
                          <w:p w14:paraId="588A1B05" w14:textId="77777777" w:rsidR="008C70C7" w:rsidRDefault="008C70C7" w:rsidP="008C70C7"/>
                        </w:txbxContent>
                      </v:textbox>
                    </v:rect>
                  </w:pict>
                </mc:Fallback>
              </mc:AlternateContent>
            </w:r>
            <w:r w:rsidRPr="008C70C7">
              <w:rPr>
                <w:rFonts w:ascii="Times New Roman" w:eastAsia="Calibri" w:hAnsi="Times New Roman" w:cs="Times New Roman"/>
                <w:b/>
                <w:sz w:val="20"/>
                <w:szCs w:val="20"/>
                <w:lang w:eastAsia="ru-RU"/>
              </w:rPr>
              <w:t>Наименование отчитывающейся организации</w:t>
            </w:r>
            <w:r w:rsidRPr="008C70C7">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Структурное подразделение </w:t>
            </w:r>
            <w:proofErr w:type="spellStart"/>
            <w:r w:rsidRPr="008C70C7">
              <w:rPr>
                <w:rFonts w:ascii="Times New Roman" w:eastAsia="Calibri" w:hAnsi="Times New Roman" w:cs="Times New Roman"/>
                <w:b/>
                <w:sz w:val="20"/>
                <w:szCs w:val="20"/>
                <w:lang w:eastAsia="ru-RU"/>
              </w:rPr>
              <w:t>Амбинский</w:t>
            </w:r>
            <w:proofErr w:type="spellEnd"/>
            <w:r w:rsidRPr="008C70C7">
              <w:rPr>
                <w:rFonts w:ascii="Times New Roman" w:eastAsia="Calibri" w:hAnsi="Times New Roman" w:cs="Times New Roman"/>
                <w:b/>
                <w:sz w:val="20"/>
                <w:szCs w:val="20"/>
                <w:lang w:eastAsia="ru-RU"/>
              </w:rPr>
              <w:t xml:space="preserve"> сельский клуб</w:t>
            </w:r>
            <w:r>
              <w:rPr>
                <w:rFonts w:ascii="Times New Roman" w:eastAsia="Calibri" w:hAnsi="Times New Roman" w:cs="Times New Roman"/>
                <w:sz w:val="20"/>
                <w:szCs w:val="20"/>
                <w:lang w:eastAsia="ru-RU"/>
              </w:rPr>
              <w:t xml:space="preserve"> </w:t>
            </w:r>
            <w:r w:rsidRPr="008C70C7">
              <w:rPr>
                <w:rFonts w:ascii="Times New Roman" w:eastAsia="Calibri" w:hAnsi="Times New Roman" w:cs="Times New Roman"/>
                <w:sz w:val="20"/>
                <w:szCs w:val="20"/>
                <w:u w:val="single"/>
                <w:lang w:eastAsia="ru-RU"/>
              </w:rPr>
              <w:t>Муниципально</w:t>
            </w:r>
            <w:r>
              <w:rPr>
                <w:rFonts w:ascii="Times New Roman" w:eastAsia="Calibri" w:hAnsi="Times New Roman" w:cs="Times New Roman"/>
                <w:sz w:val="20"/>
                <w:szCs w:val="20"/>
                <w:u w:val="single"/>
                <w:lang w:eastAsia="ru-RU"/>
              </w:rPr>
              <w:t>го</w:t>
            </w:r>
            <w:r w:rsidRPr="008C70C7">
              <w:rPr>
                <w:rFonts w:ascii="Times New Roman" w:eastAsia="Calibri" w:hAnsi="Times New Roman" w:cs="Times New Roman"/>
                <w:sz w:val="20"/>
                <w:szCs w:val="20"/>
                <w:u w:val="single"/>
                <w:lang w:eastAsia="ru-RU"/>
              </w:rPr>
              <w:t xml:space="preserve"> бюджетно</w:t>
            </w:r>
            <w:r>
              <w:rPr>
                <w:rFonts w:ascii="Times New Roman" w:eastAsia="Calibri" w:hAnsi="Times New Roman" w:cs="Times New Roman"/>
                <w:sz w:val="20"/>
                <w:szCs w:val="20"/>
                <w:u w:val="single"/>
                <w:lang w:eastAsia="ru-RU"/>
              </w:rPr>
              <w:t>го</w:t>
            </w:r>
            <w:r w:rsidRPr="008C70C7">
              <w:rPr>
                <w:rFonts w:ascii="Times New Roman" w:eastAsia="Calibri" w:hAnsi="Times New Roman" w:cs="Times New Roman"/>
                <w:sz w:val="20"/>
                <w:szCs w:val="20"/>
                <w:u w:val="single"/>
                <w:lang w:eastAsia="ru-RU"/>
              </w:rPr>
              <w:t xml:space="preserve"> учреждени</w:t>
            </w:r>
            <w:r>
              <w:rPr>
                <w:rFonts w:ascii="Times New Roman" w:eastAsia="Calibri" w:hAnsi="Times New Roman" w:cs="Times New Roman"/>
                <w:sz w:val="20"/>
                <w:szCs w:val="20"/>
                <w:u w:val="single"/>
                <w:lang w:eastAsia="ru-RU"/>
              </w:rPr>
              <w:t>я</w:t>
            </w:r>
            <w:r w:rsidRPr="008C70C7">
              <w:rPr>
                <w:rFonts w:ascii="Times New Roman" w:eastAsia="Calibri" w:hAnsi="Times New Roman" w:cs="Times New Roman"/>
                <w:sz w:val="20"/>
                <w:szCs w:val="20"/>
                <w:u w:val="single"/>
                <w:lang w:eastAsia="ru-RU"/>
              </w:rPr>
              <w:t xml:space="preserve"> Объединённый центр культуры молодёжи и спорта «Маяк» </w:t>
            </w:r>
            <w:proofErr w:type="spellStart"/>
            <w:r w:rsidRPr="008C70C7">
              <w:rPr>
                <w:rFonts w:ascii="Times New Roman" w:eastAsia="Calibri" w:hAnsi="Times New Roman" w:cs="Times New Roman"/>
                <w:sz w:val="20"/>
                <w:szCs w:val="20"/>
                <w:u w:val="single"/>
                <w:lang w:eastAsia="ru-RU"/>
              </w:rPr>
              <w:t>Скалинского</w:t>
            </w:r>
            <w:proofErr w:type="spellEnd"/>
            <w:r w:rsidRPr="008C70C7">
              <w:rPr>
                <w:rFonts w:ascii="Times New Roman" w:eastAsia="Calibri" w:hAnsi="Times New Roman" w:cs="Times New Roman"/>
                <w:sz w:val="20"/>
                <w:szCs w:val="20"/>
                <w:u w:val="single"/>
                <w:lang w:eastAsia="ru-RU"/>
              </w:rPr>
              <w:t xml:space="preserve"> сельсовета</w:t>
            </w:r>
          </w:p>
        </w:tc>
      </w:tr>
      <w:tr w:rsidR="008C70C7" w:rsidRPr="008C70C7" w14:paraId="4E9DE5D3" w14:textId="77777777" w:rsidTr="008C70C7">
        <w:trPr>
          <w:trHeight w:val="40"/>
          <w:jc w:val="center"/>
        </w:trPr>
        <w:tc>
          <w:tcPr>
            <w:tcW w:w="14316" w:type="dxa"/>
            <w:gridSpan w:val="4"/>
            <w:tcBorders>
              <w:top w:val="single" w:sz="6" w:space="0" w:color="auto"/>
              <w:left w:val="single" w:sz="6" w:space="0" w:color="auto"/>
              <w:bottom w:val="single" w:sz="6" w:space="0" w:color="auto"/>
              <w:right w:val="single" w:sz="6" w:space="0" w:color="auto"/>
            </w:tcBorders>
          </w:tcPr>
          <w:p w14:paraId="3CA63076" w14:textId="253329BB" w:rsidR="008C70C7" w:rsidRPr="008C70C7" w:rsidRDefault="008C70C7" w:rsidP="008C70C7">
            <w:pPr>
              <w:spacing w:after="80" w:line="160" w:lineRule="exact"/>
              <w:rPr>
                <w:rFonts w:ascii="Times New Roman" w:eastAsia="Calibri" w:hAnsi="Times New Roman" w:cs="Times New Roman"/>
                <w:sz w:val="20"/>
                <w:szCs w:val="20"/>
                <w:u w:val="single"/>
                <w:lang w:eastAsia="ru-RU"/>
              </w:rPr>
            </w:pPr>
            <w:r w:rsidRPr="008C70C7">
              <w:rPr>
                <w:rFonts w:ascii="Times New Roman" w:eastAsia="Calibri" w:hAnsi="Times New Roman" w:cs="Times New Roman"/>
                <w:b/>
                <w:sz w:val="20"/>
                <w:szCs w:val="20"/>
                <w:lang w:eastAsia="ru-RU"/>
              </w:rPr>
              <w:t>Почтовый адрес</w:t>
            </w:r>
            <w:r w:rsidRPr="008C70C7">
              <w:rPr>
                <w:rFonts w:ascii="Times New Roman" w:eastAsia="Calibri" w:hAnsi="Times New Roman" w:cs="Times New Roman"/>
                <w:sz w:val="20"/>
                <w:szCs w:val="20"/>
                <w:lang w:eastAsia="ru-RU"/>
              </w:rPr>
              <w:t xml:space="preserve"> </w:t>
            </w:r>
            <w:r w:rsidRPr="008C70C7">
              <w:rPr>
                <w:rFonts w:ascii="Times New Roman" w:eastAsia="Calibri" w:hAnsi="Times New Roman" w:cs="Times New Roman"/>
                <w:sz w:val="20"/>
                <w:szCs w:val="20"/>
                <w:u w:val="single"/>
                <w:lang w:eastAsia="ru-RU"/>
              </w:rPr>
              <w:t xml:space="preserve">633180, Новосибирская </w:t>
            </w:r>
            <w:proofErr w:type="spellStart"/>
            <w:proofErr w:type="gramStart"/>
            <w:r w:rsidRPr="008C70C7">
              <w:rPr>
                <w:rFonts w:ascii="Times New Roman" w:eastAsia="Calibri" w:hAnsi="Times New Roman" w:cs="Times New Roman"/>
                <w:sz w:val="20"/>
                <w:szCs w:val="20"/>
                <w:u w:val="single"/>
                <w:lang w:eastAsia="ru-RU"/>
              </w:rPr>
              <w:t>область,Колыванский</w:t>
            </w:r>
            <w:proofErr w:type="spellEnd"/>
            <w:proofErr w:type="gramEnd"/>
            <w:r w:rsidRPr="008C70C7">
              <w:rPr>
                <w:rFonts w:ascii="Times New Roman" w:eastAsia="Calibri" w:hAnsi="Times New Roman" w:cs="Times New Roman"/>
                <w:sz w:val="20"/>
                <w:szCs w:val="20"/>
                <w:u w:val="single"/>
                <w:lang w:eastAsia="ru-RU"/>
              </w:rPr>
              <w:t xml:space="preserve"> район,</w:t>
            </w:r>
            <w:r>
              <w:rPr>
                <w:rFonts w:ascii="Times New Roman" w:eastAsia="Calibri" w:hAnsi="Times New Roman" w:cs="Times New Roman"/>
                <w:sz w:val="20"/>
                <w:szCs w:val="20"/>
                <w:u w:val="single"/>
                <w:lang w:eastAsia="ru-RU"/>
              </w:rPr>
              <w:t xml:space="preserve"> </w:t>
            </w:r>
            <w:proofErr w:type="spellStart"/>
            <w:r>
              <w:rPr>
                <w:rFonts w:ascii="Times New Roman" w:eastAsia="Calibri" w:hAnsi="Times New Roman" w:cs="Times New Roman"/>
                <w:sz w:val="20"/>
                <w:szCs w:val="20"/>
                <w:u w:val="single"/>
                <w:lang w:eastAsia="ru-RU"/>
              </w:rPr>
              <w:t>д.Амба</w:t>
            </w:r>
            <w:proofErr w:type="spellEnd"/>
            <w:r>
              <w:rPr>
                <w:rFonts w:ascii="Times New Roman" w:eastAsia="Calibri" w:hAnsi="Times New Roman" w:cs="Times New Roman"/>
                <w:sz w:val="20"/>
                <w:szCs w:val="20"/>
                <w:u w:val="single"/>
                <w:lang w:eastAsia="ru-RU"/>
              </w:rPr>
              <w:t xml:space="preserve">, </w:t>
            </w:r>
            <w:proofErr w:type="spellStart"/>
            <w:r>
              <w:rPr>
                <w:rFonts w:ascii="Times New Roman" w:eastAsia="Calibri" w:hAnsi="Times New Roman" w:cs="Times New Roman"/>
                <w:sz w:val="20"/>
                <w:szCs w:val="20"/>
                <w:u w:val="single"/>
                <w:lang w:eastAsia="ru-RU"/>
              </w:rPr>
              <w:t>ул.Школьная</w:t>
            </w:r>
            <w:proofErr w:type="spellEnd"/>
            <w:r>
              <w:rPr>
                <w:rFonts w:ascii="Times New Roman" w:eastAsia="Calibri" w:hAnsi="Times New Roman" w:cs="Times New Roman"/>
                <w:sz w:val="20"/>
                <w:szCs w:val="20"/>
                <w:u w:val="single"/>
                <w:lang w:eastAsia="ru-RU"/>
              </w:rPr>
              <w:t xml:space="preserve"> ,11</w:t>
            </w:r>
          </w:p>
        </w:tc>
      </w:tr>
      <w:tr w:rsidR="008C70C7" w:rsidRPr="008C70C7" w14:paraId="03A08C0B" w14:textId="77777777" w:rsidTr="008C70C7">
        <w:trPr>
          <w:trHeight w:val="121"/>
          <w:jc w:val="center"/>
        </w:trPr>
        <w:tc>
          <w:tcPr>
            <w:tcW w:w="1417" w:type="dxa"/>
            <w:tcBorders>
              <w:top w:val="single" w:sz="6" w:space="0" w:color="auto"/>
              <w:left w:val="single" w:sz="6" w:space="0" w:color="auto"/>
              <w:bottom w:val="nil"/>
              <w:right w:val="nil"/>
            </w:tcBorders>
          </w:tcPr>
          <w:p w14:paraId="1A86AA05" w14:textId="77777777" w:rsidR="008C70C7" w:rsidRPr="008C70C7" w:rsidRDefault="008C70C7" w:rsidP="008C70C7">
            <w:pPr>
              <w:spacing w:after="0" w:line="160" w:lineRule="exact"/>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Код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tcPr>
          <w:p w14:paraId="3B35378A" w14:textId="77777777" w:rsidR="008C70C7" w:rsidRPr="008C70C7" w:rsidRDefault="008C70C7" w:rsidP="008C70C7">
            <w:pPr>
              <w:spacing w:after="0" w:line="160" w:lineRule="exact"/>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Код</w:t>
            </w:r>
          </w:p>
        </w:tc>
      </w:tr>
      <w:tr w:rsidR="008C70C7" w:rsidRPr="008C70C7" w14:paraId="066E8A08" w14:textId="77777777" w:rsidTr="008C70C7">
        <w:trPr>
          <w:cantSplit/>
          <w:jc w:val="center"/>
        </w:trPr>
        <w:tc>
          <w:tcPr>
            <w:tcW w:w="1417" w:type="dxa"/>
            <w:tcBorders>
              <w:top w:val="nil"/>
              <w:left w:val="single" w:sz="6" w:space="0" w:color="auto"/>
              <w:bottom w:val="single" w:sz="6" w:space="0" w:color="auto"/>
              <w:right w:val="single" w:sz="6" w:space="0" w:color="auto"/>
            </w:tcBorders>
          </w:tcPr>
          <w:p w14:paraId="41292C7B" w14:textId="77777777" w:rsidR="008C70C7" w:rsidRPr="008C70C7" w:rsidRDefault="008C70C7" w:rsidP="008C70C7">
            <w:pPr>
              <w:spacing w:after="0" w:line="180" w:lineRule="atLeast"/>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 xml:space="preserve">формы </w:t>
            </w:r>
          </w:p>
          <w:p w14:paraId="639C4425" w14:textId="77777777" w:rsidR="008C70C7" w:rsidRPr="008C70C7" w:rsidRDefault="008C70C7" w:rsidP="008C70C7">
            <w:pPr>
              <w:spacing w:after="0" w:line="180" w:lineRule="atLeast"/>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по ОКУД</w:t>
            </w:r>
          </w:p>
        </w:tc>
        <w:tc>
          <w:tcPr>
            <w:tcW w:w="4299" w:type="dxa"/>
            <w:tcBorders>
              <w:top w:val="single" w:sz="6" w:space="0" w:color="auto"/>
              <w:left w:val="single" w:sz="6" w:space="0" w:color="auto"/>
              <w:bottom w:val="single" w:sz="6" w:space="0" w:color="auto"/>
              <w:right w:val="single" w:sz="6" w:space="0" w:color="auto"/>
            </w:tcBorders>
          </w:tcPr>
          <w:p w14:paraId="7CEF3AFF" w14:textId="77777777" w:rsidR="008C70C7" w:rsidRPr="008C70C7" w:rsidRDefault="008C70C7" w:rsidP="008C70C7">
            <w:pPr>
              <w:spacing w:after="0" w:line="180" w:lineRule="atLeast"/>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 xml:space="preserve">отчитывающейся организации </w:t>
            </w:r>
          </w:p>
          <w:p w14:paraId="00B736A3" w14:textId="77777777" w:rsidR="008C70C7" w:rsidRPr="008C70C7" w:rsidRDefault="008C70C7" w:rsidP="008C70C7">
            <w:pPr>
              <w:spacing w:after="0" w:line="180" w:lineRule="atLeast"/>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по ОКПО</w:t>
            </w:r>
          </w:p>
        </w:tc>
        <w:tc>
          <w:tcPr>
            <w:tcW w:w="4300" w:type="dxa"/>
            <w:tcBorders>
              <w:top w:val="single" w:sz="6" w:space="0" w:color="auto"/>
              <w:left w:val="single" w:sz="6" w:space="0" w:color="auto"/>
              <w:bottom w:val="single" w:sz="6" w:space="0" w:color="auto"/>
              <w:right w:val="single" w:sz="6" w:space="0" w:color="auto"/>
            </w:tcBorders>
          </w:tcPr>
          <w:p w14:paraId="0FB7B135" w14:textId="77777777" w:rsidR="008C70C7" w:rsidRPr="008C70C7" w:rsidRDefault="008C70C7" w:rsidP="008C70C7">
            <w:pPr>
              <w:spacing w:after="0" w:line="180" w:lineRule="atLeast"/>
              <w:jc w:val="center"/>
              <w:rPr>
                <w:rFonts w:ascii="Times New Roman" w:eastAsia="Calibri" w:hAnsi="Times New Roman" w:cs="Times New Roman"/>
                <w:sz w:val="20"/>
                <w:szCs w:val="20"/>
                <w:lang w:eastAsia="ru-RU"/>
              </w:rPr>
            </w:pPr>
          </w:p>
        </w:tc>
        <w:tc>
          <w:tcPr>
            <w:tcW w:w="4300" w:type="dxa"/>
            <w:tcBorders>
              <w:top w:val="single" w:sz="6" w:space="0" w:color="auto"/>
              <w:left w:val="single" w:sz="6" w:space="0" w:color="auto"/>
              <w:bottom w:val="single" w:sz="6" w:space="0" w:color="auto"/>
              <w:right w:val="single" w:sz="6" w:space="0" w:color="auto"/>
            </w:tcBorders>
          </w:tcPr>
          <w:p w14:paraId="1515F541" w14:textId="77777777" w:rsidR="008C70C7" w:rsidRPr="008C70C7" w:rsidRDefault="008C70C7" w:rsidP="008C70C7">
            <w:pPr>
              <w:spacing w:after="0" w:line="180" w:lineRule="atLeast"/>
              <w:jc w:val="center"/>
              <w:rPr>
                <w:rFonts w:ascii="Times New Roman" w:eastAsia="Calibri" w:hAnsi="Times New Roman" w:cs="Times New Roman"/>
                <w:sz w:val="20"/>
                <w:szCs w:val="20"/>
                <w:lang w:eastAsia="ru-RU"/>
              </w:rPr>
            </w:pPr>
          </w:p>
        </w:tc>
      </w:tr>
      <w:tr w:rsidR="008C70C7" w:rsidRPr="008C70C7" w14:paraId="62CA2DD9" w14:textId="77777777" w:rsidTr="008C70C7">
        <w:trPr>
          <w:cantSplit/>
          <w:jc w:val="center"/>
        </w:trPr>
        <w:tc>
          <w:tcPr>
            <w:tcW w:w="1417" w:type="dxa"/>
            <w:tcBorders>
              <w:top w:val="single" w:sz="6" w:space="0" w:color="auto"/>
              <w:left w:val="single" w:sz="6" w:space="0" w:color="auto"/>
              <w:bottom w:val="nil"/>
              <w:right w:val="single" w:sz="6" w:space="0" w:color="auto"/>
            </w:tcBorders>
          </w:tcPr>
          <w:p w14:paraId="59B214B5"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1</w:t>
            </w:r>
          </w:p>
        </w:tc>
        <w:tc>
          <w:tcPr>
            <w:tcW w:w="4299" w:type="dxa"/>
            <w:tcBorders>
              <w:top w:val="single" w:sz="6" w:space="0" w:color="auto"/>
              <w:left w:val="single" w:sz="6" w:space="0" w:color="auto"/>
              <w:bottom w:val="nil"/>
              <w:right w:val="single" w:sz="6" w:space="0" w:color="auto"/>
            </w:tcBorders>
          </w:tcPr>
          <w:p w14:paraId="1FD14400"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2</w:t>
            </w:r>
          </w:p>
        </w:tc>
        <w:tc>
          <w:tcPr>
            <w:tcW w:w="4300" w:type="dxa"/>
            <w:tcBorders>
              <w:top w:val="single" w:sz="6" w:space="0" w:color="auto"/>
              <w:left w:val="single" w:sz="6" w:space="0" w:color="auto"/>
              <w:bottom w:val="nil"/>
              <w:right w:val="single" w:sz="6" w:space="0" w:color="auto"/>
            </w:tcBorders>
          </w:tcPr>
          <w:p w14:paraId="3A2A86DF"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3</w:t>
            </w:r>
          </w:p>
        </w:tc>
        <w:tc>
          <w:tcPr>
            <w:tcW w:w="4300" w:type="dxa"/>
            <w:tcBorders>
              <w:top w:val="single" w:sz="6" w:space="0" w:color="auto"/>
              <w:left w:val="single" w:sz="6" w:space="0" w:color="auto"/>
              <w:bottom w:val="nil"/>
              <w:right w:val="single" w:sz="6" w:space="0" w:color="auto"/>
            </w:tcBorders>
          </w:tcPr>
          <w:p w14:paraId="0C84EECF"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4</w:t>
            </w:r>
          </w:p>
        </w:tc>
      </w:tr>
      <w:tr w:rsidR="008C70C7" w:rsidRPr="008C70C7" w14:paraId="58BA9357" w14:textId="77777777" w:rsidTr="008C70C7">
        <w:trPr>
          <w:cantSplit/>
          <w:jc w:val="center"/>
        </w:trPr>
        <w:tc>
          <w:tcPr>
            <w:tcW w:w="1417" w:type="dxa"/>
            <w:tcBorders>
              <w:top w:val="single" w:sz="12" w:space="0" w:color="auto"/>
              <w:left w:val="single" w:sz="12" w:space="0" w:color="auto"/>
              <w:bottom w:val="single" w:sz="12" w:space="0" w:color="auto"/>
              <w:right w:val="single" w:sz="12" w:space="0" w:color="auto"/>
            </w:tcBorders>
          </w:tcPr>
          <w:p w14:paraId="014DD5F2"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0609522</w:t>
            </w:r>
          </w:p>
        </w:tc>
        <w:tc>
          <w:tcPr>
            <w:tcW w:w="4299" w:type="dxa"/>
            <w:tcBorders>
              <w:top w:val="single" w:sz="12" w:space="0" w:color="auto"/>
              <w:left w:val="single" w:sz="12" w:space="0" w:color="auto"/>
              <w:bottom w:val="single" w:sz="12" w:space="0" w:color="auto"/>
              <w:right w:val="single" w:sz="12" w:space="0" w:color="auto"/>
            </w:tcBorders>
          </w:tcPr>
          <w:p w14:paraId="22155EE9" w14:textId="77777777" w:rsidR="008C70C7" w:rsidRPr="008C70C7" w:rsidRDefault="008C70C7" w:rsidP="008C70C7">
            <w:pPr>
              <w:spacing w:after="0" w:line="240" w:lineRule="auto"/>
              <w:rPr>
                <w:rFonts w:ascii="Times New Roman" w:eastAsia="Calibri" w:hAnsi="Times New Roman" w:cs="Times New Roman"/>
                <w:sz w:val="20"/>
                <w:szCs w:val="20"/>
                <w:lang w:eastAsia="ru-RU"/>
              </w:rPr>
            </w:pPr>
            <w:r w:rsidRPr="008C70C7">
              <w:rPr>
                <w:rFonts w:ascii="Times New Roman" w:eastAsia="Calibri" w:hAnsi="Times New Roman" w:cs="Times New Roman"/>
                <w:sz w:val="20"/>
                <w:szCs w:val="20"/>
                <w:lang w:eastAsia="ru-RU"/>
              </w:rPr>
              <w:t>98410787</w:t>
            </w:r>
          </w:p>
        </w:tc>
        <w:tc>
          <w:tcPr>
            <w:tcW w:w="4300" w:type="dxa"/>
            <w:tcBorders>
              <w:top w:val="single" w:sz="12" w:space="0" w:color="auto"/>
              <w:left w:val="single" w:sz="12" w:space="0" w:color="auto"/>
              <w:bottom w:val="single" w:sz="12" w:space="0" w:color="auto"/>
              <w:right w:val="single" w:sz="12" w:space="0" w:color="auto"/>
            </w:tcBorders>
          </w:tcPr>
          <w:p w14:paraId="28E6DAC0" w14:textId="77777777" w:rsidR="008C70C7" w:rsidRPr="008C70C7" w:rsidRDefault="008C70C7" w:rsidP="008C70C7">
            <w:pPr>
              <w:spacing w:after="0" w:line="240" w:lineRule="auto"/>
              <w:rPr>
                <w:rFonts w:ascii="Times New Roman" w:eastAsia="Calibri" w:hAnsi="Times New Roman" w:cs="Times New Roman"/>
                <w:sz w:val="20"/>
                <w:szCs w:val="20"/>
                <w:lang w:eastAsia="ru-RU"/>
              </w:rPr>
            </w:pPr>
          </w:p>
        </w:tc>
        <w:tc>
          <w:tcPr>
            <w:tcW w:w="4300" w:type="dxa"/>
            <w:tcBorders>
              <w:top w:val="single" w:sz="12" w:space="0" w:color="auto"/>
              <w:left w:val="single" w:sz="12" w:space="0" w:color="auto"/>
              <w:bottom w:val="single" w:sz="12" w:space="0" w:color="auto"/>
              <w:right w:val="single" w:sz="12" w:space="0" w:color="auto"/>
            </w:tcBorders>
          </w:tcPr>
          <w:p w14:paraId="3B62CF61" w14:textId="77777777" w:rsidR="008C70C7" w:rsidRPr="008C70C7" w:rsidRDefault="008C70C7" w:rsidP="008C70C7">
            <w:pPr>
              <w:spacing w:after="0" w:line="240" w:lineRule="auto"/>
              <w:rPr>
                <w:rFonts w:ascii="Times New Roman" w:eastAsia="Calibri" w:hAnsi="Times New Roman" w:cs="Times New Roman"/>
                <w:sz w:val="20"/>
                <w:szCs w:val="20"/>
                <w:lang w:eastAsia="ru-RU"/>
              </w:rPr>
            </w:pPr>
          </w:p>
        </w:tc>
      </w:tr>
    </w:tbl>
    <w:p w14:paraId="08B363B3" w14:textId="77777777" w:rsidR="008C70C7" w:rsidRPr="008C70C7" w:rsidRDefault="008C70C7" w:rsidP="008C70C7">
      <w:pPr>
        <w:spacing w:before="120" w:after="0" w:line="240" w:lineRule="auto"/>
        <w:rPr>
          <w:rFonts w:ascii="Times New Roman" w:eastAsia="Calibri" w:hAnsi="Times New Roman" w:cs="Times New Roman"/>
          <w:lang w:eastAsia="ru-RU"/>
        </w:rPr>
      </w:pPr>
      <w:r w:rsidRPr="008C70C7">
        <w:rPr>
          <w:rFonts w:ascii="Times New Roman" w:eastAsia="Calibri" w:hAnsi="Times New Roman" w:cs="Times New Roman"/>
          <w:lang w:eastAsia="ru-RU"/>
        </w:rPr>
        <w:t xml:space="preserve">Наименование учредителя </w:t>
      </w:r>
      <w:r w:rsidRPr="008C70C7">
        <w:rPr>
          <w:rFonts w:ascii="Times New Roman" w:eastAsia="Calibri" w:hAnsi="Times New Roman" w:cs="Times New Roman"/>
          <w:u w:val="single"/>
          <w:lang w:eastAsia="ru-RU"/>
        </w:rPr>
        <w:t xml:space="preserve">администрация </w:t>
      </w:r>
      <w:proofErr w:type="spellStart"/>
      <w:r w:rsidRPr="008C70C7">
        <w:rPr>
          <w:rFonts w:ascii="Times New Roman" w:eastAsia="Calibri" w:hAnsi="Times New Roman" w:cs="Times New Roman"/>
          <w:u w:val="single"/>
          <w:lang w:eastAsia="ru-RU"/>
        </w:rPr>
        <w:t>Скалинского</w:t>
      </w:r>
      <w:proofErr w:type="spellEnd"/>
      <w:r w:rsidRPr="008C70C7">
        <w:rPr>
          <w:rFonts w:ascii="Times New Roman" w:eastAsia="Calibri" w:hAnsi="Times New Roman" w:cs="Times New Roman"/>
          <w:u w:val="single"/>
          <w:lang w:eastAsia="ru-RU"/>
        </w:rPr>
        <w:t xml:space="preserve"> сельсовета </w:t>
      </w:r>
      <w:proofErr w:type="spellStart"/>
      <w:r w:rsidRPr="008C70C7">
        <w:rPr>
          <w:rFonts w:ascii="Times New Roman" w:eastAsia="Calibri" w:hAnsi="Times New Roman" w:cs="Times New Roman"/>
          <w:u w:val="single"/>
          <w:lang w:eastAsia="ru-RU"/>
        </w:rPr>
        <w:t>Колыванского</w:t>
      </w:r>
      <w:proofErr w:type="spellEnd"/>
      <w:r w:rsidRPr="008C70C7">
        <w:rPr>
          <w:rFonts w:ascii="Times New Roman" w:eastAsia="Calibri" w:hAnsi="Times New Roman" w:cs="Times New Roman"/>
          <w:u w:val="single"/>
          <w:lang w:eastAsia="ru-RU"/>
        </w:rPr>
        <w:t xml:space="preserve"> района Новосибирской области</w:t>
      </w:r>
    </w:p>
    <w:p w14:paraId="65047D80" w14:textId="77777777" w:rsidR="008C70C7" w:rsidRPr="008C70C7" w:rsidRDefault="008C70C7" w:rsidP="008C70C7">
      <w:pPr>
        <w:spacing w:before="120" w:after="40" w:line="160" w:lineRule="exact"/>
        <w:rPr>
          <w:rFonts w:ascii="Times New Roman" w:eastAsia="Times New Roman" w:hAnsi="Times New Roman" w:cs="Times New Roman"/>
          <w:u w:val="single"/>
        </w:rPr>
      </w:pPr>
      <w:r w:rsidRPr="008C70C7">
        <w:rPr>
          <w:rFonts w:ascii="Times New Roman" w:eastAsia="Times New Roman" w:hAnsi="Times New Roman" w:cs="Times New Roman"/>
        </w:rPr>
        <w:t xml:space="preserve">Направление основной деятельности учредителя    </w:t>
      </w:r>
      <w:r w:rsidRPr="008C70C7">
        <w:rPr>
          <w:rFonts w:ascii="Times New Roman" w:eastAsia="Times New Roman" w:hAnsi="Times New Roman" w:cs="Times New Roman"/>
          <w:u w:val="single"/>
        </w:rPr>
        <w:t>ОКВЭД   84.11.35</w:t>
      </w:r>
    </w:p>
    <w:p w14:paraId="784F8F88" w14:textId="77777777" w:rsidR="008C70C7" w:rsidRPr="008C70C7" w:rsidRDefault="008C70C7" w:rsidP="008C70C7">
      <w:pPr>
        <w:spacing w:before="40" w:after="120" w:line="240" w:lineRule="auto"/>
        <w:jc w:val="center"/>
        <w:rPr>
          <w:rFonts w:ascii="Times New Roman" w:eastAsia="Times New Roman" w:hAnsi="Times New Roman" w:cs="Times New Roman"/>
          <w:b/>
          <w:sz w:val="24"/>
          <w:szCs w:val="20"/>
        </w:rPr>
      </w:pPr>
    </w:p>
    <w:p w14:paraId="1F425429" w14:textId="77777777" w:rsidR="008C70C7" w:rsidRPr="008C70C7" w:rsidRDefault="008C70C7" w:rsidP="008C70C7">
      <w:pPr>
        <w:spacing w:before="40" w:after="120" w:line="240" w:lineRule="auto"/>
        <w:jc w:val="center"/>
        <w:rPr>
          <w:rFonts w:ascii="Times New Roman" w:eastAsia="Times New Roman" w:hAnsi="Times New Roman" w:cs="Times New Roman"/>
          <w:b/>
          <w:sz w:val="24"/>
          <w:szCs w:val="20"/>
        </w:rPr>
      </w:pPr>
    </w:p>
    <w:p w14:paraId="1B693846" w14:textId="77777777" w:rsidR="008C70C7" w:rsidRPr="008C70C7" w:rsidRDefault="008C70C7" w:rsidP="008C70C7">
      <w:pPr>
        <w:spacing w:before="40" w:after="120" w:line="240" w:lineRule="auto"/>
        <w:jc w:val="center"/>
        <w:rPr>
          <w:rFonts w:ascii="Times New Roman" w:eastAsia="Times New Roman" w:hAnsi="Times New Roman" w:cs="Times New Roman"/>
          <w:b/>
          <w:sz w:val="24"/>
          <w:szCs w:val="20"/>
        </w:rPr>
      </w:pPr>
    </w:p>
    <w:p w14:paraId="77EAF89D" w14:textId="77777777" w:rsidR="008C70C7" w:rsidRDefault="008C70C7" w:rsidP="008C70C7">
      <w:pPr>
        <w:spacing w:before="40" w:after="120" w:line="240" w:lineRule="auto"/>
        <w:jc w:val="center"/>
        <w:rPr>
          <w:rFonts w:ascii="Times New Roman" w:eastAsia="Times New Roman" w:hAnsi="Times New Roman" w:cs="Times New Roman"/>
          <w:b/>
          <w:sz w:val="24"/>
          <w:szCs w:val="20"/>
        </w:rPr>
      </w:pPr>
      <w:r w:rsidRPr="008C70C7">
        <w:rPr>
          <w:rFonts w:ascii="Times New Roman" w:eastAsia="Times New Roman" w:hAnsi="Times New Roman" w:cs="Times New Roman"/>
          <w:b/>
          <w:sz w:val="24"/>
          <w:szCs w:val="20"/>
        </w:rPr>
        <w:t xml:space="preserve">Раздел 1. Материально-техническая база </w:t>
      </w:r>
    </w:p>
    <w:p w14:paraId="2EA087DC" w14:textId="1383261B" w:rsidR="008C70C7" w:rsidRPr="008C70C7" w:rsidRDefault="008C70C7" w:rsidP="008C70C7">
      <w:pPr>
        <w:spacing w:before="40" w:after="120" w:line="240" w:lineRule="auto"/>
        <w:jc w:val="center"/>
        <w:rPr>
          <w:rFonts w:ascii="Times New Roman" w:eastAsia="Times New Roman" w:hAnsi="Times New Roman" w:cs="Times New Roman"/>
          <w:b/>
          <w:sz w:val="24"/>
          <w:szCs w:val="20"/>
        </w:rPr>
      </w:pPr>
      <w:bookmarkStart w:id="1" w:name="_Hlk532994155"/>
      <w:proofErr w:type="spellStart"/>
      <w:r w:rsidRPr="008C70C7">
        <w:rPr>
          <w:rFonts w:ascii="Times New Roman" w:eastAsia="Times New Roman" w:hAnsi="Times New Roman" w:cs="Times New Roman"/>
          <w:b/>
          <w:sz w:val="24"/>
          <w:szCs w:val="20"/>
        </w:rPr>
        <w:t>Амбинск</w:t>
      </w:r>
      <w:r>
        <w:rPr>
          <w:rFonts w:ascii="Times New Roman" w:eastAsia="Times New Roman" w:hAnsi="Times New Roman" w:cs="Times New Roman"/>
          <w:b/>
          <w:sz w:val="24"/>
          <w:szCs w:val="20"/>
        </w:rPr>
        <w:t>ий</w:t>
      </w:r>
      <w:proofErr w:type="spellEnd"/>
      <w:r w:rsidRPr="008C70C7">
        <w:rPr>
          <w:rFonts w:ascii="Times New Roman" w:eastAsia="Times New Roman" w:hAnsi="Times New Roman" w:cs="Times New Roman"/>
          <w:b/>
          <w:sz w:val="24"/>
          <w:szCs w:val="20"/>
        </w:rPr>
        <w:t xml:space="preserve"> сельск</w:t>
      </w:r>
      <w:r>
        <w:rPr>
          <w:rFonts w:ascii="Times New Roman" w:eastAsia="Times New Roman" w:hAnsi="Times New Roman" w:cs="Times New Roman"/>
          <w:b/>
          <w:sz w:val="24"/>
          <w:szCs w:val="20"/>
        </w:rPr>
        <w:t xml:space="preserve">ий </w:t>
      </w:r>
      <w:r w:rsidRPr="008C70C7">
        <w:rPr>
          <w:rFonts w:ascii="Times New Roman" w:eastAsia="Times New Roman" w:hAnsi="Times New Roman" w:cs="Times New Roman"/>
          <w:b/>
          <w:sz w:val="24"/>
          <w:szCs w:val="20"/>
        </w:rPr>
        <w:t>клуб</w:t>
      </w:r>
      <w:r>
        <w:rPr>
          <w:rFonts w:ascii="Times New Roman" w:eastAsia="Times New Roman" w:hAnsi="Times New Roman" w:cs="Times New Roman"/>
          <w:b/>
          <w:sz w:val="24"/>
          <w:szCs w:val="20"/>
        </w:rPr>
        <w:t xml:space="preserve"> (структурное подразделение </w:t>
      </w:r>
      <w:proofErr w:type="spellStart"/>
      <w:r>
        <w:rPr>
          <w:rFonts w:ascii="Times New Roman" w:eastAsia="Times New Roman" w:hAnsi="Times New Roman" w:cs="Times New Roman"/>
          <w:b/>
          <w:sz w:val="24"/>
          <w:szCs w:val="20"/>
        </w:rPr>
        <w:t>МБУОЦКМиС</w:t>
      </w:r>
      <w:proofErr w:type="spellEnd"/>
      <w:r>
        <w:rPr>
          <w:rFonts w:ascii="Times New Roman" w:eastAsia="Times New Roman" w:hAnsi="Times New Roman" w:cs="Times New Roman"/>
          <w:b/>
          <w:sz w:val="24"/>
          <w:szCs w:val="20"/>
        </w:rPr>
        <w:t xml:space="preserve"> «Маяк» </w:t>
      </w:r>
      <w:proofErr w:type="spellStart"/>
      <w:r>
        <w:rPr>
          <w:rFonts w:ascii="Times New Roman" w:eastAsia="Times New Roman" w:hAnsi="Times New Roman" w:cs="Times New Roman"/>
          <w:b/>
          <w:sz w:val="24"/>
          <w:szCs w:val="20"/>
        </w:rPr>
        <w:t>Скалинского</w:t>
      </w:r>
      <w:proofErr w:type="spellEnd"/>
      <w:r>
        <w:rPr>
          <w:rFonts w:ascii="Times New Roman" w:eastAsia="Times New Roman" w:hAnsi="Times New Roman" w:cs="Times New Roman"/>
          <w:b/>
          <w:sz w:val="24"/>
          <w:szCs w:val="20"/>
        </w:rPr>
        <w:t xml:space="preserve"> сельсовета)</w:t>
      </w:r>
      <w:bookmarkEnd w:id="1"/>
    </w:p>
    <w:tbl>
      <w:tblPr>
        <w:tblW w:w="14625" w:type="dxa"/>
        <w:tblLayout w:type="fixed"/>
        <w:tblLook w:val="00A0" w:firstRow="1" w:lastRow="0" w:firstColumn="1" w:lastColumn="0" w:noHBand="0" w:noVBand="0"/>
      </w:tblPr>
      <w:tblGrid>
        <w:gridCol w:w="1004"/>
        <w:gridCol w:w="836"/>
        <w:gridCol w:w="975"/>
        <w:gridCol w:w="976"/>
        <w:gridCol w:w="976"/>
        <w:gridCol w:w="1326"/>
        <w:gridCol w:w="1842"/>
        <w:gridCol w:w="1417"/>
        <w:gridCol w:w="1984"/>
        <w:gridCol w:w="1841"/>
        <w:gridCol w:w="1418"/>
        <w:gridCol w:w="30"/>
      </w:tblGrid>
      <w:tr w:rsidR="008C70C7" w:rsidRPr="008C70C7" w14:paraId="1C318890" w14:textId="77777777" w:rsidTr="008C70C7">
        <w:trPr>
          <w:cantSplit/>
          <w:trHeight w:val="309"/>
        </w:trPr>
        <w:tc>
          <w:tcPr>
            <w:tcW w:w="14629" w:type="dxa"/>
            <w:gridSpan w:val="12"/>
            <w:vAlign w:val="bottom"/>
          </w:tcPr>
          <w:p w14:paraId="5F88BFC3" w14:textId="77777777" w:rsidR="008C70C7" w:rsidRPr="008C70C7" w:rsidRDefault="008C70C7" w:rsidP="008C70C7">
            <w:pPr>
              <w:spacing w:after="0" w:line="240" w:lineRule="exact"/>
              <w:jc w:val="right"/>
              <w:rPr>
                <w:rFonts w:ascii="Times New Roman" w:eastAsia="Times New Roman" w:hAnsi="Times New Roman" w:cs="Times New Roman"/>
                <w:sz w:val="24"/>
                <w:szCs w:val="20"/>
              </w:rPr>
            </w:pPr>
            <w:r w:rsidRPr="008C70C7">
              <w:rPr>
                <w:rFonts w:ascii="Times New Roman" w:eastAsia="Times New Roman" w:hAnsi="Times New Roman" w:cs="Times New Roman"/>
                <w:sz w:val="20"/>
                <w:szCs w:val="20"/>
              </w:rPr>
              <w:t xml:space="preserve">Коды по ОКЕИ: квадратный </w:t>
            </w:r>
            <w:proofErr w:type="gramStart"/>
            <w:r w:rsidRPr="008C70C7">
              <w:rPr>
                <w:rFonts w:ascii="Times New Roman" w:eastAsia="Times New Roman" w:hAnsi="Times New Roman" w:cs="Times New Roman"/>
                <w:sz w:val="20"/>
                <w:szCs w:val="20"/>
              </w:rPr>
              <w:t>метр  055</w:t>
            </w:r>
            <w:proofErr w:type="gramEnd"/>
            <w:r w:rsidRPr="008C70C7">
              <w:rPr>
                <w:rFonts w:ascii="Times New Roman" w:eastAsia="Times New Roman" w:hAnsi="Times New Roman" w:cs="Times New Roman"/>
                <w:sz w:val="20"/>
                <w:szCs w:val="20"/>
              </w:rPr>
              <w:t>, единица – 642, место – 698</w:t>
            </w:r>
          </w:p>
        </w:tc>
      </w:tr>
      <w:tr w:rsidR="008C70C7" w:rsidRPr="008C70C7" w14:paraId="387F8B97" w14:textId="77777777" w:rsidTr="008C70C7">
        <w:trPr>
          <w:gridBefore w:val="1"/>
          <w:gridAfter w:val="1"/>
          <w:wBefore w:w="1005" w:type="dxa"/>
          <w:wAfter w:w="28" w:type="dxa"/>
          <w:trHeight w:val="261"/>
        </w:trPr>
        <w:tc>
          <w:tcPr>
            <w:tcW w:w="836" w:type="dxa"/>
            <w:vMerge w:val="restart"/>
            <w:tcBorders>
              <w:top w:val="single" w:sz="8" w:space="0" w:color="auto"/>
              <w:left w:val="single" w:sz="8" w:space="0" w:color="auto"/>
              <w:bottom w:val="nil"/>
              <w:right w:val="single" w:sz="4" w:space="0" w:color="auto"/>
            </w:tcBorders>
          </w:tcPr>
          <w:p w14:paraId="3350C54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строки</w:t>
            </w:r>
          </w:p>
        </w:tc>
        <w:tc>
          <w:tcPr>
            <w:tcW w:w="975" w:type="dxa"/>
            <w:vMerge w:val="restart"/>
            <w:tcBorders>
              <w:top w:val="single" w:sz="4" w:space="0" w:color="auto"/>
              <w:left w:val="single" w:sz="4" w:space="0" w:color="auto"/>
              <w:bottom w:val="single" w:sz="4" w:space="0" w:color="auto"/>
              <w:right w:val="single" w:sz="4" w:space="0" w:color="auto"/>
            </w:tcBorders>
          </w:tcPr>
          <w:p w14:paraId="3CADA4F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Число зданий</w:t>
            </w:r>
          </w:p>
        </w:tc>
        <w:tc>
          <w:tcPr>
            <w:tcW w:w="3278" w:type="dxa"/>
            <w:gridSpan w:val="3"/>
            <w:vMerge w:val="restart"/>
            <w:tcBorders>
              <w:top w:val="single" w:sz="4" w:space="0" w:color="auto"/>
              <w:left w:val="single" w:sz="4" w:space="0" w:color="auto"/>
              <w:bottom w:val="single" w:sz="4" w:space="0" w:color="auto"/>
              <w:right w:val="single" w:sz="4" w:space="0" w:color="auto"/>
            </w:tcBorders>
          </w:tcPr>
          <w:p w14:paraId="6C9D6B18"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Из них (из гр. 2) доступны для лиц с нарушением (единиц)</w:t>
            </w:r>
          </w:p>
        </w:tc>
        <w:tc>
          <w:tcPr>
            <w:tcW w:w="8505" w:type="dxa"/>
            <w:gridSpan w:val="5"/>
            <w:tcBorders>
              <w:top w:val="single" w:sz="4" w:space="0" w:color="auto"/>
              <w:left w:val="single" w:sz="4" w:space="0" w:color="auto"/>
              <w:bottom w:val="single" w:sz="4" w:space="0" w:color="auto"/>
              <w:right w:val="single" w:sz="4" w:space="0" w:color="auto"/>
            </w:tcBorders>
          </w:tcPr>
          <w:p w14:paraId="6E2264B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из общего числа зданий (из гр. 2)</w:t>
            </w:r>
          </w:p>
        </w:tc>
      </w:tr>
      <w:tr w:rsidR="008C70C7" w:rsidRPr="008C70C7" w14:paraId="69DA5866" w14:textId="77777777" w:rsidTr="008C70C7">
        <w:trPr>
          <w:gridBefore w:val="1"/>
          <w:gridAfter w:val="1"/>
          <w:wBefore w:w="1005" w:type="dxa"/>
          <w:wAfter w:w="28" w:type="dxa"/>
          <w:trHeight w:val="134"/>
        </w:trPr>
        <w:tc>
          <w:tcPr>
            <w:tcW w:w="300" w:type="dxa"/>
            <w:vMerge/>
            <w:tcBorders>
              <w:top w:val="single" w:sz="8" w:space="0" w:color="auto"/>
              <w:left w:val="single" w:sz="8" w:space="0" w:color="auto"/>
              <w:bottom w:val="nil"/>
              <w:right w:val="single" w:sz="4" w:space="0" w:color="auto"/>
            </w:tcBorders>
            <w:vAlign w:val="center"/>
          </w:tcPr>
          <w:p w14:paraId="101AED1C"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7407090F"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14:paraId="4CF38600" w14:textId="77777777" w:rsidR="008C70C7" w:rsidRPr="008C70C7" w:rsidRDefault="008C70C7" w:rsidP="008C70C7">
            <w:pPr>
              <w:spacing w:after="0" w:line="240" w:lineRule="auto"/>
              <w:rPr>
                <w:rFonts w:ascii="Times New Roman" w:eastAsia="Times New Roman" w:hAnsi="Times New Roman" w:cs="Times New Roman"/>
                <w:sz w:val="20"/>
                <w:szCs w:val="20"/>
                <w:lang w:eastAsia="ru-RU"/>
              </w:rPr>
            </w:pPr>
          </w:p>
        </w:tc>
        <w:tc>
          <w:tcPr>
            <w:tcW w:w="3260" w:type="dxa"/>
            <w:gridSpan w:val="2"/>
            <w:tcBorders>
              <w:top w:val="single" w:sz="4" w:space="0" w:color="auto"/>
              <w:left w:val="single" w:sz="4" w:space="0" w:color="auto"/>
              <w:bottom w:val="single" w:sz="4" w:space="0" w:color="auto"/>
              <w:right w:val="single" w:sz="4" w:space="0" w:color="auto"/>
            </w:tcBorders>
          </w:tcPr>
          <w:p w14:paraId="35688A1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lang w:eastAsia="ru-RU"/>
              </w:rPr>
              <w:t>техническое состояние зданий</w:t>
            </w:r>
          </w:p>
        </w:tc>
        <w:tc>
          <w:tcPr>
            <w:tcW w:w="5245" w:type="dxa"/>
            <w:gridSpan w:val="3"/>
            <w:tcBorders>
              <w:top w:val="single" w:sz="8" w:space="0" w:color="auto"/>
              <w:left w:val="single" w:sz="4" w:space="0" w:color="auto"/>
              <w:bottom w:val="nil"/>
              <w:right w:val="single" w:sz="8" w:space="0" w:color="auto"/>
            </w:tcBorders>
          </w:tcPr>
          <w:p w14:paraId="068650E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lang w:eastAsia="ru-RU"/>
              </w:rPr>
              <w:t>из них по форме пользования</w:t>
            </w:r>
          </w:p>
        </w:tc>
      </w:tr>
      <w:tr w:rsidR="008C70C7" w:rsidRPr="008C70C7" w14:paraId="61E9DDD2" w14:textId="77777777" w:rsidTr="008C70C7">
        <w:trPr>
          <w:gridBefore w:val="1"/>
          <w:gridAfter w:val="1"/>
          <w:wBefore w:w="1005" w:type="dxa"/>
          <w:wAfter w:w="28" w:type="dxa"/>
          <w:trHeight w:val="342"/>
        </w:trPr>
        <w:tc>
          <w:tcPr>
            <w:tcW w:w="300" w:type="dxa"/>
            <w:vMerge/>
            <w:tcBorders>
              <w:top w:val="single" w:sz="8" w:space="0" w:color="auto"/>
              <w:left w:val="single" w:sz="8" w:space="0" w:color="auto"/>
              <w:bottom w:val="nil"/>
              <w:right w:val="single" w:sz="4" w:space="0" w:color="auto"/>
            </w:tcBorders>
            <w:vAlign w:val="center"/>
          </w:tcPr>
          <w:p w14:paraId="787E40E1"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E8BF34C"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976" w:type="dxa"/>
            <w:tcBorders>
              <w:top w:val="single" w:sz="4" w:space="0" w:color="auto"/>
              <w:left w:val="single" w:sz="4" w:space="0" w:color="auto"/>
              <w:bottom w:val="single" w:sz="4" w:space="0" w:color="auto"/>
              <w:right w:val="single" w:sz="4" w:space="0" w:color="auto"/>
            </w:tcBorders>
          </w:tcPr>
          <w:p w14:paraId="7A017250"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зрения</w:t>
            </w:r>
          </w:p>
        </w:tc>
        <w:tc>
          <w:tcPr>
            <w:tcW w:w="976" w:type="dxa"/>
            <w:tcBorders>
              <w:top w:val="single" w:sz="4" w:space="0" w:color="auto"/>
              <w:left w:val="single" w:sz="4" w:space="0" w:color="auto"/>
              <w:bottom w:val="single" w:sz="4" w:space="0" w:color="auto"/>
              <w:right w:val="single" w:sz="4" w:space="0" w:color="auto"/>
            </w:tcBorders>
          </w:tcPr>
          <w:p w14:paraId="248B60BF"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слуха</w:t>
            </w:r>
          </w:p>
        </w:tc>
        <w:tc>
          <w:tcPr>
            <w:tcW w:w="1326" w:type="dxa"/>
            <w:tcBorders>
              <w:top w:val="single" w:sz="4" w:space="0" w:color="auto"/>
              <w:left w:val="single" w:sz="4" w:space="0" w:color="auto"/>
              <w:bottom w:val="single" w:sz="4" w:space="0" w:color="auto"/>
              <w:right w:val="single" w:sz="4" w:space="0" w:color="auto"/>
            </w:tcBorders>
          </w:tcPr>
          <w:p w14:paraId="120B58A1"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опорно-двигательного аппарата</w:t>
            </w:r>
          </w:p>
        </w:tc>
        <w:tc>
          <w:tcPr>
            <w:tcW w:w="1843" w:type="dxa"/>
            <w:tcBorders>
              <w:top w:val="single" w:sz="4" w:space="0" w:color="auto"/>
              <w:left w:val="single" w:sz="4" w:space="0" w:color="auto"/>
              <w:bottom w:val="single" w:sz="4" w:space="0" w:color="auto"/>
              <w:right w:val="single" w:sz="4" w:space="0" w:color="auto"/>
            </w:tcBorders>
          </w:tcPr>
          <w:p w14:paraId="5853D8C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требуют капитального ремонта </w:t>
            </w:r>
          </w:p>
        </w:tc>
        <w:tc>
          <w:tcPr>
            <w:tcW w:w="1417" w:type="dxa"/>
            <w:tcBorders>
              <w:top w:val="single" w:sz="8" w:space="0" w:color="auto"/>
              <w:left w:val="single" w:sz="4" w:space="0" w:color="auto"/>
              <w:bottom w:val="nil"/>
              <w:right w:val="single" w:sz="4" w:space="0" w:color="auto"/>
            </w:tcBorders>
          </w:tcPr>
          <w:p w14:paraId="23B01E4A"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Times New Roman" w:hAnsi="Times New Roman" w:cs="Times New Roman"/>
                <w:sz w:val="20"/>
                <w:szCs w:val="20"/>
              </w:rPr>
              <w:t>аварийные</w:t>
            </w:r>
          </w:p>
        </w:tc>
        <w:tc>
          <w:tcPr>
            <w:tcW w:w="1985" w:type="dxa"/>
            <w:tcBorders>
              <w:top w:val="single" w:sz="8" w:space="0" w:color="auto"/>
              <w:left w:val="single" w:sz="4" w:space="0" w:color="auto"/>
              <w:bottom w:val="nil"/>
              <w:right w:val="single" w:sz="8" w:space="0" w:color="auto"/>
            </w:tcBorders>
          </w:tcPr>
          <w:p w14:paraId="3686C81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в оперативном управлении </w:t>
            </w:r>
          </w:p>
        </w:tc>
        <w:tc>
          <w:tcPr>
            <w:tcW w:w="1842" w:type="dxa"/>
            <w:tcBorders>
              <w:top w:val="single" w:sz="8" w:space="0" w:color="auto"/>
              <w:left w:val="single" w:sz="8" w:space="0" w:color="auto"/>
              <w:bottom w:val="nil"/>
              <w:right w:val="single" w:sz="8" w:space="0" w:color="auto"/>
            </w:tcBorders>
          </w:tcPr>
          <w:p w14:paraId="6BB7C21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арендованные</w:t>
            </w:r>
          </w:p>
        </w:tc>
        <w:tc>
          <w:tcPr>
            <w:tcW w:w="1418" w:type="dxa"/>
            <w:tcBorders>
              <w:top w:val="single" w:sz="8" w:space="0" w:color="auto"/>
              <w:left w:val="single" w:sz="8" w:space="0" w:color="auto"/>
              <w:bottom w:val="nil"/>
              <w:right w:val="single" w:sz="8" w:space="0" w:color="auto"/>
            </w:tcBorders>
          </w:tcPr>
          <w:p w14:paraId="039E107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прочие</w:t>
            </w:r>
          </w:p>
        </w:tc>
      </w:tr>
      <w:tr w:rsidR="008C70C7" w:rsidRPr="008C70C7" w14:paraId="45D893EF" w14:textId="77777777" w:rsidTr="008C70C7">
        <w:trPr>
          <w:gridBefore w:val="1"/>
          <w:gridAfter w:val="1"/>
          <w:wBefore w:w="1005" w:type="dxa"/>
          <w:wAfter w:w="28" w:type="dxa"/>
          <w:trHeight w:val="261"/>
        </w:trPr>
        <w:tc>
          <w:tcPr>
            <w:tcW w:w="836" w:type="dxa"/>
            <w:tcBorders>
              <w:top w:val="single" w:sz="8" w:space="0" w:color="auto"/>
              <w:left w:val="single" w:sz="8" w:space="0" w:color="auto"/>
              <w:bottom w:val="single" w:sz="8" w:space="0" w:color="auto"/>
              <w:right w:val="single" w:sz="4" w:space="0" w:color="auto"/>
            </w:tcBorders>
            <w:vAlign w:val="center"/>
          </w:tcPr>
          <w:p w14:paraId="63EFBD85"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975" w:type="dxa"/>
            <w:tcBorders>
              <w:top w:val="single" w:sz="4" w:space="0" w:color="auto"/>
              <w:left w:val="single" w:sz="4" w:space="0" w:color="auto"/>
              <w:bottom w:val="single" w:sz="4" w:space="0" w:color="auto"/>
              <w:right w:val="single" w:sz="4" w:space="0" w:color="auto"/>
            </w:tcBorders>
            <w:vAlign w:val="center"/>
          </w:tcPr>
          <w:p w14:paraId="7F46774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w:t>
            </w:r>
          </w:p>
        </w:tc>
        <w:tc>
          <w:tcPr>
            <w:tcW w:w="976" w:type="dxa"/>
            <w:tcBorders>
              <w:top w:val="single" w:sz="4" w:space="0" w:color="auto"/>
              <w:left w:val="single" w:sz="4" w:space="0" w:color="auto"/>
              <w:bottom w:val="single" w:sz="4" w:space="0" w:color="auto"/>
              <w:right w:val="single" w:sz="4" w:space="0" w:color="auto"/>
            </w:tcBorders>
          </w:tcPr>
          <w:p w14:paraId="4D5B9299"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3</w:t>
            </w:r>
          </w:p>
        </w:tc>
        <w:tc>
          <w:tcPr>
            <w:tcW w:w="976" w:type="dxa"/>
            <w:tcBorders>
              <w:top w:val="single" w:sz="4" w:space="0" w:color="auto"/>
              <w:left w:val="single" w:sz="4" w:space="0" w:color="auto"/>
              <w:bottom w:val="single" w:sz="4" w:space="0" w:color="auto"/>
              <w:right w:val="single" w:sz="4" w:space="0" w:color="auto"/>
            </w:tcBorders>
          </w:tcPr>
          <w:p w14:paraId="4D13D850"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4</w:t>
            </w:r>
          </w:p>
        </w:tc>
        <w:tc>
          <w:tcPr>
            <w:tcW w:w="1326" w:type="dxa"/>
            <w:tcBorders>
              <w:top w:val="single" w:sz="4" w:space="0" w:color="auto"/>
              <w:left w:val="single" w:sz="4" w:space="0" w:color="auto"/>
              <w:bottom w:val="single" w:sz="4" w:space="0" w:color="auto"/>
              <w:right w:val="single" w:sz="4" w:space="0" w:color="auto"/>
            </w:tcBorders>
          </w:tcPr>
          <w:p w14:paraId="0D5E6203"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tcPr>
          <w:p w14:paraId="78E2C49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6</w:t>
            </w:r>
          </w:p>
        </w:tc>
        <w:tc>
          <w:tcPr>
            <w:tcW w:w="1417" w:type="dxa"/>
            <w:tcBorders>
              <w:top w:val="single" w:sz="8" w:space="0" w:color="auto"/>
              <w:left w:val="single" w:sz="4" w:space="0" w:color="auto"/>
              <w:bottom w:val="single" w:sz="8" w:space="0" w:color="auto"/>
              <w:right w:val="single" w:sz="8" w:space="0" w:color="auto"/>
            </w:tcBorders>
          </w:tcPr>
          <w:p w14:paraId="2E9D855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7</w:t>
            </w:r>
          </w:p>
        </w:tc>
        <w:tc>
          <w:tcPr>
            <w:tcW w:w="1985" w:type="dxa"/>
            <w:tcBorders>
              <w:top w:val="single" w:sz="8" w:space="0" w:color="auto"/>
              <w:left w:val="single" w:sz="8" w:space="0" w:color="auto"/>
              <w:bottom w:val="single" w:sz="8" w:space="0" w:color="auto"/>
              <w:right w:val="single" w:sz="8" w:space="0" w:color="auto"/>
            </w:tcBorders>
          </w:tcPr>
          <w:p w14:paraId="6C1221D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8</w:t>
            </w:r>
          </w:p>
        </w:tc>
        <w:tc>
          <w:tcPr>
            <w:tcW w:w="1842" w:type="dxa"/>
            <w:tcBorders>
              <w:top w:val="single" w:sz="8" w:space="0" w:color="auto"/>
              <w:left w:val="single" w:sz="8" w:space="0" w:color="auto"/>
              <w:bottom w:val="single" w:sz="8" w:space="0" w:color="auto"/>
              <w:right w:val="single" w:sz="8" w:space="0" w:color="auto"/>
            </w:tcBorders>
          </w:tcPr>
          <w:p w14:paraId="0EA8316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9</w:t>
            </w:r>
          </w:p>
        </w:tc>
        <w:tc>
          <w:tcPr>
            <w:tcW w:w="1418" w:type="dxa"/>
            <w:tcBorders>
              <w:top w:val="single" w:sz="8" w:space="0" w:color="auto"/>
              <w:left w:val="single" w:sz="8" w:space="0" w:color="auto"/>
              <w:bottom w:val="single" w:sz="8" w:space="0" w:color="auto"/>
              <w:right w:val="single" w:sz="8" w:space="0" w:color="auto"/>
            </w:tcBorders>
            <w:vAlign w:val="center"/>
          </w:tcPr>
          <w:p w14:paraId="657B4A2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10</w:t>
            </w:r>
          </w:p>
        </w:tc>
      </w:tr>
      <w:tr w:rsidR="008C70C7" w:rsidRPr="008C70C7" w14:paraId="3F330FF2" w14:textId="77777777" w:rsidTr="008C70C7">
        <w:trPr>
          <w:gridBefore w:val="1"/>
          <w:gridAfter w:val="1"/>
          <w:wBefore w:w="1005" w:type="dxa"/>
          <w:wAfter w:w="28" w:type="dxa"/>
          <w:trHeight w:val="261"/>
        </w:trPr>
        <w:tc>
          <w:tcPr>
            <w:tcW w:w="836" w:type="dxa"/>
            <w:tcBorders>
              <w:top w:val="single" w:sz="8" w:space="0" w:color="auto"/>
              <w:left w:val="single" w:sz="8" w:space="0" w:color="auto"/>
              <w:bottom w:val="single" w:sz="8" w:space="0" w:color="auto"/>
              <w:right w:val="single" w:sz="8" w:space="0" w:color="auto"/>
            </w:tcBorders>
            <w:vAlign w:val="center"/>
          </w:tcPr>
          <w:p w14:paraId="20B0028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01</w:t>
            </w:r>
          </w:p>
        </w:tc>
        <w:tc>
          <w:tcPr>
            <w:tcW w:w="975" w:type="dxa"/>
            <w:tcBorders>
              <w:top w:val="single" w:sz="4" w:space="0" w:color="auto"/>
              <w:left w:val="single" w:sz="8" w:space="0" w:color="auto"/>
              <w:bottom w:val="single" w:sz="8" w:space="0" w:color="auto"/>
              <w:right w:val="single" w:sz="8" w:space="0" w:color="auto"/>
            </w:tcBorders>
            <w:vAlign w:val="bottom"/>
          </w:tcPr>
          <w:p w14:paraId="1B5DD28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976" w:type="dxa"/>
            <w:tcBorders>
              <w:top w:val="single" w:sz="4" w:space="0" w:color="auto"/>
              <w:left w:val="single" w:sz="8" w:space="0" w:color="auto"/>
              <w:bottom w:val="single" w:sz="8" w:space="0" w:color="auto"/>
              <w:right w:val="single" w:sz="8" w:space="0" w:color="auto"/>
            </w:tcBorders>
          </w:tcPr>
          <w:p w14:paraId="79635F6F"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1</w:t>
            </w:r>
          </w:p>
        </w:tc>
        <w:tc>
          <w:tcPr>
            <w:tcW w:w="976" w:type="dxa"/>
            <w:tcBorders>
              <w:top w:val="single" w:sz="4" w:space="0" w:color="auto"/>
              <w:left w:val="single" w:sz="8" w:space="0" w:color="auto"/>
              <w:bottom w:val="single" w:sz="8" w:space="0" w:color="auto"/>
              <w:right w:val="single" w:sz="8" w:space="0" w:color="auto"/>
            </w:tcBorders>
          </w:tcPr>
          <w:p w14:paraId="74511AF5"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w:t>
            </w:r>
          </w:p>
        </w:tc>
        <w:tc>
          <w:tcPr>
            <w:tcW w:w="1326" w:type="dxa"/>
            <w:tcBorders>
              <w:top w:val="single" w:sz="4" w:space="0" w:color="auto"/>
              <w:left w:val="single" w:sz="8" w:space="0" w:color="auto"/>
              <w:bottom w:val="single" w:sz="8" w:space="0" w:color="auto"/>
              <w:right w:val="single" w:sz="8" w:space="0" w:color="auto"/>
            </w:tcBorders>
          </w:tcPr>
          <w:p w14:paraId="66843019"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1</w:t>
            </w:r>
          </w:p>
        </w:tc>
        <w:tc>
          <w:tcPr>
            <w:tcW w:w="1843" w:type="dxa"/>
            <w:tcBorders>
              <w:top w:val="single" w:sz="4" w:space="0" w:color="auto"/>
              <w:left w:val="single" w:sz="8" w:space="0" w:color="auto"/>
              <w:bottom w:val="single" w:sz="8" w:space="0" w:color="auto"/>
              <w:right w:val="single" w:sz="8" w:space="0" w:color="auto"/>
            </w:tcBorders>
            <w:vAlign w:val="bottom"/>
          </w:tcPr>
          <w:p w14:paraId="78361C1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1417" w:type="dxa"/>
            <w:tcBorders>
              <w:top w:val="single" w:sz="8" w:space="0" w:color="auto"/>
              <w:left w:val="single" w:sz="8" w:space="0" w:color="auto"/>
              <w:bottom w:val="single" w:sz="8" w:space="0" w:color="auto"/>
              <w:right w:val="single" w:sz="8" w:space="0" w:color="auto"/>
            </w:tcBorders>
            <w:vAlign w:val="bottom"/>
          </w:tcPr>
          <w:p w14:paraId="4EE0F64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1985" w:type="dxa"/>
            <w:tcBorders>
              <w:top w:val="single" w:sz="8" w:space="0" w:color="auto"/>
              <w:left w:val="single" w:sz="8" w:space="0" w:color="auto"/>
              <w:bottom w:val="single" w:sz="8" w:space="0" w:color="auto"/>
              <w:right w:val="single" w:sz="8" w:space="0" w:color="auto"/>
            </w:tcBorders>
            <w:vAlign w:val="bottom"/>
          </w:tcPr>
          <w:p w14:paraId="2755AE55"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1842" w:type="dxa"/>
            <w:tcBorders>
              <w:top w:val="single" w:sz="8" w:space="0" w:color="auto"/>
              <w:left w:val="single" w:sz="8" w:space="0" w:color="auto"/>
              <w:bottom w:val="single" w:sz="8" w:space="0" w:color="auto"/>
              <w:right w:val="single" w:sz="8" w:space="0" w:color="auto"/>
            </w:tcBorders>
            <w:vAlign w:val="bottom"/>
          </w:tcPr>
          <w:p w14:paraId="1D0DBBD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1418" w:type="dxa"/>
            <w:tcBorders>
              <w:top w:val="single" w:sz="8" w:space="0" w:color="auto"/>
              <w:left w:val="single" w:sz="8" w:space="0" w:color="auto"/>
              <w:bottom w:val="single" w:sz="8" w:space="0" w:color="auto"/>
              <w:right w:val="single" w:sz="8" w:space="0" w:color="auto"/>
            </w:tcBorders>
            <w:vAlign w:val="bottom"/>
          </w:tcPr>
          <w:p w14:paraId="32ECBD9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r>
    </w:tbl>
    <w:p w14:paraId="24F77D93" w14:textId="77777777" w:rsidR="008C70C7" w:rsidRPr="008C70C7" w:rsidRDefault="008C70C7" w:rsidP="008C70C7">
      <w:pPr>
        <w:spacing w:after="0" w:line="240" w:lineRule="auto"/>
        <w:jc w:val="both"/>
        <w:rPr>
          <w:rFonts w:ascii="Times New Roman" w:eastAsia="Times New Roman" w:hAnsi="Times New Roman" w:cs="Times New Roman"/>
          <w:sz w:val="18"/>
          <w:szCs w:val="18"/>
        </w:rPr>
      </w:pPr>
    </w:p>
    <w:p w14:paraId="45992EE4" w14:textId="77777777" w:rsidR="008C70C7" w:rsidRPr="008C70C7" w:rsidRDefault="008C70C7" w:rsidP="008C70C7">
      <w:pPr>
        <w:spacing w:after="0" w:line="240" w:lineRule="auto"/>
        <w:jc w:val="both"/>
        <w:rPr>
          <w:rFonts w:ascii="Times New Roman" w:eastAsia="Times New Roman" w:hAnsi="Times New Roman" w:cs="Times New Roman"/>
          <w:sz w:val="18"/>
          <w:szCs w:val="18"/>
          <w:lang w:val="en-US"/>
        </w:rPr>
      </w:pPr>
    </w:p>
    <w:p w14:paraId="20A8CD67" w14:textId="77777777" w:rsidR="008C70C7" w:rsidRPr="008C70C7" w:rsidRDefault="008C70C7" w:rsidP="008C70C7">
      <w:pPr>
        <w:spacing w:after="0" w:line="240" w:lineRule="auto"/>
        <w:jc w:val="both"/>
        <w:rPr>
          <w:rFonts w:ascii="Times New Roman" w:eastAsia="Times New Roman" w:hAnsi="Times New Roman" w:cs="Times New Roman"/>
          <w:sz w:val="18"/>
          <w:szCs w:val="18"/>
        </w:rPr>
      </w:pPr>
    </w:p>
    <w:tbl>
      <w:tblPr>
        <w:tblW w:w="5000" w:type="pct"/>
        <w:tblLook w:val="00A0" w:firstRow="1" w:lastRow="0" w:firstColumn="1" w:lastColumn="0" w:noHBand="0" w:noVBand="0"/>
      </w:tblPr>
      <w:tblGrid>
        <w:gridCol w:w="811"/>
        <w:gridCol w:w="1395"/>
        <w:gridCol w:w="1452"/>
        <w:gridCol w:w="1144"/>
        <w:gridCol w:w="1183"/>
        <w:gridCol w:w="827"/>
        <w:gridCol w:w="803"/>
        <w:gridCol w:w="1093"/>
        <w:gridCol w:w="1054"/>
        <w:gridCol w:w="2369"/>
        <w:gridCol w:w="1396"/>
        <w:gridCol w:w="1589"/>
      </w:tblGrid>
      <w:tr w:rsidR="008C70C7" w:rsidRPr="008C70C7" w14:paraId="6512D98F" w14:textId="77777777" w:rsidTr="008C70C7">
        <w:trPr>
          <w:trHeight w:val="343"/>
        </w:trPr>
        <w:tc>
          <w:tcPr>
            <w:tcW w:w="269" w:type="pct"/>
            <w:vMerge w:val="restart"/>
            <w:tcBorders>
              <w:top w:val="single" w:sz="8" w:space="0" w:color="auto"/>
              <w:left w:val="single" w:sz="8" w:space="0" w:color="auto"/>
              <w:bottom w:val="single" w:sz="8" w:space="0" w:color="auto"/>
              <w:right w:val="single" w:sz="8" w:space="0" w:color="auto"/>
            </w:tcBorders>
          </w:tcPr>
          <w:p w14:paraId="06DCA37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строки</w:t>
            </w:r>
          </w:p>
        </w:tc>
        <w:tc>
          <w:tcPr>
            <w:tcW w:w="462" w:type="pct"/>
            <w:vMerge w:val="restart"/>
            <w:tcBorders>
              <w:top w:val="single" w:sz="8" w:space="0" w:color="auto"/>
              <w:left w:val="single" w:sz="8" w:space="0" w:color="auto"/>
              <w:bottom w:val="single" w:sz="8" w:space="0" w:color="auto"/>
              <w:right w:val="single" w:sz="8" w:space="0" w:color="auto"/>
            </w:tcBorders>
          </w:tcPr>
          <w:p w14:paraId="5977C4C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Число помещений, единиц</w:t>
            </w:r>
          </w:p>
        </w:tc>
        <w:tc>
          <w:tcPr>
            <w:tcW w:w="2496" w:type="pct"/>
            <w:gridSpan w:val="7"/>
            <w:tcBorders>
              <w:top w:val="single" w:sz="8" w:space="0" w:color="auto"/>
              <w:left w:val="single" w:sz="8" w:space="0" w:color="auto"/>
              <w:bottom w:val="single" w:sz="8" w:space="0" w:color="auto"/>
              <w:right w:val="single" w:sz="8" w:space="0" w:color="auto"/>
            </w:tcBorders>
          </w:tcPr>
          <w:p w14:paraId="62C5CBA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из общего числа помещений (из гр. 11)</w:t>
            </w:r>
          </w:p>
        </w:tc>
        <w:tc>
          <w:tcPr>
            <w:tcW w:w="784" w:type="pct"/>
            <w:vMerge w:val="restart"/>
            <w:tcBorders>
              <w:top w:val="single" w:sz="8" w:space="0" w:color="auto"/>
              <w:left w:val="single" w:sz="8" w:space="0" w:color="auto"/>
              <w:bottom w:val="single" w:sz="8" w:space="0" w:color="auto"/>
              <w:right w:val="single" w:sz="8" w:space="0" w:color="auto"/>
            </w:tcBorders>
          </w:tcPr>
          <w:p w14:paraId="5921D38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из числа досуговых помещений (из гр.17) помещения для музейной и библиотечной работы, единиц</w:t>
            </w:r>
          </w:p>
        </w:tc>
        <w:tc>
          <w:tcPr>
            <w:tcW w:w="989" w:type="pct"/>
            <w:gridSpan w:val="2"/>
            <w:tcBorders>
              <w:top w:val="single" w:sz="8" w:space="0" w:color="auto"/>
              <w:left w:val="single" w:sz="8" w:space="0" w:color="auto"/>
              <w:bottom w:val="single" w:sz="8" w:space="0" w:color="auto"/>
              <w:right w:val="single" w:sz="8" w:space="0" w:color="auto"/>
            </w:tcBorders>
          </w:tcPr>
          <w:p w14:paraId="01BDAFE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из общей площади досуговых помещений (из гр.18)</w:t>
            </w:r>
          </w:p>
        </w:tc>
      </w:tr>
      <w:tr w:rsidR="008C70C7" w:rsidRPr="008C70C7" w14:paraId="6C3B8D1A" w14:textId="77777777" w:rsidTr="008C70C7">
        <w:trPr>
          <w:trHeight w:val="343"/>
        </w:trPr>
        <w:tc>
          <w:tcPr>
            <w:tcW w:w="0" w:type="auto"/>
            <w:vMerge/>
            <w:tcBorders>
              <w:top w:val="single" w:sz="8" w:space="0" w:color="auto"/>
              <w:left w:val="single" w:sz="8" w:space="0" w:color="auto"/>
              <w:bottom w:val="single" w:sz="8" w:space="0" w:color="auto"/>
              <w:right w:val="single" w:sz="8" w:space="0" w:color="auto"/>
            </w:tcBorders>
            <w:vAlign w:val="center"/>
          </w:tcPr>
          <w:p w14:paraId="1F312137"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3AD3F26E"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853" w:type="pct"/>
            <w:gridSpan w:val="2"/>
            <w:tcBorders>
              <w:top w:val="single" w:sz="8" w:space="0" w:color="auto"/>
              <w:left w:val="single" w:sz="8" w:space="0" w:color="auto"/>
              <w:bottom w:val="single" w:sz="8" w:space="0" w:color="auto"/>
              <w:right w:val="single" w:sz="8" w:space="0" w:color="auto"/>
            </w:tcBorders>
          </w:tcPr>
          <w:p w14:paraId="7008295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lang w:eastAsia="ru-RU"/>
              </w:rPr>
              <w:t>техническое состояние помещений</w:t>
            </w:r>
          </w:p>
        </w:tc>
        <w:tc>
          <w:tcPr>
            <w:tcW w:w="392" w:type="pct"/>
            <w:vMerge w:val="restart"/>
            <w:tcBorders>
              <w:top w:val="single" w:sz="8" w:space="0" w:color="auto"/>
              <w:left w:val="single" w:sz="8" w:space="0" w:color="auto"/>
              <w:bottom w:val="single" w:sz="8" w:space="0" w:color="auto"/>
              <w:right w:val="single" w:sz="8" w:space="0" w:color="auto"/>
            </w:tcBorders>
          </w:tcPr>
          <w:p w14:paraId="042613F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gramStart"/>
            <w:r w:rsidRPr="008C70C7">
              <w:rPr>
                <w:rFonts w:ascii="Times New Roman" w:eastAsia="Times New Roman" w:hAnsi="Times New Roman" w:cs="Times New Roman"/>
                <w:sz w:val="20"/>
                <w:szCs w:val="20"/>
              </w:rPr>
              <w:t>арендован-</w:t>
            </w:r>
            <w:proofErr w:type="spellStart"/>
            <w:r w:rsidRPr="008C70C7">
              <w:rPr>
                <w:rFonts w:ascii="Times New Roman" w:eastAsia="Times New Roman" w:hAnsi="Times New Roman" w:cs="Times New Roman"/>
                <w:sz w:val="20"/>
                <w:szCs w:val="20"/>
              </w:rPr>
              <w:t>ных</w:t>
            </w:r>
            <w:proofErr w:type="spellEnd"/>
            <w:proofErr w:type="gramEnd"/>
          </w:p>
        </w:tc>
        <w:tc>
          <w:tcPr>
            <w:tcW w:w="540" w:type="pct"/>
            <w:gridSpan w:val="2"/>
            <w:tcBorders>
              <w:top w:val="single" w:sz="8" w:space="0" w:color="auto"/>
              <w:left w:val="single" w:sz="8" w:space="0" w:color="auto"/>
              <w:bottom w:val="single" w:sz="8" w:space="0" w:color="auto"/>
              <w:right w:val="single" w:sz="8" w:space="0" w:color="auto"/>
            </w:tcBorders>
          </w:tcPr>
          <w:p w14:paraId="43D7E6C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зрительные залы</w:t>
            </w:r>
          </w:p>
        </w:tc>
        <w:tc>
          <w:tcPr>
            <w:tcW w:w="711" w:type="pct"/>
            <w:gridSpan w:val="2"/>
            <w:tcBorders>
              <w:top w:val="single" w:sz="8" w:space="0" w:color="auto"/>
              <w:left w:val="single" w:sz="8" w:space="0" w:color="auto"/>
              <w:bottom w:val="single" w:sz="8" w:space="0" w:color="auto"/>
              <w:right w:val="single" w:sz="8" w:space="0" w:color="auto"/>
            </w:tcBorders>
          </w:tcPr>
          <w:p w14:paraId="4CBD658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досуговые помещения, единиц</w:t>
            </w:r>
          </w:p>
        </w:tc>
        <w:tc>
          <w:tcPr>
            <w:tcW w:w="0" w:type="auto"/>
            <w:vMerge/>
            <w:tcBorders>
              <w:top w:val="single" w:sz="8" w:space="0" w:color="auto"/>
              <w:left w:val="single" w:sz="8" w:space="0" w:color="auto"/>
              <w:bottom w:val="single" w:sz="8" w:space="0" w:color="auto"/>
              <w:right w:val="single" w:sz="8" w:space="0" w:color="auto"/>
            </w:tcBorders>
            <w:vAlign w:val="center"/>
          </w:tcPr>
          <w:p w14:paraId="18EC5125"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462" w:type="pct"/>
            <w:vMerge w:val="restart"/>
            <w:tcBorders>
              <w:top w:val="single" w:sz="8" w:space="0" w:color="auto"/>
              <w:left w:val="single" w:sz="8" w:space="0" w:color="auto"/>
              <w:bottom w:val="single" w:sz="8" w:space="0" w:color="auto"/>
              <w:right w:val="single" w:sz="8" w:space="0" w:color="auto"/>
            </w:tcBorders>
          </w:tcPr>
          <w:p w14:paraId="3CF1CA4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площадь, занимаемая музеем, </w:t>
            </w:r>
            <w:r w:rsidRPr="008C70C7">
              <w:rPr>
                <w:rFonts w:ascii="Times New Roman" w:eastAsia="Times New Roman" w:hAnsi="Times New Roman" w:cs="Times New Roman"/>
                <w:sz w:val="20"/>
                <w:szCs w:val="20"/>
              </w:rPr>
              <w:br/>
            </w:r>
            <w:proofErr w:type="spellStart"/>
            <w:r w:rsidRPr="008C70C7">
              <w:rPr>
                <w:rFonts w:ascii="Times New Roman" w:eastAsia="Times New Roman" w:hAnsi="Times New Roman" w:cs="Times New Roman"/>
                <w:sz w:val="20"/>
                <w:szCs w:val="20"/>
              </w:rPr>
              <w:t>кв</w:t>
            </w:r>
            <w:proofErr w:type="spellEnd"/>
            <w:r w:rsidRPr="008C70C7">
              <w:rPr>
                <w:rFonts w:ascii="Times New Roman" w:eastAsia="Times New Roman" w:hAnsi="Times New Roman" w:cs="Times New Roman"/>
                <w:sz w:val="20"/>
                <w:szCs w:val="20"/>
              </w:rPr>
              <w:t xml:space="preserve"> м</w:t>
            </w:r>
          </w:p>
        </w:tc>
        <w:tc>
          <w:tcPr>
            <w:tcW w:w="527" w:type="pct"/>
            <w:vMerge w:val="restart"/>
            <w:tcBorders>
              <w:top w:val="single" w:sz="8" w:space="0" w:color="auto"/>
              <w:left w:val="single" w:sz="8" w:space="0" w:color="auto"/>
              <w:bottom w:val="single" w:sz="8" w:space="0" w:color="auto"/>
              <w:right w:val="single" w:sz="8" w:space="0" w:color="auto"/>
            </w:tcBorders>
          </w:tcPr>
          <w:p w14:paraId="22E953A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площадь, занимаемая библиотекой, </w:t>
            </w:r>
            <w:r w:rsidRPr="008C70C7">
              <w:rPr>
                <w:rFonts w:ascii="Times New Roman" w:eastAsia="Times New Roman" w:hAnsi="Times New Roman" w:cs="Times New Roman"/>
                <w:sz w:val="20"/>
                <w:szCs w:val="20"/>
              </w:rPr>
              <w:br/>
            </w:r>
            <w:proofErr w:type="spellStart"/>
            <w:r w:rsidRPr="008C70C7">
              <w:rPr>
                <w:rFonts w:ascii="Times New Roman" w:eastAsia="Times New Roman" w:hAnsi="Times New Roman" w:cs="Times New Roman"/>
                <w:sz w:val="20"/>
                <w:szCs w:val="20"/>
              </w:rPr>
              <w:t>кв</w:t>
            </w:r>
            <w:proofErr w:type="spellEnd"/>
            <w:r w:rsidRPr="008C70C7">
              <w:rPr>
                <w:rFonts w:ascii="Times New Roman" w:eastAsia="Times New Roman" w:hAnsi="Times New Roman" w:cs="Times New Roman"/>
                <w:sz w:val="20"/>
                <w:szCs w:val="20"/>
              </w:rPr>
              <w:t xml:space="preserve"> м</w:t>
            </w:r>
          </w:p>
        </w:tc>
      </w:tr>
      <w:tr w:rsidR="008C70C7" w:rsidRPr="008C70C7" w14:paraId="5B734A89" w14:textId="77777777" w:rsidTr="008C70C7">
        <w:trPr>
          <w:trHeight w:val="343"/>
        </w:trPr>
        <w:tc>
          <w:tcPr>
            <w:tcW w:w="0" w:type="auto"/>
            <w:vMerge/>
            <w:tcBorders>
              <w:top w:val="single" w:sz="8" w:space="0" w:color="auto"/>
              <w:left w:val="single" w:sz="8" w:space="0" w:color="auto"/>
              <w:bottom w:val="single" w:sz="8" w:space="0" w:color="auto"/>
              <w:right w:val="single" w:sz="8" w:space="0" w:color="auto"/>
            </w:tcBorders>
            <w:vAlign w:val="center"/>
          </w:tcPr>
          <w:p w14:paraId="43A1114F"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1521EF13"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481" w:type="pct"/>
            <w:tcBorders>
              <w:top w:val="single" w:sz="8" w:space="0" w:color="auto"/>
              <w:left w:val="single" w:sz="8" w:space="0" w:color="auto"/>
              <w:bottom w:val="single" w:sz="8" w:space="0" w:color="auto"/>
              <w:right w:val="single" w:sz="8" w:space="0" w:color="auto"/>
            </w:tcBorders>
          </w:tcPr>
          <w:p w14:paraId="51DD6A8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требующих капитального ремонта</w:t>
            </w:r>
          </w:p>
        </w:tc>
        <w:tc>
          <w:tcPr>
            <w:tcW w:w="373" w:type="pct"/>
            <w:tcBorders>
              <w:top w:val="single" w:sz="8" w:space="0" w:color="auto"/>
              <w:left w:val="single" w:sz="8" w:space="0" w:color="auto"/>
              <w:bottom w:val="single" w:sz="8" w:space="0" w:color="auto"/>
              <w:right w:val="single" w:sz="8" w:space="0" w:color="auto"/>
            </w:tcBorders>
          </w:tcPr>
          <w:p w14:paraId="364D2AA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аварийных</w:t>
            </w:r>
          </w:p>
        </w:tc>
        <w:tc>
          <w:tcPr>
            <w:tcW w:w="0" w:type="auto"/>
            <w:vMerge/>
            <w:tcBorders>
              <w:top w:val="single" w:sz="8" w:space="0" w:color="auto"/>
              <w:left w:val="single" w:sz="8" w:space="0" w:color="auto"/>
              <w:bottom w:val="single" w:sz="8" w:space="0" w:color="auto"/>
              <w:right w:val="single" w:sz="8" w:space="0" w:color="auto"/>
            </w:tcBorders>
            <w:vAlign w:val="center"/>
          </w:tcPr>
          <w:p w14:paraId="4969AEBE"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274" w:type="pct"/>
            <w:tcBorders>
              <w:top w:val="single" w:sz="8" w:space="0" w:color="auto"/>
              <w:left w:val="single" w:sz="8" w:space="0" w:color="auto"/>
              <w:bottom w:val="single" w:sz="8" w:space="0" w:color="auto"/>
              <w:right w:val="single" w:sz="8" w:space="0" w:color="auto"/>
            </w:tcBorders>
          </w:tcPr>
          <w:p w14:paraId="76618EB4"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val="en-US"/>
              </w:rPr>
            </w:pPr>
            <w:r w:rsidRPr="008C70C7">
              <w:rPr>
                <w:rFonts w:ascii="Times New Roman" w:eastAsia="Times New Roman" w:hAnsi="Times New Roman" w:cs="Times New Roman"/>
                <w:sz w:val="20"/>
                <w:szCs w:val="20"/>
              </w:rPr>
              <w:t xml:space="preserve">число залов, </w:t>
            </w:r>
            <w:proofErr w:type="spellStart"/>
            <w:r w:rsidRPr="008C70C7">
              <w:rPr>
                <w:rFonts w:ascii="Times New Roman" w:eastAsia="Times New Roman" w:hAnsi="Times New Roman" w:cs="Times New Roman"/>
                <w:sz w:val="20"/>
                <w:szCs w:val="20"/>
              </w:rPr>
              <w:t>ед</w:t>
            </w:r>
            <w:proofErr w:type="spellEnd"/>
          </w:p>
        </w:tc>
        <w:tc>
          <w:tcPr>
            <w:tcW w:w="266" w:type="pct"/>
            <w:tcBorders>
              <w:top w:val="single" w:sz="8" w:space="0" w:color="auto"/>
              <w:left w:val="single" w:sz="8" w:space="0" w:color="auto"/>
              <w:bottom w:val="single" w:sz="8" w:space="0" w:color="auto"/>
              <w:right w:val="single" w:sz="8" w:space="0" w:color="auto"/>
            </w:tcBorders>
          </w:tcPr>
          <w:p w14:paraId="17AC8DDF"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val="en-US"/>
              </w:rPr>
            </w:pPr>
            <w:r w:rsidRPr="008C70C7">
              <w:rPr>
                <w:rFonts w:ascii="Times New Roman" w:eastAsia="Times New Roman" w:hAnsi="Times New Roman" w:cs="Times New Roman"/>
                <w:sz w:val="20"/>
                <w:szCs w:val="20"/>
              </w:rPr>
              <w:t xml:space="preserve">число мест, </w:t>
            </w:r>
            <w:proofErr w:type="spellStart"/>
            <w:r w:rsidRPr="008C70C7">
              <w:rPr>
                <w:rFonts w:ascii="Times New Roman" w:eastAsia="Times New Roman" w:hAnsi="Times New Roman" w:cs="Times New Roman"/>
                <w:sz w:val="20"/>
                <w:szCs w:val="20"/>
              </w:rPr>
              <w:t>ед</w:t>
            </w:r>
            <w:proofErr w:type="spellEnd"/>
          </w:p>
        </w:tc>
        <w:tc>
          <w:tcPr>
            <w:tcW w:w="362" w:type="pct"/>
            <w:tcBorders>
              <w:top w:val="single" w:sz="8" w:space="0" w:color="auto"/>
              <w:left w:val="single" w:sz="8" w:space="0" w:color="auto"/>
              <w:bottom w:val="single" w:sz="8" w:space="0" w:color="auto"/>
              <w:right w:val="single" w:sz="8" w:space="0" w:color="auto"/>
            </w:tcBorders>
          </w:tcPr>
          <w:p w14:paraId="51CB6EDD"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val="en-US"/>
              </w:rPr>
            </w:pPr>
            <w:r w:rsidRPr="008C70C7">
              <w:rPr>
                <w:rFonts w:ascii="Times New Roman" w:eastAsia="Times New Roman" w:hAnsi="Times New Roman" w:cs="Times New Roman"/>
                <w:sz w:val="20"/>
                <w:szCs w:val="20"/>
              </w:rPr>
              <w:t xml:space="preserve">число </w:t>
            </w:r>
            <w:proofErr w:type="spellStart"/>
            <w:proofErr w:type="gramStart"/>
            <w:r w:rsidRPr="008C70C7">
              <w:rPr>
                <w:rFonts w:ascii="Times New Roman" w:eastAsia="Times New Roman" w:hAnsi="Times New Roman" w:cs="Times New Roman"/>
                <w:sz w:val="20"/>
                <w:szCs w:val="20"/>
              </w:rPr>
              <w:t>помеще-ний</w:t>
            </w:r>
            <w:proofErr w:type="spellEnd"/>
            <w:proofErr w:type="gramEnd"/>
            <w:r w:rsidRPr="008C70C7">
              <w:rPr>
                <w:rFonts w:ascii="Times New Roman" w:eastAsia="Times New Roman" w:hAnsi="Times New Roman" w:cs="Times New Roman"/>
                <w:sz w:val="20"/>
                <w:szCs w:val="20"/>
              </w:rPr>
              <w:t xml:space="preserve">, </w:t>
            </w:r>
            <w:proofErr w:type="spellStart"/>
            <w:r w:rsidRPr="008C70C7">
              <w:rPr>
                <w:rFonts w:ascii="Times New Roman" w:eastAsia="Times New Roman" w:hAnsi="Times New Roman" w:cs="Times New Roman"/>
                <w:sz w:val="20"/>
                <w:szCs w:val="20"/>
              </w:rPr>
              <w:t>ед</w:t>
            </w:r>
            <w:proofErr w:type="spellEnd"/>
          </w:p>
        </w:tc>
        <w:tc>
          <w:tcPr>
            <w:tcW w:w="349" w:type="pct"/>
            <w:tcBorders>
              <w:top w:val="single" w:sz="8" w:space="0" w:color="auto"/>
              <w:left w:val="single" w:sz="8" w:space="0" w:color="auto"/>
              <w:bottom w:val="single" w:sz="8" w:space="0" w:color="auto"/>
              <w:right w:val="single" w:sz="8" w:space="0" w:color="auto"/>
            </w:tcBorders>
          </w:tcPr>
          <w:p w14:paraId="0468FFBC"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val="en-US"/>
              </w:rPr>
            </w:pPr>
            <w:r w:rsidRPr="008C70C7">
              <w:rPr>
                <w:rFonts w:ascii="Times New Roman" w:eastAsia="Times New Roman" w:hAnsi="Times New Roman" w:cs="Times New Roman"/>
                <w:sz w:val="20"/>
                <w:szCs w:val="20"/>
              </w:rPr>
              <w:t xml:space="preserve">площадь, </w:t>
            </w:r>
            <w:proofErr w:type="spellStart"/>
            <w:r w:rsidRPr="008C70C7">
              <w:rPr>
                <w:rFonts w:ascii="Times New Roman" w:eastAsia="Times New Roman" w:hAnsi="Times New Roman" w:cs="Times New Roman"/>
                <w:sz w:val="20"/>
                <w:szCs w:val="20"/>
              </w:rPr>
              <w:t>квм</w:t>
            </w:r>
            <w:proofErr w:type="spellEnd"/>
          </w:p>
        </w:tc>
        <w:tc>
          <w:tcPr>
            <w:tcW w:w="0" w:type="auto"/>
            <w:vMerge/>
            <w:tcBorders>
              <w:top w:val="single" w:sz="8" w:space="0" w:color="auto"/>
              <w:left w:val="single" w:sz="8" w:space="0" w:color="auto"/>
              <w:bottom w:val="single" w:sz="8" w:space="0" w:color="auto"/>
              <w:right w:val="single" w:sz="8" w:space="0" w:color="auto"/>
            </w:tcBorders>
            <w:vAlign w:val="center"/>
          </w:tcPr>
          <w:p w14:paraId="4B2794E8"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4888584E"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31B081E0" w14:textId="77777777" w:rsidR="008C70C7" w:rsidRPr="008C70C7" w:rsidRDefault="008C70C7" w:rsidP="008C70C7">
            <w:pPr>
              <w:spacing w:after="0" w:line="240" w:lineRule="auto"/>
              <w:rPr>
                <w:rFonts w:ascii="Times New Roman" w:eastAsia="Times New Roman" w:hAnsi="Times New Roman" w:cs="Times New Roman"/>
                <w:sz w:val="20"/>
                <w:szCs w:val="20"/>
              </w:rPr>
            </w:pPr>
          </w:p>
        </w:tc>
      </w:tr>
      <w:tr w:rsidR="008C70C7" w:rsidRPr="008C70C7" w14:paraId="55A12132" w14:textId="77777777" w:rsidTr="008C70C7">
        <w:trPr>
          <w:trHeight w:val="343"/>
        </w:trPr>
        <w:tc>
          <w:tcPr>
            <w:tcW w:w="269" w:type="pct"/>
            <w:tcBorders>
              <w:top w:val="single" w:sz="8" w:space="0" w:color="auto"/>
              <w:left w:val="single" w:sz="8" w:space="0" w:color="auto"/>
              <w:bottom w:val="single" w:sz="8" w:space="0" w:color="auto"/>
              <w:right w:val="single" w:sz="8" w:space="0" w:color="auto"/>
            </w:tcBorders>
          </w:tcPr>
          <w:p w14:paraId="70FF53A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462" w:type="pct"/>
            <w:tcBorders>
              <w:top w:val="single" w:sz="8" w:space="0" w:color="auto"/>
              <w:left w:val="single" w:sz="8" w:space="0" w:color="auto"/>
              <w:bottom w:val="single" w:sz="8" w:space="0" w:color="auto"/>
              <w:right w:val="single" w:sz="8" w:space="0" w:color="auto"/>
            </w:tcBorders>
          </w:tcPr>
          <w:p w14:paraId="0E38ADA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11</w:t>
            </w:r>
          </w:p>
        </w:tc>
        <w:tc>
          <w:tcPr>
            <w:tcW w:w="481" w:type="pct"/>
            <w:tcBorders>
              <w:top w:val="single" w:sz="8" w:space="0" w:color="auto"/>
              <w:left w:val="single" w:sz="8" w:space="0" w:color="auto"/>
              <w:bottom w:val="single" w:sz="8" w:space="0" w:color="auto"/>
              <w:right w:val="single" w:sz="8" w:space="0" w:color="auto"/>
            </w:tcBorders>
          </w:tcPr>
          <w:p w14:paraId="2F6B52F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12</w:t>
            </w:r>
          </w:p>
        </w:tc>
        <w:tc>
          <w:tcPr>
            <w:tcW w:w="373" w:type="pct"/>
            <w:tcBorders>
              <w:top w:val="single" w:sz="8" w:space="0" w:color="auto"/>
              <w:left w:val="single" w:sz="8" w:space="0" w:color="auto"/>
              <w:bottom w:val="single" w:sz="8" w:space="0" w:color="auto"/>
              <w:right w:val="single" w:sz="8" w:space="0" w:color="auto"/>
            </w:tcBorders>
          </w:tcPr>
          <w:p w14:paraId="435A790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13</w:t>
            </w:r>
          </w:p>
        </w:tc>
        <w:tc>
          <w:tcPr>
            <w:tcW w:w="392" w:type="pct"/>
            <w:tcBorders>
              <w:top w:val="single" w:sz="8" w:space="0" w:color="auto"/>
              <w:left w:val="single" w:sz="8" w:space="0" w:color="auto"/>
              <w:bottom w:val="single" w:sz="8" w:space="0" w:color="auto"/>
              <w:right w:val="single" w:sz="8" w:space="0" w:color="auto"/>
            </w:tcBorders>
          </w:tcPr>
          <w:p w14:paraId="00E24E0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14</w:t>
            </w:r>
          </w:p>
        </w:tc>
        <w:tc>
          <w:tcPr>
            <w:tcW w:w="274" w:type="pct"/>
            <w:tcBorders>
              <w:top w:val="single" w:sz="8" w:space="0" w:color="auto"/>
              <w:left w:val="single" w:sz="8" w:space="0" w:color="auto"/>
              <w:bottom w:val="single" w:sz="8" w:space="0" w:color="auto"/>
              <w:right w:val="single" w:sz="8" w:space="0" w:color="auto"/>
            </w:tcBorders>
          </w:tcPr>
          <w:p w14:paraId="04D80A6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15</w:t>
            </w:r>
          </w:p>
        </w:tc>
        <w:tc>
          <w:tcPr>
            <w:tcW w:w="266" w:type="pct"/>
            <w:tcBorders>
              <w:top w:val="single" w:sz="8" w:space="0" w:color="auto"/>
              <w:left w:val="single" w:sz="8" w:space="0" w:color="auto"/>
              <w:bottom w:val="single" w:sz="8" w:space="0" w:color="auto"/>
              <w:right w:val="single" w:sz="8" w:space="0" w:color="auto"/>
            </w:tcBorders>
          </w:tcPr>
          <w:p w14:paraId="6F14038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16</w:t>
            </w:r>
          </w:p>
        </w:tc>
        <w:tc>
          <w:tcPr>
            <w:tcW w:w="362" w:type="pct"/>
            <w:tcBorders>
              <w:top w:val="single" w:sz="8" w:space="0" w:color="auto"/>
              <w:left w:val="single" w:sz="8" w:space="0" w:color="auto"/>
              <w:bottom w:val="single" w:sz="8" w:space="0" w:color="auto"/>
              <w:right w:val="single" w:sz="8" w:space="0" w:color="auto"/>
            </w:tcBorders>
          </w:tcPr>
          <w:p w14:paraId="6DD8763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17</w:t>
            </w:r>
          </w:p>
        </w:tc>
        <w:tc>
          <w:tcPr>
            <w:tcW w:w="349" w:type="pct"/>
            <w:tcBorders>
              <w:top w:val="single" w:sz="8" w:space="0" w:color="auto"/>
              <w:left w:val="single" w:sz="8" w:space="0" w:color="auto"/>
              <w:bottom w:val="single" w:sz="8" w:space="0" w:color="auto"/>
              <w:right w:val="single" w:sz="8" w:space="0" w:color="auto"/>
            </w:tcBorders>
          </w:tcPr>
          <w:p w14:paraId="243D107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18</w:t>
            </w:r>
          </w:p>
        </w:tc>
        <w:tc>
          <w:tcPr>
            <w:tcW w:w="784" w:type="pct"/>
            <w:tcBorders>
              <w:top w:val="single" w:sz="8" w:space="0" w:color="auto"/>
              <w:left w:val="single" w:sz="8" w:space="0" w:color="auto"/>
              <w:bottom w:val="single" w:sz="8" w:space="0" w:color="auto"/>
              <w:right w:val="single" w:sz="8" w:space="0" w:color="auto"/>
            </w:tcBorders>
          </w:tcPr>
          <w:p w14:paraId="55ACE33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19</w:t>
            </w:r>
          </w:p>
        </w:tc>
        <w:tc>
          <w:tcPr>
            <w:tcW w:w="462" w:type="pct"/>
            <w:tcBorders>
              <w:top w:val="single" w:sz="8" w:space="0" w:color="auto"/>
              <w:left w:val="single" w:sz="8" w:space="0" w:color="auto"/>
              <w:bottom w:val="single" w:sz="8" w:space="0" w:color="auto"/>
              <w:right w:val="single" w:sz="8" w:space="0" w:color="auto"/>
            </w:tcBorders>
          </w:tcPr>
          <w:p w14:paraId="6495B435"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20</w:t>
            </w:r>
          </w:p>
        </w:tc>
        <w:tc>
          <w:tcPr>
            <w:tcW w:w="527" w:type="pct"/>
            <w:tcBorders>
              <w:top w:val="single" w:sz="8" w:space="0" w:color="auto"/>
              <w:left w:val="single" w:sz="8" w:space="0" w:color="auto"/>
              <w:bottom w:val="single" w:sz="8" w:space="0" w:color="auto"/>
              <w:right w:val="single" w:sz="8" w:space="0" w:color="auto"/>
            </w:tcBorders>
          </w:tcPr>
          <w:p w14:paraId="5E2F3F6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21</w:t>
            </w:r>
          </w:p>
        </w:tc>
      </w:tr>
      <w:tr w:rsidR="008C70C7" w:rsidRPr="008C70C7" w14:paraId="06836AED" w14:textId="77777777" w:rsidTr="008C70C7">
        <w:trPr>
          <w:trHeight w:val="343"/>
        </w:trPr>
        <w:tc>
          <w:tcPr>
            <w:tcW w:w="269" w:type="pct"/>
            <w:tcBorders>
              <w:top w:val="single" w:sz="8" w:space="0" w:color="auto"/>
              <w:left w:val="single" w:sz="8" w:space="0" w:color="auto"/>
              <w:bottom w:val="single" w:sz="8" w:space="0" w:color="auto"/>
              <w:right w:val="single" w:sz="8" w:space="0" w:color="auto"/>
            </w:tcBorders>
            <w:vAlign w:val="center"/>
          </w:tcPr>
          <w:p w14:paraId="21836AE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01</w:t>
            </w:r>
          </w:p>
        </w:tc>
        <w:tc>
          <w:tcPr>
            <w:tcW w:w="462" w:type="pct"/>
            <w:tcBorders>
              <w:top w:val="single" w:sz="8" w:space="0" w:color="auto"/>
              <w:left w:val="single" w:sz="8" w:space="0" w:color="auto"/>
              <w:bottom w:val="single" w:sz="8" w:space="0" w:color="auto"/>
              <w:right w:val="single" w:sz="8" w:space="0" w:color="auto"/>
            </w:tcBorders>
            <w:vAlign w:val="bottom"/>
          </w:tcPr>
          <w:p w14:paraId="49A8334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5</w:t>
            </w:r>
          </w:p>
        </w:tc>
        <w:tc>
          <w:tcPr>
            <w:tcW w:w="481" w:type="pct"/>
            <w:tcBorders>
              <w:top w:val="single" w:sz="8" w:space="0" w:color="auto"/>
              <w:left w:val="single" w:sz="8" w:space="0" w:color="auto"/>
              <w:bottom w:val="single" w:sz="8" w:space="0" w:color="auto"/>
              <w:right w:val="single" w:sz="8" w:space="0" w:color="auto"/>
            </w:tcBorders>
            <w:vAlign w:val="bottom"/>
          </w:tcPr>
          <w:p w14:paraId="54C3CFB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373" w:type="pct"/>
            <w:tcBorders>
              <w:top w:val="single" w:sz="8" w:space="0" w:color="auto"/>
              <w:left w:val="single" w:sz="8" w:space="0" w:color="auto"/>
              <w:bottom w:val="single" w:sz="8" w:space="0" w:color="auto"/>
              <w:right w:val="single" w:sz="8" w:space="0" w:color="auto"/>
            </w:tcBorders>
            <w:vAlign w:val="bottom"/>
          </w:tcPr>
          <w:p w14:paraId="770527D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392" w:type="pct"/>
            <w:tcBorders>
              <w:top w:val="single" w:sz="8" w:space="0" w:color="auto"/>
              <w:left w:val="single" w:sz="8" w:space="0" w:color="auto"/>
              <w:bottom w:val="single" w:sz="8" w:space="0" w:color="auto"/>
              <w:right w:val="single" w:sz="8" w:space="0" w:color="auto"/>
            </w:tcBorders>
            <w:vAlign w:val="bottom"/>
          </w:tcPr>
          <w:p w14:paraId="1BD5C34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274" w:type="pct"/>
            <w:tcBorders>
              <w:top w:val="single" w:sz="8" w:space="0" w:color="auto"/>
              <w:left w:val="single" w:sz="8" w:space="0" w:color="auto"/>
              <w:bottom w:val="single" w:sz="8" w:space="0" w:color="auto"/>
              <w:right w:val="single" w:sz="8" w:space="0" w:color="auto"/>
            </w:tcBorders>
            <w:vAlign w:val="bottom"/>
          </w:tcPr>
          <w:p w14:paraId="72B0B3AF"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266" w:type="pct"/>
            <w:tcBorders>
              <w:top w:val="single" w:sz="8" w:space="0" w:color="auto"/>
              <w:left w:val="single" w:sz="8" w:space="0" w:color="auto"/>
              <w:bottom w:val="single" w:sz="8" w:space="0" w:color="auto"/>
              <w:right w:val="single" w:sz="8" w:space="0" w:color="auto"/>
            </w:tcBorders>
            <w:vAlign w:val="bottom"/>
          </w:tcPr>
          <w:p w14:paraId="7FEA325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90</w:t>
            </w:r>
          </w:p>
        </w:tc>
        <w:tc>
          <w:tcPr>
            <w:tcW w:w="362" w:type="pct"/>
            <w:tcBorders>
              <w:top w:val="single" w:sz="8" w:space="0" w:color="auto"/>
              <w:left w:val="single" w:sz="8" w:space="0" w:color="auto"/>
              <w:bottom w:val="single" w:sz="8" w:space="0" w:color="auto"/>
              <w:right w:val="single" w:sz="8" w:space="0" w:color="auto"/>
            </w:tcBorders>
            <w:vAlign w:val="bottom"/>
          </w:tcPr>
          <w:p w14:paraId="56991D1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w:t>
            </w:r>
          </w:p>
        </w:tc>
        <w:tc>
          <w:tcPr>
            <w:tcW w:w="349" w:type="pct"/>
            <w:tcBorders>
              <w:top w:val="single" w:sz="8" w:space="0" w:color="auto"/>
              <w:left w:val="single" w:sz="8" w:space="0" w:color="auto"/>
              <w:bottom w:val="single" w:sz="8" w:space="0" w:color="auto"/>
              <w:right w:val="single" w:sz="8" w:space="0" w:color="auto"/>
            </w:tcBorders>
            <w:vAlign w:val="bottom"/>
          </w:tcPr>
          <w:p w14:paraId="4AFD3F0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104,0</w:t>
            </w:r>
          </w:p>
        </w:tc>
        <w:tc>
          <w:tcPr>
            <w:tcW w:w="784" w:type="pct"/>
            <w:tcBorders>
              <w:top w:val="single" w:sz="8" w:space="0" w:color="auto"/>
              <w:left w:val="single" w:sz="8" w:space="0" w:color="auto"/>
              <w:bottom w:val="single" w:sz="8" w:space="0" w:color="auto"/>
              <w:right w:val="single" w:sz="8" w:space="0" w:color="auto"/>
            </w:tcBorders>
            <w:vAlign w:val="bottom"/>
          </w:tcPr>
          <w:p w14:paraId="7068340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462" w:type="pct"/>
            <w:tcBorders>
              <w:top w:val="single" w:sz="8" w:space="0" w:color="auto"/>
              <w:left w:val="single" w:sz="8" w:space="0" w:color="auto"/>
              <w:bottom w:val="single" w:sz="8" w:space="0" w:color="auto"/>
              <w:right w:val="single" w:sz="8" w:space="0" w:color="auto"/>
            </w:tcBorders>
            <w:vAlign w:val="bottom"/>
          </w:tcPr>
          <w:p w14:paraId="689FEE3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527" w:type="pct"/>
            <w:tcBorders>
              <w:top w:val="single" w:sz="8" w:space="0" w:color="auto"/>
              <w:left w:val="single" w:sz="8" w:space="0" w:color="auto"/>
              <w:bottom w:val="single" w:sz="8" w:space="0" w:color="auto"/>
              <w:right w:val="single" w:sz="8" w:space="0" w:color="auto"/>
            </w:tcBorders>
            <w:vAlign w:val="bottom"/>
          </w:tcPr>
          <w:p w14:paraId="5A839F4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r>
    </w:tbl>
    <w:p w14:paraId="7AA9B5AD" w14:textId="77777777" w:rsidR="008C70C7" w:rsidRPr="008C70C7" w:rsidRDefault="008C70C7" w:rsidP="008C70C7">
      <w:pPr>
        <w:spacing w:after="0" w:line="240" w:lineRule="auto"/>
        <w:jc w:val="both"/>
        <w:rPr>
          <w:rFonts w:ascii="Times New Roman" w:eastAsia="Times New Roman" w:hAnsi="Times New Roman" w:cs="Times New Roman"/>
          <w:sz w:val="18"/>
          <w:szCs w:val="18"/>
          <w:lang w:val="en-US"/>
        </w:rPr>
      </w:pPr>
    </w:p>
    <w:p w14:paraId="5BAB94CC" w14:textId="77777777" w:rsidR="008C70C7" w:rsidRPr="008C70C7" w:rsidRDefault="008C70C7" w:rsidP="008C70C7">
      <w:pPr>
        <w:spacing w:after="0" w:line="240" w:lineRule="auto"/>
        <w:jc w:val="both"/>
        <w:rPr>
          <w:rFonts w:ascii="Times New Roman" w:eastAsia="Times New Roman" w:hAnsi="Times New Roman" w:cs="Times New Roman"/>
          <w:sz w:val="18"/>
          <w:szCs w:val="18"/>
          <w:lang w:val="en-US"/>
        </w:rPr>
      </w:pPr>
    </w:p>
    <w:p w14:paraId="60784620" w14:textId="77777777" w:rsidR="008C70C7" w:rsidRPr="008C70C7" w:rsidRDefault="008C70C7" w:rsidP="008C70C7">
      <w:pPr>
        <w:spacing w:after="0" w:line="240" w:lineRule="auto"/>
        <w:jc w:val="both"/>
        <w:rPr>
          <w:rFonts w:ascii="Times New Roman" w:eastAsia="Times New Roman" w:hAnsi="Times New Roman" w:cs="Times New Roman"/>
          <w:sz w:val="18"/>
          <w:szCs w:val="18"/>
        </w:rPr>
      </w:pPr>
    </w:p>
    <w:tbl>
      <w:tblPr>
        <w:tblW w:w="5000" w:type="pct"/>
        <w:tblLook w:val="00A0" w:firstRow="1" w:lastRow="0" w:firstColumn="1" w:lastColumn="0" w:noHBand="0" w:noVBand="0"/>
      </w:tblPr>
      <w:tblGrid>
        <w:gridCol w:w="797"/>
        <w:gridCol w:w="1255"/>
        <w:gridCol w:w="1282"/>
        <w:gridCol w:w="1196"/>
        <w:gridCol w:w="1158"/>
        <w:gridCol w:w="2029"/>
        <w:gridCol w:w="1705"/>
        <w:gridCol w:w="2153"/>
        <w:gridCol w:w="1844"/>
        <w:gridCol w:w="1697"/>
      </w:tblGrid>
      <w:tr w:rsidR="008C70C7" w:rsidRPr="008C70C7" w14:paraId="4FA220A7" w14:textId="77777777" w:rsidTr="008C70C7">
        <w:trPr>
          <w:trHeight w:val="250"/>
        </w:trPr>
        <w:tc>
          <w:tcPr>
            <w:tcW w:w="259" w:type="pct"/>
            <w:tcBorders>
              <w:top w:val="single" w:sz="8" w:space="0" w:color="auto"/>
              <w:left w:val="single" w:sz="8" w:space="0" w:color="auto"/>
              <w:bottom w:val="single" w:sz="8" w:space="0" w:color="auto"/>
              <w:right w:val="single" w:sz="8" w:space="0" w:color="auto"/>
            </w:tcBorders>
          </w:tcPr>
          <w:p w14:paraId="012728A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 </w:t>
            </w:r>
            <w:r w:rsidRPr="008C70C7">
              <w:rPr>
                <w:rFonts w:ascii="Times New Roman" w:eastAsia="Times New Roman" w:hAnsi="Times New Roman" w:cs="Times New Roman"/>
                <w:sz w:val="20"/>
                <w:szCs w:val="20"/>
              </w:rPr>
              <w:br/>
              <w:t>строки</w:t>
            </w:r>
          </w:p>
        </w:tc>
        <w:tc>
          <w:tcPr>
            <w:tcW w:w="416" w:type="pct"/>
            <w:tcBorders>
              <w:top w:val="single" w:sz="8" w:space="0" w:color="auto"/>
              <w:left w:val="single" w:sz="8" w:space="0" w:color="auto"/>
              <w:bottom w:val="single" w:sz="8" w:space="0" w:color="auto"/>
              <w:right w:val="single" w:sz="8" w:space="0" w:color="auto"/>
            </w:tcBorders>
          </w:tcPr>
          <w:p w14:paraId="5650094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Число кино-видео-установок, </w:t>
            </w:r>
            <w:r w:rsidRPr="008C70C7">
              <w:rPr>
                <w:rFonts w:ascii="Times New Roman" w:eastAsia="Times New Roman" w:hAnsi="Times New Roman" w:cs="Times New Roman"/>
                <w:sz w:val="20"/>
                <w:szCs w:val="20"/>
              </w:rPr>
              <w:br/>
              <w:t>единиц</w:t>
            </w:r>
          </w:p>
        </w:tc>
        <w:tc>
          <w:tcPr>
            <w:tcW w:w="425" w:type="pct"/>
            <w:tcBorders>
              <w:top w:val="single" w:sz="8" w:space="0" w:color="auto"/>
              <w:left w:val="single" w:sz="8" w:space="0" w:color="auto"/>
              <w:bottom w:val="single" w:sz="8" w:space="0" w:color="auto"/>
              <w:right w:val="single" w:sz="8" w:space="0" w:color="auto"/>
            </w:tcBorders>
          </w:tcPr>
          <w:p w14:paraId="5781BF5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gramStart"/>
            <w:r w:rsidRPr="008C70C7">
              <w:rPr>
                <w:rFonts w:ascii="Times New Roman" w:eastAsia="Times New Roman" w:hAnsi="Times New Roman" w:cs="Times New Roman"/>
                <w:sz w:val="20"/>
                <w:szCs w:val="20"/>
              </w:rPr>
              <w:t xml:space="preserve">Число  </w:t>
            </w:r>
            <w:proofErr w:type="spellStart"/>
            <w:r w:rsidRPr="008C70C7">
              <w:rPr>
                <w:rFonts w:ascii="Times New Roman" w:eastAsia="Times New Roman" w:hAnsi="Times New Roman" w:cs="Times New Roman"/>
                <w:sz w:val="20"/>
                <w:szCs w:val="20"/>
              </w:rPr>
              <w:t>автоматизи</w:t>
            </w:r>
            <w:proofErr w:type="spellEnd"/>
            <w:proofErr w:type="gramEnd"/>
            <w:r w:rsidRPr="008C70C7">
              <w:rPr>
                <w:rFonts w:ascii="Times New Roman" w:eastAsia="Times New Roman" w:hAnsi="Times New Roman" w:cs="Times New Roman"/>
                <w:sz w:val="20"/>
                <w:szCs w:val="20"/>
              </w:rPr>
              <w:t>-</w:t>
            </w:r>
            <w:r w:rsidRPr="008C70C7">
              <w:rPr>
                <w:rFonts w:ascii="Times New Roman" w:eastAsia="Times New Roman" w:hAnsi="Times New Roman" w:cs="Times New Roman"/>
                <w:sz w:val="20"/>
                <w:szCs w:val="20"/>
              </w:rPr>
              <w:br/>
            </w:r>
            <w:proofErr w:type="spellStart"/>
            <w:r w:rsidRPr="008C70C7">
              <w:rPr>
                <w:rFonts w:ascii="Times New Roman" w:eastAsia="Times New Roman" w:hAnsi="Times New Roman" w:cs="Times New Roman"/>
                <w:sz w:val="20"/>
                <w:szCs w:val="20"/>
              </w:rPr>
              <w:t>рованных</w:t>
            </w:r>
            <w:proofErr w:type="spellEnd"/>
            <w:r w:rsidRPr="008C70C7">
              <w:rPr>
                <w:rFonts w:ascii="Times New Roman" w:eastAsia="Times New Roman" w:hAnsi="Times New Roman" w:cs="Times New Roman"/>
                <w:sz w:val="20"/>
                <w:szCs w:val="20"/>
              </w:rPr>
              <w:t xml:space="preserve"> рабочих </w:t>
            </w:r>
            <w:r w:rsidRPr="008C70C7">
              <w:rPr>
                <w:rFonts w:ascii="Times New Roman" w:eastAsia="Times New Roman" w:hAnsi="Times New Roman" w:cs="Times New Roman"/>
                <w:sz w:val="20"/>
                <w:szCs w:val="20"/>
              </w:rPr>
              <w:br/>
              <w:t>мест, единиц</w:t>
            </w:r>
          </w:p>
        </w:tc>
        <w:tc>
          <w:tcPr>
            <w:tcW w:w="393" w:type="pct"/>
            <w:tcBorders>
              <w:top w:val="single" w:sz="8" w:space="0" w:color="auto"/>
              <w:left w:val="single" w:sz="8" w:space="0" w:color="auto"/>
              <w:bottom w:val="single" w:sz="8" w:space="0" w:color="auto"/>
              <w:right w:val="single" w:sz="8" w:space="0" w:color="auto"/>
            </w:tcBorders>
          </w:tcPr>
          <w:p w14:paraId="279749C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из них </w:t>
            </w:r>
            <w:r w:rsidRPr="008C70C7">
              <w:rPr>
                <w:rFonts w:ascii="Times New Roman" w:eastAsia="Times New Roman" w:hAnsi="Times New Roman" w:cs="Times New Roman"/>
                <w:sz w:val="20"/>
                <w:szCs w:val="20"/>
              </w:rPr>
              <w:br/>
              <w:t>в библиотеке</w:t>
            </w:r>
            <w:r w:rsidRPr="008C70C7">
              <w:rPr>
                <w:rFonts w:ascii="Times New Roman" w:eastAsia="Times New Roman" w:hAnsi="Times New Roman" w:cs="Times New Roman"/>
                <w:sz w:val="20"/>
                <w:szCs w:val="20"/>
              </w:rPr>
              <w:br/>
              <w:t>(из гр.23)</w:t>
            </w:r>
          </w:p>
        </w:tc>
        <w:tc>
          <w:tcPr>
            <w:tcW w:w="384" w:type="pct"/>
            <w:tcBorders>
              <w:top w:val="single" w:sz="8" w:space="0" w:color="auto"/>
              <w:left w:val="single" w:sz="8" w:space="0" w:color="auto"/>
              <w:bottom w:val="single" w:sz="8" w:space="0" w:color="auto"/>
              <w:right w:val="single" w:sz="8" w:space="0" w:color="auto"/>
            </w:tcBorders>
          </w:tcPr>
          <w:p w14:paraId="71F5F57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Наличие доступа в Интернет </w:t>
            </w:r>
            <w:r w:rsidRPr="008C70C7">
              <w:rPr>
                <w:rFonts w:ascii="Times New Roman" w:eastAsia="Times New Roman" w:hAnsi="Times New Roman" w:cs="Times New Roman"/>
                <w:sz w:val="20"/>
                <w:szCs w:val="20"/>
              </w:rPr>
              <w:br/>
              <w:t>(да - 1,</w:t>
            </w:r>
            <w:r w:rsidRPr="008C70C7">
              <w:rPr>
                <w:rFonts w:ascii="Times New Roman" w:eastAsia="Times New Roman" w:hAnsi="Times New Roman" w:cs="Times New Roman"/>
                <w:sz w:val="20"/>
                <w:szCs w:val="20"/>
              </w:rPr>
              <w:br/>
              <w:t xml:space="preserve"> нет - 0)</w:t>
            </w:r>
          </w:p>
        </w:tc>
        <w:tc>
          <w:tcPr>
            <w:tcW w:w="672" w:type="pct"/>
            <w:tcBorders>
              <w:top w:val="single" w:sz="8" w:space="0" w:color="auto"/>
              <w:left w:val="single" w:sz="8" w:space="0" w:color="auto"/>
              <w:bottom w:val="single" w:sz="8" w:space="0" w:color="auto"/>
              <w:right w:val="single" w:sz="8" w:space="0" w:color="auto"/>
            </w:tcBorders>
          </w:tcPr>
          <w:p w14:paraId="03D79DF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Наличие доступа в Интернет для посетителей и участников формирований </w:t>
            </w:r>
            <w:r w:rsidRPr="008C70C7">
              <w:rPr>
                <w:rFonts w:ascii="Times New Roman" w:eastAsia="Times New Roman" w:hAnsi="Times New Roman" w:cs="Times New Roman"/>
                <w:sz w:val="20"/>
                <w:szCs w:val="20"/>
              </w:rPr>
              <w:br/>
              <w:t>(да - 1, нет - 0)</w:t>
            </w:r>
          </w:p>
        </w:tc>
        <w:tc>
          <w:tcPr>
            <w:tcW w:w="565" w:type="pct"/>
            <w:tcBorders>
              <w:top w:val="single" w:sz="8" w:space="0" w:color="auto"/>
              <w:left w:val="single" w:sz="8" w:space="0" w:color="auto"/>
              <w:bottom w:val="single" w:sz="8" w:space="0" w:color="auto"/>
              <w:right w:val="single" w:sz="8" w:space="0" w:color="auto"/>
            </w:tcBorders>
          </w:tcPr>
          <w:p w14:paraId="01D3F9C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Наличие собственного Интернет-сайта, Интернет- страницы  </w:t>
            </w:r>
            <w:r w:rsidRPr="008C70C7">
              <w:rPr>
                <w:rFonts w:ascii="Times New Roman" w:eastAsia="Times New Roman" w:hAnsi="Times New Roman" w:cs="Times New Roman"/>
                <w:sz w:val="20"/>
                <w:szCs w:val="20"/>
              </w:rPr>
              <w:br/>
              <w:t>(да - 1, нет - 0)</w:t>
            </w:r>
          </w:p>
        </w:tc>
        <w:tc>
          <w:tcPr>
            <w:tcW w:w="713" w:type="pct"/>
            <w:tcBorders>
              <w:top w:val="single" w:sz="8" w:space="0" w:color="auto"/>
              <w:left w:val="single" w:sz="8" w:space="0" w:color="auto"/>
              <w:bottom w:val="single" w:sz="8" w:space="0" w:color="auto"/>
              <w:right w:val="single" w:sz="8" w:space="0" w:color="auto"/>
            </w:tcBorders>
          </w:tcPr>
          <w:p w14:paraId="3C211F9B"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Наличие версии собственного Интернет-сайта, Интернет-страницы доступной для слепых и слабовидящих</w:t>
            </w:r>
            <w:r w:rsidRPr="008C70C7">
              <w:rPr>
                <w:rFonts w:ascii="Times New Roman" w:eastAsia="Times New Roman" w:hAnsi="Times New Roman" w:cs="Times New Roman"/>
                <w:sz w:val="20"/>
                <w:szCs w:val="20"/>
                <w:lang w:eastAsia="ru-RU"/>
              </w:rPr>
              <w:br/>
              <w:t>(да - 1, нет - 0)</w:t>
            </w:r>
          </w:p>
        </w:tc>
        <w:tc>
          <w:tcPr>
            <w:tcW w:w="611" w:type="pct"/>
            <w:tcBorders>
              <w:top w:val="single" w:sz="8" w:space="0" w:color="auto"/>
              <w:left w:val="single" w:sz="8" w:space="0" w:color="auto"/>
              <w:bottom w:val="single" w:sz="8" w:space="0" w:color="auto"/>
              <w:right w:val="single" w:sz="8" w:space="0" w:color="auto"/>
            </w:tcBorders>
          </w:tcPr>
          <w:p w14:paraId="5DC64384"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 xml:space="preserve">Число единиц </w:t>
            </w:r>
            <w:proofErr w:type="spellStart"/>
            <w:proofErr w:type="gramStart"/>
            <w:r w:rsidRPr="008C70C7">
              <w:rPr>
                <w:rFonts w:ascii="Times New Roman" w:eastAsia="Times New Roman" w:hAnsi="Times New Roman" w:cs="Times New Roman"/>
                <w:sz w:val="20"/>
                <w:szCs w:val="20"/>
                <w:lang w:eastAsia="ru-RU"/>
              </w:rPr>
              <w:t>специализиро</w:t>
            </w:r>
            <w:proofErr w:type="spellEnd"/>
            <w:r w:rsidRPr="008C70C7">
              <w:rPr>
                <w:rFonts w:ascii="Times New Roman" w:eastAsia="Times New Roman" w:hAnsi="Times New Roman" w:cs="Times New Roman"/>
                <w:sz w:val="20"/>
                <w:szCs w:val="20"/>
                <w:lang w:eastAsia="ru-RU"/>
              </w:rPr>
              <w:t>-ванного</w:t>
            </w:r>
            <w:proofErr w:type="gramEnd"/>
            <w:r w:rsidRPr="008C70C7">
              <w:rPr>
                <w:rFonts w:ascii="Times New Roman" w:eastAsia="Times New Roman" w:hAnsi="Times New Roman" w:cs="Times New Roman"/>
                <w:sz w:val="20"/>
                <w:szCs w:val="20"/>
                <w:lang w:eastAsia="ru-RU"/>
              </w:rPr>
              <w:t xml:space="preserve"> оборудования для инвалидов</w:t>
            </w:r>
          </w:p>
        </w:tc>
        <w:tc>
          <w:tcPr>
            <w:tcW w:w="562" w:type="pct"/>
            <w:tcBorders>
              <w:top w:val="single" w:sz="8" w:space="0" w:color="auto"/>
              <w:left w:val="single" w:sz="8" w:space="0" w:color="auto"/>
              <w:bottom w:val="single" w:sz="8" w:space="0" w:color="auto"/>
              <w:right w:val="single" w:sz="8" w:space="0" w:color="auto"/>
            </w:tcBorders>
          </w:tcPr>
          <w:p w14:paraId="1A19175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Число </w:t>
            </w:r>
            <w:proofErr w:type="spellStart"/>
            <w:proofErr w:type="gramStart"/>
            <w:r w:rsidRPr="008C70C7">
              <w:rPr>
                <w:rFonts w:ascii="Times New Roman" w:eastAsia="Times New Roman" w:hAnsi="Times New Roman" w:cs="Times New Roman"/>
                <w:sz w:val="20"/>
                <w:szCs w:val="20"/>
              </w:rPr>
              <w:t>специали-зированных</w:t>
            </w:r>
            <w:proofErr w:type="spellEnd"/>
            <w:proofErr w:type="gramEnd"/>
            <w:r w:rsidRPr="008C70C7">
              <w:rPr>
                <w:rFonts w:ascii="Times New Roman" w:eastAsia="Times New Roman" w:hAnsi="Times New Roman" w:cs="Times New Roman"/>
                <w:sz w:val="20"/>
                <w:szCs w:val="20"/>
              </w:rPr>
              <w:t xml:space="preserve"> транспортных средств  </w:t>
            </w:r>
            <w:r w:rsidRPr="008C70C7">
              <w:rPr>
                <w:rFonts w:ascii="Times New Roman" w:eastAsia="Times New Roman" w:hAnsi="Times New Roman" w:cs="Times New Roman"/>
                <w:sz w:val="20"/>
                <w:szCs w:val="20"/>
              </w:rPr>
              <w:br/>
            </w:r>
          </w:p>
        </w:tc>
      </w:tr>
      <w:tr w:rsidR="008C70C7" w:rsidRPr="008C70C7" w14:paraId="65B8E8A9" w14:textId="77777777" w:rsidTr="008C70C7">
        <w:trPr>
          <w:trHeight w:val="250"/>
        </w:trPr>
        <w:tc>
          <w:tcPr>
            <w:tcW w:w="259" w:type="pct"/>
            <w:tcBorders>
              <w:top w:val="single" w:sz="8" w:space="0" w:color="auto"/>
              <w:left w:val="single" w:sz="8" w:space="0" w:color="auto"/>
              <w:bottom w:val="single" w:sz="8" w:space="0" w:color="auto"/>
              <w:right w:val="single" w:sz="8" w:space="0" w:color="auto"/>
            </w:tcBorders>
            <w:vAlign w:val="center"/>
          </w:tcPr>
          <w:p w14:paraId="19CB86A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416" w:type="pct"/>
            <w:tcBorders>
              <w:top w:val="single" w:sz="8" w:space="0" w:color="auto"/>
              <w:left w:val="single" w:sz="8" w:space="0" w:color="auto"/>
              <w:bottom w:val="single" w:sz="8" w:space="0" w:color="auto"/>
              <w:right w:val="single" w:sz="8" w:space="0" w:color="auto"/>
            </w:tcBorders>
            <w:vAlign w:val="center"/>
          </w:tcPr>
          <w:p w14:paraId="2FF9824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22</w:t>
            </w:r>
          </w:p>
        </w:tc>
        <w:tc>
          <w:tcPr>
            <w:tcW w:w="425" w:type="pct"/>
            <w:tcBorders>
              <w:top w:val="single" w:sz="8" w:space="0" w:color="auto"/>
              <w:left w:val="single" w:sz="8" w:space="0" w:color="auto"/>
              <w:bottom w:val="single" w:sz="8" w:space="0" w:color="auto"/>
              <w:right w:val="single" w:sz="8" w:space="0" w:color="auto"/>
            </w:tcBorders>
          </w:tcPr>
          <w:p w14:paraId="120857F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23</w:t>
            </w:r>
          </w:p>
        </w:tc>
        <w:tc>
          <w:tcPr>
            <w:tcW w:w="393" w:type="pct"/>
            <w:tcBorders>
              <w:top w:val="single" w:sz="8" w:space="0" w:color="auto"/>
              <w:left w:val="single" w:sz="8" w:space="0" w:color="auto"/>
              <w:bottom w:val="single" w:sz="8" w:space="0" w:color="auto"/>
              <w:right w:val="single" w:sz="8" w:space="0" w:color="auto"/>
            </w:tcBorders>
          </w:tcPr>
          <w:p w14:paraId="6523FEC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24</w:t>
            </w:r>
          </w:p>
        </w:tc>
        <w:tc>
          <w:tcPr>
            <w:tcW w:w="384" w:type="pct"/>
            <w:tcBorders>
              <w:top w:val="single" w:sz="8" w:space="0" w:color="auto"/>
              <w:left w:val="single" w:sz="8" w:space="0" w:color="auto"/>
              <w:bottom w:val="single" w:sz="8" w:space="0" w:color="auto"/>
              <w:right w:val="single" w:sz="8" w:space="0" w:color="auto"/>
            </w:tcBorders>
          </w:tcPr>
          <w:p w14:paraId="30F1831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25</w:t>
            </w:r>
          </w:p>
        </w:tc>
        <w:tc>
          <w:tcPr>
            <w:tcW w:w="672" w:type="pct"/>
            <w:tcBorders>
              <w:top w:val="single" w:sz="8" w:space="0" w:color="auto"/>
              <w:left w:val="single" w:sz="8" w:space="0" w:color="auto"/>
              <w:bottom w:val="single" w:sz="8" w:space="0" w:color="auto"/>
              <w:right w:val="single" w:sz="8" w:space="0" w:color="auto"/>
            </w:tcBorders>
          </w:tcPr>
          <w:p w14:paraId="3C3ED3AF"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26</w:t>
            </w:r>
          </w:p>
        </w:tc>
        <w:tc>
          <w:tcPr>
            <w:tcW w:w="565" w:type="pct"/>
            <w:tcBorders>
              <w:top w:val="single" w:sz="8" w:space="0" w:color="auto"/>
              <w:left w:val="single" w:sz="8" w:space="0" w:color="auto"/>
              <w:bottom w:val="single" w:sz="8" w:space="0" w:color="auto"/>
              <w:right w:val="single" w:sz="8" w:space="0" w:color="auto"/>
            </w:tcBorders>
            <w:vAlign w:val="center"/>
          </w:tcPr>
          <w:p w14:paraId="514BC19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27</w:t>
            </w:r>
          </w:p>
        </w:tc>
        <w:tc>
          <w:tcPr>
            <w:tcW w:w="713" w:type="pct"/>
            <w:tcBorders>
              <w:top w:val="single" w:sz="8" w:space="0" w:color="auto"/>
              <w:left w:val="single" w:sz="8" w:space="0" w:color="auto"/>
              <w:bottom w:val="single" w:sz="8" w:space="0" w:color="auto"/>
              <w:right w:val="single" w:sz="8" w:space="0" w:color="auto"/>
            </w:tcBorders>
          </w:tcPr>
          <w:p w14:paraId="624F39C3"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28</w:t>
            </w:r>
          </w:p>
        </w:tc>
        <w:tc>
          <w:tcPr>
            <w:tcW w:w="611" w:type="pct"/>
            <w:tcBorders>
              <w:top w:val="single" w:sz="8" w:space="0" w:color="auto"/>
              <w:left w:val="single" w:sz="8" w:space="0" w:color="auto"/>
              <w:bottom w:val="single" w:sz="8" w:space="0" w:color="auto"/>
              <w:right w:val="single" w:sz="8" w:space="0" w:color="auto"/>
            </w:tcBorders>
          </w:tcPr>
          <w:p w14:paraId="1467E19B" w14:textId="77777777" w:rsidR="008C70C7" w:rsidRPr="008C70C7" w:rsidRDefault="008C70C7" w:rsidP="008C70C7">
            <w:pPr>
              <w:spacing w:after="0" w:line="240" w:lineRule="auto"/>
              <w:jc w:val="center"/>
              <w:rPr>
                <w:rFonts w:ascii="Times New Roman" w:eastAsia="Times New Roman" w:hAnsi="Times New Roman" w:cs="Times New Roman"/>
                <w:sz w:val="20"/>
                <w:szCs w:val="20"/>
                <w:highlight w:val="yellow"/>
                <w:lang w:eastAsia="ru-RU"/>
              </w:rPr>
            </w:pPr>
            <w:r w:rsidRPr="008C70C7">
              <w:rPr>
                <w:rFonts w:ascii="Times New Roman" w:eastAsia="Times New Roman" w:hAnsi="Times New Roman" w:cs="Times New Roman"/>
                <w:sz w:val="20"/>
                <w:szCs w:val="20"/>
                <w:lang w:eastAsia="ru-RU"/>
              </w:rPr>
              <w:t>29</w:t>
            </w:r>
          </w:p>
        </w:tc>
        <w:tc>
          <w:tcPr>
            <w:tcW w:w="562" w:type="pct"/>
            <w:tcBorders>
              <w:top w:val="single" w:sz="8" w:space="0" w:color="auto"/>
              <w:left w:val="single" w:sz="8" w:space="0" w:color="auto"/>
              <w:bottom w:val="single" w:sz="8" w:space="0" w:color="auto"/>
              <w:right w:val="single" w:sz="8" w:space="0" w:color="auto"/>
            </w:tcBorders>
            <w:vAlign w:val="center"/>
          </w:tcPr>
          <w:p w14:paraId="7046C32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30</w:t>
            </w:r>
          </w:p>
        </w:tc>
      </w:tr>
      <w:tr w:rsidR="008C70C7" w:rsidRPr="008C70C7" w14:paraId="4E1F9C15" w14:textId="77777777" w:rsidTr="008C70C7">
        <w:trPr>
          <w:trHeight w:val="250"/>
        </w:trPr>
        <w:tc>
          <w:tcPr>
            <w:tcW w:w="259" w:type="pct"/>
            <w:tcBorders>
              <w:top w:val="single" w:sz="8" w:space="0" w:color="auto"/>
              <w:left w:val="single" w:sz="8" w:space="0" w:color="auto"/>
              <w:bottom w:val="single" w:sz="8" w:space="0" w:color="auto"/>
              <w:right w:val="single" w:sz="8" w:space="0" w:color="auto"/>
            </w:tcBorders>
            <w:vAlign w:val="center"/>
          </w:tcPr>
          <w:p w14:paraId="01C2783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01</w:t>
            </w:r>
          </w:p>
        </w:tc>
        <w:tc>
          <w:tcPr>
            <w:tcW w:w="416" w:type="pct"/>
            <w:tcBorders>
              <w:top w:val="single" w:sz="8" w:space="0" w:color="auto"/>
              <w:left w:val="single" w:sz="8" w:space="0" w:color="auto"/>
              <w:bottom w:val="single" w:sz="8" w:space="0" w:color="auto"/>
              <w:right w:val="single" w:sz="8" w:space="0" w:color="auto"/>
            </w:tcBorders>
            <w:vAlign w:val="bottom"/>
          </w:tcPr>
          <w:p w14:paraId="1C8B4B4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425" w:type="pct"/>
            <w:tcBorders>
              <w:top w:val="single" w:sz="8" w:space="0" w:color="auto"/>
              <w:left w:val="single" w:sz="8" w:space="0" w:color="auto"/>
              <w:bottom w:val="single" w:sz="8" w:space="0" w:color="auto"/>
              <w:right w:val="single" w:sz="8" w:space="0" w:color="auto"/>
            </w:tcBorders>
            <w:vAlign w:val="bottom"/>
          </w:tcPr>
          <w:p w14:paraId="26D4709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393" w:type="pct"/>
            <w:tcBorders>
              <w:top w:val="single" w:sz="8" w:space="0" w:color="auto"/>
              <w:left w:val="single" w:sz="8" w:space="0" w:color="auto"/>
              <w:bottom w:val="single" w:sz="8" w:space="0" w:color="auto"/>
              <w:right w:val="single" w:sz="8" w:space="0" w:color="auto"/>
            </w:tcBorders>
            <w:vAlign w:val="bottom"/>
          </w:tcPr>
          <w:p w14:paraId="3EF104E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384" w:type="pct"/>
            <w:tcBorders>
              <w:top w:val="single" w:sz="8" w:space="0" w:color="auto"/>
              <w:left w:val="single" w:sz="8" w:space="0" w:color="auto"/>
              <w:bottom w:val="single" w:sz="8" w:space="0" w:color="auto"/>
              <w:right w:val="single" w:sz="8" w:space="0" w:color="auto"/>
            </w:tcBorders>
            <w:vAlign w:val="bottom"/>
          </w:tcPr>
          <w:p w14:paraId="3F5547B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672" w:type="pct"/>
            <w:tcBorders>
              <w:top w:val="single" w:sz="8" w:space="0" w:color="auto"/>
              <w:left w:val="single" w:sz="8" w:space="0" w:color="auto"/>
              <w:bottom w:val="single" w:sz="8" w:space="0" w:color="auto"/>
              <w:right w:val="single" w:sz="8" w:space="0" w:color="auto"/>
            </w:tcBorders>
            <w:vAlign w:val="bottom"/>
          </w:tcPr>
          <w:p w14:paraId="45ADFE3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565" w:type="pct"/>
            <w:tcBorders>
              <w:top w:val="single" w:sz="8" w:space="0" w:color="auto"/>
              <w:left w:val="single" w:sz="8" w:space="0" w:color="auto"/>
              <w:bottom w:val="single" w:sz="8" w:space="0" w:color="auto"/>
              <w:right w:val="single" w:sz="8" w:space="0" w:color="auto"/>
            </w:tcBorders>
            <w:vAlign w:val="bottom"/>
          </w:tcPr>
          <w:p w14:paraId="3EFF6F8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713" w:type="pct"/>
            <w:tcBorders>
              <w:top w:val="single" w:sz="8" w:space="0" w:color="auto"/>
              <w:left w:val="single" w:sz="8" w:space="0" w:color="auto"/>
              <w:bottom w:val="single" w:sz="8" w:space="0" w:color="auto"/>
              <w:right w:val="single" w:sz="8" w:space="0" w:color="auto"/>
            </w:tcBorders>
          </w:tcPr>
          <w:p w14:paraId="68669A8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w:t>
            </w:r>
          </w:p>
        </w:tc>
        <w:tc>
          <w:tcPr>
            <w:tcW w:w="611" w:type="pct"/>
            <w:tcBorders>
              <w:top w:val="single" w:sz="8" w:space="0" w:color="auto"/>
              <w:left w:val="single" w:sz="8" w:space="0" w:color="auto"/>
              <w:bottom w:val="single" w:sz="8" w:space="0" w:color="auto"/>
              <w:right w:val="single" w:sz="8" w:space="0" w:color="auto"/>
            </w:tcBorders>
          </w:tcPr>
          <w:p w14:paraId="4343435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w:t>
            </w:r>
          </w:p>
        </w:tc>
        <w:tc>
          <w:tcPr>
            <w:tcW w:w="562" w:type="pct"/>
            <w:tcBorders>
              <w:top w:val="single" w:sz="8" w:space="0" w:color="auto"/>
              <w:left w:val="single" w:sz="8" w:space="0" w:color="auto"/>
              <w:bottom w:val="single" w:sz="8" w:space="0" w:color="auto"/>
              <w:right w:val="single" w:sz="8" w:space="0" w:color="auto"/>
            </w:tcBorders>
            <w:vAlign w:val="bottom"/>
          </w:tcPr>
          <w:p w14:paraId="067B956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w:t>
            </w:r>
          </w:p>
        </w:tc>
      </w:tr>
    </w:tbl>
    <w:p w14:paraId="2DB3C1A6" w14:textId="77777777" w:rsidR="008C70C7" w:rsidRPr="008C70C7" w:rsidRDefault="008C70C7" w:rsidP="008C70C7">
      <w:pPr>
        <w:spacing w:after="0" w:line="240" w:lineRule="auto"/>
        <w:jc w:val="both"/>
        <w:rPr>
          <w:rFonts w:ascii="Times New Roman" w:eastAsia="Times New Roman" w:hAnsi="Times New Roman" w:cs="Times New Roman"/>
          <w:sz w:val="18"/>
          <w:szCs w:val="18"/>
        </w:rPr>
      </w:pPr>
    </w:p>
    <w:p w14:paraId="6418C5FC" w14:textId="77777777" w:rsidR="008C70C7" w:rsidRPr="008C70C7" w:rsidRDefault="008C70C7" w:rsidP="008C70C7">
      <w:pPr>
        <w:spacing w:after="0" w:line="240" w:lineRule="auto"/>
        <w:jc w:val="both"/>
        <w:rPr>
          <w:rFonts w:ascii="Times New Roman" w:eastAsia="Times New Roman" w:hAnsi="Times New Roman" w:cs="Times New Roman"/>
          <w:sz w:val="18"/>
          <w:szCs w:val="18"/>
        </w:rPr>
      </w:pPr>
    </w:p>
    <w:tbl>
      <w:tblPr>
        <w:tblW w:w="15330" w:type="dxa"/>
        <w:tblInd w:w="10" w:type="dxa"/>
        <w:tblLayout w:type="fixed"/>
        <w:tblLook w:val="00A0" w:firstRow="1" w:lastRow="0" w:firstColumn="1" w:lastColumn="0" w:noHBand="0" w:noVBand="0"/>
      </w:tblPr>
      <w:tblGrid>
        <w:gridCol w:w="1410"/>
        <w:gridCol w:w="843"/>
        <w:gridCol w:w="987"/>
        <w:gridCol w:w="848"/>
        <w:gridCol w:w="990"/>
        <w:gridCol w:w="1132"/>
        <w:gridCol w:w="1274"/>
        <w:gridCol w:w="990"/>
        <w:gridCol w:w="990"/>
        <w:gridCol w:w="1116"/>
        <w:gridCol w:w="1639"/>
        <w:gridCol w:w="1107"/>
        <w:gridCol w:w="1077"/>
        <w:gridCol w:w="904"/>
        <w:gridCol w:w="23"/>
      </w:tblGrid>
      <w:tr w:rsidR="008C70C7" w:rsidRPr="008C70C7" w14:paraId="2C8C76D8" w14:textId="77777777" w:rsidTr="008C70C7">
        <w:trPr>
          <w:gridAfter w:val="1"/>
          <w:wAfter w:w="23" w:type="dxa"/>
          <w:cantSplit/>
          <w:trHeight w:val="327"/>
        </w:trPr>
        <w:tc>
          <w:tcPr>
            <w:tcW w:w="15307" w:type="dxa"/>
            <w:gridSpan w:val="14"/>
            <w:vAlign w:val="bottom"/>
          </w:tcPr>
          <w:p w14:paraId="00240FDC" w14:textId="77777777" w:rsidR="008C70C7" w:rsidRPr="008C70C7" w:rsidRDefault="008C70C7" w:rsidP="008C70C7">
            <w:pPr>
              <w:pageBreakBefore/>
              <w:spacing w:after="0" w:line="240" w:lineRule="auto"/>
              <w:jc w:val="center"/>
              <w:rPr>
                <w:rFonts w:ascii="Times New Roman" w:eastAsia="Times New Roman" w:hAnsi="Times New Roman" w:cs="Times New Roman"/>
                <w:b/>
                <w:sz w:val="10"/>
                <w:szCs w:val="10"/>
              </w:rPr>
            </w:pPr>
          </w:p>
          <w:p w14:paraId="1934ECA2" w14:textId="77777777" w:rsidR="008C70C7" w:rsidRDefault="008C70C7" w:rsidP="008C70C7">
            <w:pPr>
              <w:spacing w:after="0" w:line="240" w:lineRule="auto"/>
              <w:jc w:val="center"/>
              <w:rPr>
                <w:rFonts w:ascii="Times New Roman" w:eastAsia="Times New Roman" w:hAnsi="Times New Roman" w:cs="Times New Roman"/>
                <w:b/>
                <w:sz w:val="24"/>
                <w:szCs w:val="20"/>
              </w:rPr>
            </w:pPr>
            <w:r w:rsidRPr="008C70C7">
              <w:rPr>
                <w:rFonts w:ascii="Times New Roman" w:eastAsia="Times New Roman" w:hAnsi="Times New Roman" w:cs="Times New Roman"/>
                <w:b/>
                <w:sz w:val="24"/>
                <w:szCs w:val="20"/>
              </w:rPr>
              <w:t xml:space="preserve">Раздел 2. Культурно-досуговые формирования </w:t>
            </w:r>
          </w:p>
          <w:p w14:paraId="02811197" w14:textId="6D683F4C" w:rsidR="008C70C7" w:rsidRPr="008C70C7" w:rsidRDefault="008C70C7" w:rsidP="008C70C7">
            <w:pPr>
              <w:spacing w:after="0" w:line="240" w:lineRule="auto"/>
              <w:jc w:val="center"/>
              <w:rPr>
                <w:rFonts w:ascii="Times New Roman" w:eastAsia="Times New Roman" w:hAnsi="Times New Roman" w:cs="Times New Roman"/>
                <w:b/>
                <w:sz w:val="24"/>
                <w:szCs w:val="20"/>
              </w:rPr>
            </w:pPr>
            <w:proofErr w:type="spellStart"/>
            <w:r w:rsidRPr="008C70C7">
              <w:rPr>
                <w:rFonts w:ascii="Times New Roman" w:eastAsia="Times New Roman" w:hAnsi="Times New Roman" w:cs="Times New Roman"/>
                <w:b/>
                <w:sz w:val="24"/>
                <w:szCs w:val="20"/>
              </w:rPr>
              <w:t>Амбинск</w:t>
            </w:r>
            <w:r>
              <w:rPr>
                <w:rFonts w:ascii="Times New Roman" w:eastAsia="Times New Roman" w:hAnsi="Times New Roman" w:cs="Times New Roman"/>
                <w:b/>
                <w:sz w:val="24"/>
                <w:szCs w:val="20"/>
              </w:rPr>
              <w:t>ий</w:t>
            </w:r>
            <w:proofErr w:type="spellEnd"/>
            <w:r w:rsidRPr="008C70C7">
              <w:rPr>
                <w:rFonts w:ascii="Times New Roman" w:eastAsia="Times New Roman" w:hAnsi="Times New Roman" w:cs="Times New Roman"/>
                <w:b/>
                <w:sz w:val="24"/>
                <w:szCs w:val="20"/>
              </w:rPr>
              <w:t xml:space="preserve"> сельск</w:t>
            </w:r>
            <w:r>
              <w:rPr>
                <w:rFonts w:ascii="Times New Roman" w:eastAsia="Times New Roman" w:hAnsi="Times New Roman" w:cs="Times New Roman"/>
                <w:b/>
                <w:sz w:val="24"/>
                <w:szCs w:val="20"/>
              </w:rPr>
              <w:t xml:space="preserve">ий </w:t>
            </w:r>
            <w:r w:rsidRPr="008C70C7">
              <w:rPr>
                <w:rFonts w:ascii="Times New Roman" w:eastAsia="Times New Roman" w:hAnsi="Times New Roman" w:cs="Times New Roman"/>
                <w:b/>
                <w:sz w:val="24"/>
                <w:szCs w:val="20"/>
              </w:rPr>
              <w:t>клуб</w:t>
            </w:r>
            <w:r>
              <w:rPr>
                <w:rFonts w:ascii="Times New Roman" w:eastAsia="Times New Roman" w:hAnsi="Times New Roman" w:cs="Times New Roman"/>
                <w:b/>
                <w:sz w:val="24"/>
                <w:szCs w:val="20"/>
              </w:rPr>
              <w:t xml:space="preserve"> (структурное подразделение </w:t>
            </w:r>
            <w:proofErr w:type="spellStart"/>
            <w:r>
              <w:rPr>
                <w:rFonts w:ascii="Times New Roman" w:eastAsia="Times New Roman" w:hAnsi="Times New Roman" w:cs="Times New Roman"/>
                <w:b/>
                <w:sz w:val="24"/>
                <w:szCs w:val="20"/>
              </w:rPr>
              <w:t>МБУОЦКМиС</w:t>
            </w:r>
            <w:proofErr w:type="spellEnd"/>
            <w:r>
              <w:rPr>
                <w:rFonts w:ascii="Times New Roman" w:eastAsia="Times New Roman" w:hAnsi="Times New Roman" w:cs="Times New Roman"/>
                <w:b/>
                <w:sz w:val="24"/>
                <w:szCs w:val="20"/>
              </w:rPr>
              <w:t xml:space="preserve"> «Маяк» </w:t>
            </w:r>
            <w:proofErr w:type="spellStart"/>
            <w:r>
              <w:rPr>
                <w:rFonts w:ascii="Times New Roman" w:eastAsia="Times New Roman" w:hAnsi="Times New Roman" w:cs="Times New Roman"/>
                <w:b/>
                <w:sz w:val="24"/>
                <w:szCs w:val="20"/>
              </w:rPr>
              <w:t>Скалинского</w:t>
            </w:r>
            <w:proofErr w:type="spellEnd"/>
            <w:r>
              <w:rPr>
                <w:rFonts w:ascii="Times New Roman" w:eastAsia="Times New Roman" w:hAnsi="Times New Roman" w:cs="Times New Roman"/>
                <w:b/>
                <w:sz w:val="24"/>
                <w:szCs w:val="20"/>
              </w:rPr>
              <w:t xml:space="preserve"> сельсовета)</w:t>
            </w:r>
          </w:p>
        </w:tc>
      </w:tr>
      <w:tr w:rsidR="008C70C7" w:rsidRPr="008C70C7" w14:paraId="66B2651C" w14:textId="77777777" w:rsidTr="008C70C7">
        <w:trPr>
          <w:gridAfter w:val="1"/>
          <w:wAfter w:w="23" w:type="dxa"/>
          <w:trHeight w:val="276"/>
        </w:trPr>
        <w:tc>
          <w:tcPr>
            <w:tcW w:w="15307" w:type="dxa"/>
            <w:gridSpan w:val="14"/>
            <w:tcBorders>
              <w:top w:val="nil"/>
              <w:left w:val="nil"/>
              <w:bottom w:val="single" w:sz="8" w:space="0" w:color="auto"/>
              <w:right w:val="nil"/>
            </w:tcBorders>
          </w:tcPr>
          <w:p w14:paraId="23B80C08" w14:textId="77777777" w:rsidR="008C70C7" w:rsidRPr="008C70C7" w:rsidRDefault="008C70C7" w:rsidP="008C70C7">
            <w:pPr>
              <w:spacing w:after="0" w:line="240" w:lineRule="auto"/>
              <w:jc w:val="right"/>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Коды по ОКЕИ: единица – 642, человек – 792</w:t>
            </w:r>
          </w:p>
        </w:tc>
      </w:tr>
      <w:tr w:rsidR="008C70C7" w:rsidRPr="008C70C7" w14:paraId="2D3F5CC4" w14:textId="77777777" w:rsidTr="008C70C7">
        <w:trPr>
          <w:gridAfter w:val="1"/>
          <w:wAfter w:w="23" w:type="dxa"/>
          <w:trHeight w:val="276"/>
        </w:trPr>
        <w:tc>
          <w:tcPr>
            <w:tcW w:w="1410" w:type="dxa"/>
            <w:vMerge w:val="restart"/>
            <w:tcBorders>
              <w:top w:val="single" w:sz="8" w:space="0" w:color="auto"/>
              <w:left w:val="single" w:sz="8" w:space="0" w:color="auto"/>
              <w:bottom w:val="single" w:sz="8" w:space="0" w:color="auto"/>
              <w:right w:val="single" w:sz="8" w:space="0" w:color="auto"/>
            </w:tcBorders>
          </w:tcPr>
          <w:p w14:paraId="64DDCF5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строки </w:t>
            </w:r>
          </w:p>
        </w:tc>
        <w:tc>
          <w:tcPr>
            <w:tcW w:w="843" w:type="dxa"/>
            <w:vMerge w:val="restart"/>
            <w:tcBorders>
              <w:top w:val="single" w:sz="8" w:space="0" w:color="auto"/>
              <w:left w:val="single" w:sz="8" w:space="0" w:color="auto"/>
              <w:bottom w:val="single" w:sz="8" w:space="0" w:color="auto"/>
              <w:right w:val="single" w:sz="8" w:space="0" w:color="auto"/>
            </w:tcBorders>
          </w:tcPr>
          <w:p w14:paraId="2C67BE1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строки</w:t>
            </w:r>
          </w:p>
        </w:tc>
        <w:tc>
          <w:tcPr>
            <w:tcW w:w="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F4DD9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Число </w:t>
            </w:r>
            <w:proofErr w:type="spellStart"/>
            <w:proofErr w:type="gramStart"/>
            <w:r w:rsidRPr="008C70C7">
              <w:rPr>
                <w:rFonts w:ascii="Times New Roman" w:eastAsia="Times New Roman" w:hAnsi="Times New Roman" w:cs="Times New Roman"/>
                <w:sz w:val="20"/>
                <w:szCs w:val="20"/>
              </w:rPr>
              <w:t>форми</w:t>
            </w:r>
            <w:proofErr w:type="spellEnd"/>
            <w:r w:rsidRPr="008C70C7">
              <w:rPr>
                <w:rFonts w:ascii="Times New Roman" w:eastAsia="Times New Roman" w:hAnsi="Times New Roman" w:cs="Times New Roman"/>
                <w:sz w:val="20"/>
                <w:szCs w:val="20"/>
                <w:lang w:val="en-US"/>
              </w:rPr>
              <w:t>-</w:t>
            </w:r>
            <w:proofErr w:type="spellStart"/>
            <w:r w:rsidRPr="008C70C7">
              <w:rPr>
                <w:rFonts w:ascii="Times New Roman" w:eastAsia="Times New Roman" w:hAnsi="Times New Roman" w:cs="Times New Roman"/>
                <w:sz w:val="20"/>
                <w:szCs w:val="20"/>
              </w:rPr>
              <w:t>рований</w:t>
            </w:r>
            <w:proofErr w:type="spellEnd"/>
            <w:proofErr w:type="gramEnd"/>
            <w:r w:rsidRPr="008C70C7">
              <w:rPr>
                <w:rFonts w:ascii="Times New Roman" w:eastAsia="Times New Roman" w:hAnsi="Times New Roman" w:cs="Times New Roman"/>
                <w:sz w:val="20"/>
                <w:szCs w:val="20"/>
              </w:rPr>
              <w:t xml:space="preserve">, </w:t>
            </w:r>
            <w:r w:rsidRPr="008C70C7">
              <w:rPr>
                <w:rFonts w:ascii="Times New Roman" w:eastAsia="Times New Roman" w:hAnsi="Times New Roman" w:cs="Times New Roman"/>
                <w:sz w:val="20"/>
                <w:szCs w:val="20"/>
              </w:rPr>
              <w:br/>
              <w:t>всего</w:t>
            </w:r>
          </w:p>
        </w:tc>
        <w:tc>
          <w:tcPr>
            <w:tcW w:w="12067" w:type="dxa"/>
            <w:gridSpan w:val="11"/>
            <w:tcBorders>
              <w:top w:val="single" w:sz="8" w:space="0" w:color="auto"/>
              <w:left w:val="single" w:sz="8" w:space="0" w:color="auto"/>
              <w:bottom w:val="single" w:sz="8" w:space="0" w:color="auto"/>
              <w:right w:val="single" w:sz="8" w:space="0" w:color="auto"/>
            </w:tcBorders>
          </w:tcPr>
          <w:p w14:paraId="26E4A94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из гр. 3</w:t>
            </w:r>
          </w:p>
        </w:tc>
      </w:tr>
      <w:tr w:rsidR="008C70C7" w:rsidRPr="008C70C7" w14:paraId="5EBE6A37" w14:textId="77777777" w:rsidTr="008C70C7">
        <w:trPr>
          <w:trHeight w:val="276"/>
        </w:trPr>
        <w:tc>
          <w:tcPr>
            <w:tcW w:w="1410" w:type="dxa"/>
            <w:vMerge/>
            <w:tcBorders>
              <w:top w:val="single" w:sz="8" w:space="0" w:color="auto"/>
              <w:left w:val="single" w:sz="8" w:space="0" w:color="auto"/>
              <w:bottom w:val="single" w:sz="8" w:space="0" w:color="auto"/>
              <w:right w:val="single" w:sz="8" w:space="0" w:color="auto"/>
            </w:tcBorders>
            <w:vAlign w:val="center"/>
          </w:tcPr>
          <w:p w14:paraId="72D69FB8"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843" w:type="dxa"/>
            <w:vMerge/>
            <w:tcBorders>
              <w:top w:val="single" w:sz="8" w:space="0" w:color="auto"/>
              <w:left w:val="single" w:sz="8" w:space="0" w:color="auto"/>
              <w:bottom w:val="single" w:sz="8" w:space="0" w:color="auto"/>
              <w:right w:val="single" w:sz="8" w:space="0" w:color="auto"/>
            </w:tcBorders>
            <w:vAlign w:val="center"/>
          </w:tcPr>
          <w:p w14:paraId="2EBA51DA"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987" w:type="dxa"/>
            <w:vMerge/>
            <w:tcBorders>
              <w:top w:val="single" w:sz="8" w:space="0" w:color="auto"/>
              <w:left w:val="single" w:sz="8" w:space="0" w:color="auto"/>
              <w:bottom w:val="single" w:sz="8" w:space="0" w:color="auto"/>
              <w:right w:val="single" w:sz="8" w:space="0" w:color="auto"/>
            </w:tcBorders>
            <w:vAlign w:val="center"/>
          </w:tcPr>
          <w:p w14:paraId="3CE2E359"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848" w:type="dxa"/>
            <w:vMerge w:val="restart"/>
            <w:tcBorders>
              <w:top w:val="single" w:sz="8" w:space="0" w:color="auto"/>
              <w:left w:val="single" w:sz="8" w:space="0" w:color="auto"/>
              <w:bottom w:val="single" w:sz="8" w:space="0" w:color="auto"/>
              <w:right w:val="single" w:sz="8" w:space="0" w:color="auto"/>
            </w:tcBorders>
          </w:tcPr>
          <w:p w14:paraId="6738AE4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 для детей</w:t>
            </w:r>
            <w:r w:rsidRPr="008C70C7">
              <w:rPr>
                <w:rFonts w:ascii="Times New Roman" w:eastAsia="Times New Roman" w:hAnsi="Times New Roman" w:cs="Times New Roman"/>
                <w:sz w:val="20"/>
                <w:szCs w:val="20"/>
              </w:rPr>
              <w:br/>
              <w:t xml:space="preserve">до 14 лет </w:t>
            </w:r>
          </w:p>
        </w:tc>
        <w:tc>
          <w:tcPr>
            <w:tcW w:w="990" w:type="dxa"/>
            <w:vMerge w:val="restart"/>
            <w:tcBorders>
              <w:top w:val="single" w:sz="8" w:space="0" w:color="auto"/>
              <w:left w:val="single" w:sz="8" w:space="0" w:color="auto"/>
              <w:bottom w:val="single" w:sz="8" w:space="0" w:color="auto"/>
              <w:right w:val="single" w:sz="8" w:space="0" w:color="auto"/>
            </w:tcBorders>
          </w:tcPr>
          <w:p w14:paraId="0483286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для </w:t>
            </w:r>
            <w:proofErr w:type="spellStart"/>
            <w:proofErr w:type="gramStart"/>
            <w:r w:rsidRPr="008C70C7">
              <w:rPr>
                <w:rFonts w:ascii="Times New Roman" w:eastAsia="Times New Roman" w:hAnsi="Times New Roman" w:cs="Times New Roman"/>
                <w:sz w:val="20"/>
                <w:szCs w:val="20"/>
              </w:rPr>
              <w:t>молоде-жи</w:t>
            </w:r>
            <w:proofErr w:type="spellEnd"/>
            <w:proofErr w:type="gramEnd"/>
            <w:r w:rsidRPr="008C70C7">
              <w:rPr>
                <w:rFonts w:ascii="Times New Roman" w:eastAsia="Times New Roman" w:hAnsi="Times New Roman" w:cs="Times New Roman"/>
                <w:sz w:val="20"/>
                <w:szCs w:val="20"/>
              </w:rPr>
              <w:t xml:space="preserve"> от 15 до 24 лет </w:t>
            </w:r>
          </w:p>
        </w:tc>
        <w:tc>
          <w:tcPr>
            <w:tcW w:w="1132" w:type="dxa"/>
            <w:vMerge w:val="restart"/>
            <w:tcBorders>
              <w:top w:val="single" w:sz="8" w:space="0" w:color="auto"/>
              <w:left w:val="single" w:sz="8" w:space="0" w:color="auto"/>
              <w:bottom w:val="single" w:sz="8" w:space="0" w:color="auto"/>
              <w:right w:val="single" w:sz="8" w:space="0" w:color="auto"/>
            </w:tcBorders>
          </w:tcPr>
          <w:p w14:paraId="36B0960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gramStart"/>
            <w:r w:rsidRPr="008C70C7">
              <w:rPr>
                <w:rFonts w:ascii="Times New Roman" w:eastAsia="Times New Roman" w:hAnsi="Times New Roman" w:cs="Times New Roman"/>
                <w:sz w:val="20"/>
                <w:szCs w:val="20"/>
              </w:rPr>
              <w:t>люби-</w:t>
            </w:r>
            <w:proofErr w:type="spellStart"/>
            <w:r w:rsidRPr="008C70C7">
              <w:rPr>
                <w:rFonts w:ascii="Times New Roman" w:eastAsia="Times New Roman" w:hAnsi="Times New Roman" w:cs="Times New Roman"/>
                <w:sz w:val="20"/>
                <w:szCs w:val="20"/>
              </w:rPr>
              <w:t>тельские</w:t>
            </w:r>
            <w:proofErr w:type="spellEnd"/>
            <w:proofErr w:type="gramEnd"/>
            <w:r w:rsidRPr="008C70C7">
              <w:rPr>
                <w:rFonts w:ascii="Times New Roman" w:eastAsia="Times New Roman" w:hAnsi="Times New Roman" w:cs="Times New Roman"/>
                <w:sz w:val="20"/>
                <w:szCs w:val="20"/>
              </w:rPr>
              <w:t xml:space="preserve"> </w:t>
            </w:r>
            <w:proofErr w:type="spellStart"/>
            <w:r w:rsidRPr="008C70C7">
              <w:rPr>
                <w:rFonts w:ascii="Times New Roman" w:eastAsia="Times New Roman" w:hAnsi="Times New Roman" w:cs="Times New Roman"/>
                <w:sz w:val="20"/>
                <w:szCs w:val="20"/>
              </w:rPr>
              <w:t>объедине-ния</w:t>
            </w:r>
            <w:proofErr w:type="spellEnd"/>
            <w:r w:rsidRPr="008C70C7">
              <w:rPr>
                <w:rFonts w:ascii="Times New Roman" w:eastAsia="Times New Roman" w:hAnsi="Times New Roman" w:cs="Times New Roman"/>
                <w:sz w:val="20"/>
                <w:szCs w:val="20"/>
              </w:rPr>
              <w:t>, группы, клубы по интересам</w:t>
            </w:r>
          </w:p>
        </w:tc>
        <w:tc>
          <w:tcPr>
            <w:tcW w:w="127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78A2B9"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proofErr w:type="gramStart"/>
            <w:r w:rsidRPr="008C70C7">
              <w:rPr>
                <w:rFonts w:ascii="Times New Roman" w:eastAsia="Times New Roman" w:hAnsi="Times New Roman" w:cs="Times New Roman"/>
                <w:sz w:val="20"/>
                <w:szCs w:val="20"/>
                <w:lang w:eastAsia="ru-RU"/>
              </w:rPr>
              <w:t>инклюзив-</w:t>
            </w:r>
            <w:proofErr w:type="spellStart"/>
            <w:r w:rsidRPr="008C70C7">
              <w:rPr>
                <w:rFonts w:ascii="Times New Roman" w:eastAsia="Times New Roman" w:hAnsi="Times New Roman" w:cs="Times New Roman"/>
                <w:sz w:val="20"/>
                <w:szCs w:val="20"/>
                <w:lang w:eastAsia="ru-RU"/>
              </w:rPr>
              <w:t>ные</w:t>
            </w:r>
            <w:proofErr w:type="spellEnd"/>
            <w:proofErr w:type="gramEnd"/>
            <w:r w:rsidRPr="008C70C7">
              <w:rPr>
                <w:rFonts w:ascii="Times New Roman" w:eastAsia="Times New Roman" w:hAnsi="Times New Roman" w:cs="Times New Roman"/>
                <w:sz w:val="20"/>
                <w:szCs w:val="20"/>
                <w:lang w:eastAsia="ru-RU"/>
              </w:rPr>
              <w:t>, включающие</w:t>
            </w:r>
            <w:r w:rsidRPr="008C70C7">
              <w:rPr>
                <w:rFonts w:ascii="Times New Roman" w:eastAsia="Times New Roman" w:hAnsi="Times New Roman" w:cs="Times New Roman"/>
                <w:sz w:val="20"/>
                <w:szCs w:val="20"/>
                <w:lang w:eastAsia="ru-RU"/>
              </w:rPr>
              <w:br/>
              <w:t xml:space="preserve"> в состав инвалидов и лиц с ОВЗ</w:t>
            </w:r>
          </w:p>
        </w:tc>
        <w:tc>
          <w:tcPr>
            <w:tcW w:w="990" w:type="dxa"/>
            <w:vMerge w:val="restart"/>
            <w:tcBorders>
              <w:top w:val="single" w:sz="8" w:space="0" w:color="auto"/>
              <w:left w:val="single" w:sz="8" w:space="0" w:color="auto"/>
              <w:bottom w:val="single" w:sz="8" w:space="0" w:color="auto"/>
              <w:right w:val="single" w:sz="8" w:space="0" w:color="auto"/>
            </w:tcBorders>
          </w:tcPr>
          <w:p w14:paraId="420769A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прочие клубные </w:t>
            </w:r>
            <w:proofErr w:type="spellStart"/>
            <w:proofErr w:type="gramStart"/>
            <w:r w:rsidRPr="008C70C7">
              <w:rPr>
                <w:rFonts w:ascii="Times New Roman" w:eastAsia="Times New Roman" w:hAnsi="Times New Roman" w:cs="Times New Roman"/>
                <w:sz w:val="20"/>
                <w:szCs w:val="20"/>
              </w:rPr>
              <w:t>форми-рования</w:t>
            </w:r>
            <w:proofErr w:type="spellEnd"/>
            <w:proofErr w:type="gramEnd"/>
          </w:p>
        </w:tc>
        <w:tc>
          <w:tcPr>
            <w:tcW w:w="6856" w:type="dxa"/>
            <w:gridSpan w:val="7"/>
            <w:tcBorders>
              <w:top w:val="single" w:sz="8" w:space="0" w:color="auto"/>
              <w:left w:val="single" w:sz="8" w:space="0" w:color="auto"/>
              <w:bottom w:val="single" w:sz="8" w:space="0" w:color="auto"/>
              <w:right w:val="single" w:sz="8" w:space="0" w:color="auto"/>
            </w:tcBorders>
          </w:tcPr>
          <w:p w14:paraId="316DDCD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из них (из гр. 8)</w:t>
            </w:r>
          </w:p>
        </w:tc>
      </w:tr>
      <w:tr w:rsidR="008C70C7" w:rsidRPr="008C70C7" w14:paraId="29AEE493" w14:textId="77777777" w:rsidTr="008C70C7">
        <w:trPr>
          <w:trHeight w:val="276"/>
        </w:trPr>
        <w:tc>
          <w:tcPr>
            <w:tcW w:w="1410" w:type="dxa"/>
            <w:vMerge/>
            <w:tcBorders>
              <w:top w:val="single" w:sz="8" w:space="0" w:color="auto"/>
              <w:left w:val="single" w:sz="8" w:space="0" w:color="auto"/>
              <w:bottom w:val="single" w:sz="8" w:space="0" w:color="auto"/>
              <w:right w:val="single" w:sz="8" w:space="0" w:color="auto"/>
            </w:tcBorders>
            <w:vAlign w:val="center"/>
          </w:tcPr>
          <w:p w14:paraId="49FDA3B6"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843" w:type="dxa"/>
            <w:vMerge/>
            <w:tcBorders>
              <w:top w:val="single" w:sz="8" w:space="0" w:color="auto"/>
              <w:left w:val="single" w:sz="8" w:space="0" w:color="auto"/>
              <w:bottom w:val="single" w:sz="8" w:space="0" w:color="auto"/>
              <w:right w:val="single" w:sz="8" w:space="0" w:color="auto"/>
            </w:tcBorders>
            <w:vAlign w:val="center"/>
          </w:tcPr>
          <w:p w14:paraId="227E4DE4"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987" w:type="dxa"/>
            <w:vMerge/>
            <w:tcBorders>
              <w:top w:val="single" w:sz="8" w:space="0" w:color="auto"/>
              <w:left w:val="single" w:sz="8" w:space="0" w:color="auto"/>
              <w:bottom w:val="single" w:sz="8" w:space="0" w:color="auto"/>
              <w:right w:val="single" w:sz="8" w:space="0" w:color="auto"/>
            </w:tcBorders>
            <w:vAlign w:val="center"/>
          </w:tcPr>
          <w:p w14:paraId="627EF653"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848" w:type="dxa"/>
            <w:vMerge/>
            <w:tcBorders>
              <w:top w:val="single" w:sz="8" w:space="0" w:color="auto"/>
              <w:left w:val="single" w:sz="8" w:space="0" w:color="auto"/>
              <w:bottom w:val="single" w:sz="8" w:space="0" w:color="auto"/>
              <w:right w:val="single" w:sz="8" w:space="0" w:color="auto"/>
            </w:tcBorders>
            <w:vAlign w:val="center"/>
          </w:tcPr>
          <w:p w14:paraId="3BBCA778"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990" w:type="dxa"/>
            <w:vMerge/>
            <w:tcBorders>
              <w:top w:val="single" w:sz="8" w:space="0" w:color="auto"/>
              <w:left w:val="single" w:sz="8" w:space="0" w:color="auto"/>
              <w:bottom w:val="single" w:sz="8" w:space="0" w:color="auto"/>
              <w:right w:val="single" w:sz="8" w:space="0" w:color="auto"/>
            </w:tcBorders>
            <w:vAlign w:val="center"/>
          </w:tcPr>
          <w:p w14:paraId="4F716DDA"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132" w:type="dxa"/>
            <w:vMerge/>
            <w:tcBorders>
              <w:top w:val="single" w:sz="8" w:space="0" w:color="auto"/>
              <w:left w:val="single" w:sz="8" w:space="0" w:color="auto"/>
              <w:bottom w:val="single" w:sz="8" w:space="0" w:color="auto"/>
              <w:right w:val="single" w:sz="8" w:space="0" w:color="auto"/>
            </w:tcBorders>
            <w:vAlign w:val="center"/>
          </w:tcPr>
          <w:p w14:paraId="4D901412"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274" w:type="dxa"/>
            <w:vMerge/>
            <w:tcBorders>
              <w:top w:val="single" w:sz="8" w:space="0" w:color="auto"/>
              <w:left w:val="single" w:sz="8" w:space="0" w:color="auto"/>
              <w:bottom w:val="single" w:sz="8" w:space="0" w:color="auto"/>
              <w:right w:val="single" w:sz="8" w:space="0" w:color="auto"/>
            </w:tcBorders>
            <w:vAlign w:val="center"/>
          </w:tcPr>
          <w:p w14:paraId="2B5EC225" w14:textId="77777777" w:rsidR="008C70C7" w:rsidRPr="008C70C7" w:rsidRDefault="008C70C7" w:rsidP="008C70C7">
            <w:pPr>
              <w:spacing w:after="0" w:line="240" w:lineRule="auto"/>
              <w:rPr>
                <w:rFonts w:ascii="Times New Roman" w:eastAsia="Times New Roman" w:hAnsi="Times New Roman" w:cs="Times New Roman"/>
                <w:sz w:val="20"/>
                <w:szCs w:val="20"/>
                <w:lang w:eastAsia="ru-RU"/>
              </w:rPr>
            </w:pPr>
          </w:p>
        </w:tc>
        <w:tc>
          <w:tcPr>
            <w:tcW w:w="990" w:type="dxa"/>
            <w:vMerge/>
            <w:tcBorders>
              <w:top w:val="single" w:sz="8" w:space="0" w:color="auto"/>
              <w:left w:val="single" w:sz="8" w:space="0" w:color="auto"/>
              <w:bottom w:val="single" w:sz="8" w:space="0" w:color="auto"/>
              <w:right w:val="single" w:sz="8" w:space="0" w:color="auto"/>
            </w:tcBorders>
            <w:vAlign w:val="center"/>
          </w:tcPr>
          <w:p w14:paraId="6D4AC37B"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990" w:type="dxa"/>
            <w:vMerge w:val="restart"/>
            <w:tcBorders>
              <w:top w:val="single" w:sz="8" w:space="0" w:color="auto"/>
              <w:left w:val="single" w:sz="8" w:space="0" w:color="auto"/>
              <w:bottom w:val="single" w:sz="8" w:space="0" w:color="auto"/>
              <w:right w:val="single" w:sz="8" w:space="0" w:color="auto"/>
            </w:tcBorders>
          </w:tcPr>
          <w:p w14:paraId="683A2EC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для детей</w:t>
            </w:r>
            <w:r w:rsidRPr="008C70C7">
              <w:rPr>
                <w:rFonts w:ascii="Times New Roman" w:eastAsia="Times New Roman" w:hAnsi="Times New Roman" w:cs="Times New Roman"/>
                <w:sz w:val="20"/>
                <w:szCs w:val="20"/>
              </w:rPr>
              <w:br/>
              <w:t xml:space="preserve">до 14 лет </w:t>
            </w:r>
          </w:p>
        </w:tc>
        <w:tc>
          <w:tcPr>
            <w:tcW w:w="1116" w:type="dxa"/>
            <w:vMerge w:val="restart"/>
            <w:tcBorders>
              <w:top w:val="single" w:sz="8" w:space="0" w:color="auto"/>
              <w:left w:val="single" w:sz="8" w:space="0" w:color="auto"/>
              <w:bottom w:val="single" w:sz="8" w:space="0" w:color="auto"/>
              <w:right w:val="single" w:sz="8" w:space="0" w:color="auto"/>
            </w:tcBorders>
          </w:tcPr>
          <w:p w14:paraId="1B228F0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для молодежи от 15 до 24 лет </w:t>
            </w:r>
          </w:p>
        </w:tc>
        <w:tc>
          <w:tcPr>
            <w:tcW w:w="1639" w:type="dxa"/>
            <w:vMerge w:val="restart"/>
            <w:tcBorders>
              <w:top w:val="single" w:sz="8" w:space="0" w:color="auto"/>
              <w:left w:val="single" w:sz="8" w:space="0" w:color="auto"/>
              <w:bottom w:val="single" w:sz="8" w:space="0" w:color="auto"/>
              <w:right w:val="single" w:sz="8" w:space="0" w:color="auto"/>
            </w:tcBorders>
          </w:tcPr>
          <w:p w14:paraId="17D67CA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клубные формирования </w:t>
            </w:r>
            <w:proofErr w:type="spellStart"/>
            <w:proofErr w:type="gramStart"/>
            <w:r w:rsidRPr="008C70C7">
              <w:rPr>
                <w:rFonts w:ascii="Times New Roman" w:eastAsia="Times New Roman" w:hAnsi="Times New Roman" w:cs="Times New Roman"/>
                <w:sz w:val="20"/>
                <w:szCs w:val="20"/>
              </w:rPr>
              <w:t>самодеятель-ного</w:t>
            </w:r>
            <w:proofErr w:type="spellEnd"/>
            <w:proofErr w:type="gramEnd"/>
            <w:r w:rsidRPr="008C70C7">
              <w:rPr>
                <w:rFonts w:ascii="Times New Roman" w:eastAsia="Times New Roman" w:hAnsi="Times New Roman" w:cs="Times New Roman"/>
                <w:sz w:val="20"/>
                <w:szCs w:val="20"/>
              </w:rPr>
              <w:t xml:space="preserve"> народного творчества</w:t>
            </w:r>
          </w:p>
        </w:tc>
        <w:tc>
          <w:tcPr>
            <w:tcW w:w="3111" w:type="dxa"/>
            <w:gridSpan w:val="4"/>
            <w:tcBorders>
              <w:top w:val="single" w:sz="8" w:space="0" w:color="auto"/>
              <w:left w:val="single" w:sz="8" w:space="0" w:color="auto"/>
              <w:bottom w:val="single" w:sz="8" w:space="0" w:color="auto"/>
              <w:right w:val="single" w:sz="8" w:space="0" w:color="auto"/>
            </w:tcBorders>
          </w:tcPr>
          <w:p w14:paraId="1A78DC7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из них (из гр. 11)</w:t>
            </w:r>
          </w:p>
        </w:tc>
      </w:tr>
      <w:tr w:rsidR="008C70C7" w:rsidRPr="008C70C7" w14:paraId="5BAFED00" w14:textId="77777777" w:rsidTr="008C70C7">
        <w:trPr>
          <w:trHeight w:val="1111"/>
        </w:trPr>
        <w:tc>
          <w:tcPr>
            <w:tcW w:w="1410" w:type="dxa"/>
            <w:vMerge/>
            <w:tcBorders>
              <w:top w:val="single" w:sz="8" w:space="0" w:color="auto"/>
              <w:left w:val="single" w:sz="8" w:space="0" w:color="auto"/>
              <w:bottom w:val="single" w:sz="8" w:space="0" w:color="auto"/>
              <w:right w:val="single" w:sz="8" w:space="0" w:color="auto"/>
            </w:tcBorders>
            <w:vAlign w:val="center"/>
          </w:tcPr>
          <w:p w14:paraId="3583B458"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843" w:type="dxa"/>
            <w:vMerge/>
            <w:tcBorders>
              <w:top w:val="single" w:sz="8" w:space="0" w:color="auto"/>
              <w:left w:val="single" w:sz="8" w:space="0" w:color="auto"/>
              <w:bottom w:val="single" w:sz="8" w:space="0" w:color="auto"/>
              <w:right w:val="single" w:sz="8" w:space="0" w:color="auto"/>
            </w:tcBorders>
            <w:vAlign w:val="center"/>
          </w:tcPr>
          <w:p w14:paraId="18AA5EC0"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987" w:type="dxa"/>
            <w:vMerge/>
            <w:tcBorders>
              <w:top w:val="single" w:sz="8" w:space="0" w:color="auto"/>
              <w:left w:val="single" w:sz="8" w:space="0" w:color="auto"/>
              <w:bottom w:val="single" w:sz="8" w:space="0" w:color="auto"/>
              <w:right w:val="single" w:sz="8" w:space="0" w:color="auto"/>
            </w:tcBorders>
            <w:vAlign w:val="center"/>
          </w:tcPr>
          <w:p w14:paraId="5B01A9DD"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848" w:type="dxa"/>
            <w:vMerge/>
            <w:tcBorders>
              <w:top w:val="single" w:sz="8" w:space="0" w:color="auto"/>
              <w:left w:val="single" w:sz="8" w:space="0" w:color="auto"/>
              <w:bottom w:val="single" w:sz="8" w:space="0" w:color="auto"/>
              <w:right w:val="single" w:sz="8" w:space="0" w:color="auto"/>
            </w:tcBorders>
            <w:vAlign w:val="center"/>
          </w:tcPr>
          <w:p w14:paraId="69DE7360"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990" w:type="dxa"/>
            <w:vMerge/>
            <w:tcBorders>
              <w:top w:val="single" w:sz="8" w:space="0" w:color="auto"/>
              <w:left w:val="single" w:sz="8" w:space="0" w:color="auto"/>
              <w:bottom w:val="single" w:sz="8" w:space="0" w:color="auto"/>
              <w:right w:val="single" w:sz="8" w:space="0" w:color="auto"/>
            </w:tcBorders>
            <w:vAlign w:val="center"/>
          </w:tcPr>
          <w:p w14:paraId="15FD1FE4"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132" w:type="dxa"/>
            <w:vMerge/>
            <w:tcBorders>
              <w:top w:val="single" w:sz="8" w:space="0" w:color="auto"/>
              <w:left w:val="single" w:sz="8" w:space="0" w:color="auto"/>
              <w:bottom w:val="single" w:sz="8" w:space="0" w:color="auto"/>
              <w:right w:val="single" w:sz="8" w:space="0" w:color="auto"/>
            </w:tcBorders>
            <w:vAlign w:val="center"/>
          </w:tcPr>
          <w:p w14:paraId="2ABD2487"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274" w:type="dxa"/>
            <w:vMerge/>
            <w:tcBorders>
              <w:top w:val="single" w:sz="8" w:space="0" w:color="auto"/>
              <w:left w:val="single" w:sz="8" w:space="0" w:color="auto"/>
              <w:bottom w:val="single" w:sz="8" w:space="0" w:color="auto"/>
              <w:right w:val="single" w:sz="8" w:space="0" w:color="auto"/>
            </w:tcBorders>
            <w:vAlign w:val="center"/>
          </w:tcPr>
          <w:p w14:paraId="352F1973" w14:textId="77777777" w:rsidR="008C70C7" w:rsidRPr="008C70C7" w:rsidRDefault="008C70C7" w:rsidP="008C70C7">
            <w:pPr>
              <w:spacing w:after="0" w:line="240" w:lineRule="auto"/>
              <w:rPr>
                <w:rFonts w:ascii="Times New Roman" w:eastAsia="Times New Roman" w:hAnsi="Times New Roman" w:cs="Times New Roman"/>
                <w:sz w:val="20"/>
                <w:szCs w:val="20"/>
                <w:lang w:eastAsia="ru-RU"/>
              </w:rPr>
            </w:pPr>
          </w:p>
        </w:tc>
        <w:tc>
          <w:tcPr>
            <w:tcW w:w="990" w:type="dxa"/>
            <w:vMerge/>
            <w:tcBorders>
              <w:top w:val="single" w:sz="8" w:space="0" w:color="auto"/>
              <w:left w:val="single" w:sz="8" w:space="0" w:color="auto"/>
              <w:bottom w:val="single" w:sz="8" w:space="0" w:color="auto"/>
              <w:right w:val="single" w:sz="8" w:space="0" w:color="auto"/>
            </w:tcBorders>
            <w:vAlign w:val="center"/>
          </w:tcPr>
          <w:p w14:paraId="6AF0126A"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990" w:type="dxa"/>
            <w:vMerge/>
            <w:tcBorders>
              <w:top w:val="single" w:sz="8" w:space="0" w:color="auto"/>
              <w:left w:val="single" w:sz="8" w:space="0" w:color="auto"/>
              <w:bottom w:val="single" w:sz="8" w:space="0" w:color="auto"/>
              <w:right w:val="single" w:sz="8" w:space="0" w:color="auto"/>
            </w:tcBorders>
            <w:vAlign w:val="center"/>
          </w:tcPr>
          <w:p w14:paraId="16FF4AD8"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116" w:type="dxa"/>
            <w:vMerge/>
            <w:tcBorders>
              <w:top w:val="single" w:sz="8" w:space="0" w:color="auto"/>
              <w:left w:val="single" w:sz="8" w:space="0" w:color="auto"/>
              <w:bottom w:val="single" w:sz="8" w:space="0" w:color="auto"/>
              <w:right w:val="single" w:sz="8" w:space="0" w:color="auto"/>
            </w:tcBorders>
            <w:vAlign w:val="center"/>
          </w:tcPr>
          <w:p w14:paraId="5AE70E51"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639" w:type="dxa"/>
            <w:vMerge/>
            <w:tcBorders>
              <w:top w:val="single" w:sz="8" w:space="0" w:color="auto"/>
              <w:left w:val="single" w:sz="8" w:space="0" w:color="auto"/>
              <w:bottom w:val="single" w:sz="8" w:space="0" w:color="auto"/>
              <w:right w:val="single" w:sz="8" w:space="0" w:color="auto"/>
            </w:tcBorders>
            <w:vAlign w:val="center"/>
          </w:tcPr>
          <w:p w14:paraId="6D1D2F10"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107" w:type="dxa"/>
            <w:tcBorders>
              <w:top w:val="single" w:sz="8" w:space="0" w:color="auto"/>
              <w:left w:val="single" w:sz="8" w:space="0" w:color="auto"/>
              <w:bottom w:val="single" w:sz="8" w:space="0" w:color="auto"/>
              <w:right w:val="single" w:sz="8" w:space="0" w:color="auto"/>
            </w:tcBorders>
          </w:tcPr>
          <w:p w14:paraId="13A3596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для детей</w:t>
            </w:r>
            <w:r w:rsidRPr="008C70C7">
              <w:rPr>
                <w:rFonts w:ascii="Times New Roman" w:eastAsia="Times New Roman" w:hAnsi="Times New Roman" w:cs="Times New Roman"/>
                <w:sz w:val="20"/>
                <w:szCs w:val="20"/>
              </w:rPr>
              <w:br/>
              <w:t xml:space="preserve">до 14 лет </w:t>
            </w:r>
          </w:p>
        </w:tc>
        <w:tc>
          <w:tcPr>
            <w:tcW w:w="1077" w:type="dxa"/>
            <w:tcBorders>
              <w:top w:val="single" w:sz="8" w:space="0" w:color="auto"/>
              <w:left w:val="single" w:sz="8" w:space="0" w:color="auto"/>
              <w:bottom w:val="single" w:sz="8" w:space="0" w:color="auto"/>
              <w:right w:val="single" w:sz="8" w:space="0" w:color="auto"/>
            </w:tcBorders>
          </w:tcPr>
          <w:p w14:paraId="7CA956C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для молодежи от 15 до 24 лет </w:t>
            </w:r>
          </w:p>
        </w:tc>
        <w:tc>
          <w:tcPr>
            <w:tcW w:w="927" w:type="dxa"/>
            <w:gridSpan w:val="2"/>
            <w:tcBorders>
              <w:top w:val="single" w:sz="8" w:space="0" w:color="auto"/>
              <w:left w:val="single" w:sz="8" w:space="0" w:color="auto"/>
              <w:bottom w:val="single" w:sz="8" w:space="0" w:color="auto"/>
              <w:right w:val="single" w:sz="8" w:space="0" w:color="auto"/>
            </w:tcBorders>
          </w:tcPr>
          <w:p w14:paraId="0772D70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gramStart"/>
            <w:r w:rsidRPr="008C70C7">
              <w:rPr>
                <w:rFonts w:ascii="Times New Roman" w:eastAsia="Times New Roman" w:hAnsi="Times New Roman" w:cs="Times New Roman"/>
                <w:sz w:val="20"/>
                <w:szCs w:val="20"/>
              </w:rPr>
              <w:t>работа-</w:t>
            </w:r>
            <w:proofErr w:type="spellStart"/>
            <w:r w:rsidRPr="008C70C7">
              <w:rPr>
                <w:rFonts w:ascii="Times New Roman" w:eastAsia="Times New Roman" w:hAnsi="Times New Roman" w:cs="Times New Roman"/>
                <w:sz w:val="20"/>
                <w:szCs w:val="20"/>
              </w:rPr>
              <w:t>ющих</w:t>
            </w:r>
            <w:proofErr w:type="spellEnd"/>
            <w:proofErr w:type="gramEnd"/>
            <w:r w:rsidRPr="008C70C7">
              <w:rPr>
                <w:rFonts w:ascii="Times New Roman" w:eastAsia="Times New Roman" w:hAnsi="Times New Roman" w:cs="Times New Roman"/>
                <w:sz w:val="20"/>
                <w:szCs w:val="20"/>
              </w:rPr>
              <w:t xml:space="preserve"> на платной основе</w:t>
            </w:r>
          </w:p>
        </w:tc>
      </w:tr>
      <w:tr w:rsidR="008C70C7" w:rsidRPr="008C70C7" w14:paraId="6F0375C0" w14:textId="77777777" w:rsidTr="008C70C7">
        <w:trPr>
          <w:trHeight w:val="276"/>
        </w:trPr>
        <w:tc>
          <w:tcPr>
            <w:tcW w:w="1410" w:type="dxa"/>
            <w:tcBorders>
              <w:top w:val="single" w:sz="8" w:space="0" w:color="auto"/>
              <w:left w:val="single" w:sz="8" w:space="0" w:color="auto"/>
              <w:bottom w:val="single" w:sz="8" w:space="0" w:color="auto"/>
              <w:right w:val="single" w:sz="8" w:space="0" w:color="auto"/>
            </w:tcBorders>
            <w:vAlign w:val="center"/>
          </w:tcPr>
          <w:p w14:paraId="0724017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843" w:type="dxa"/>
            <w:tcBorders>
              <w:top w:val="single" w:sz="8" w:space="0" w:color="auto"/>
              <w:left w:val="single" w:sz="8" w:space="0" w:color="auto"/>
              <w:bottom w:val="single" w:sz="8" w:space="0" w:color="auto"/>
              <w:right w:val="single" w:sz="8" w:space="0" w:color="auto"/>
            </w:tcBorders>
            <w:vAlign w:val="center"/>
          </w:tcPr>
          <w:p w14:paraId="0B587A9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w:t>
            </w:r>
          </w:p>
        </w:tc>
        <w:tc>
          <w:tcPr>
            <w:tcW w:w="987" w:type="dxa"/>
            <w:tcBorders>
              <w:top w:val="single" w:sz="8" w:space="0" w:color="auto"/>
              <w:left w:val="single" w:sz="8" w:space="0" w:color="auto"/>
              <w:bottom w:val="single" w:sz="8" w:space="0" w:color="auto"/>
              <w:right w:val="single" w:sz="8" w:space="0" w:color="auto"/>
            </w:tcBorders>
            <w:vAlign w:val="center"/>
          </w:tcPr>
          <w:p w14:paraId="5C629B5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3</w:t>
            </w:r>
          </w:p>
        </w:tc>
        <w:tc>
          <w:tcPr>
            <w:tcW w:w="848" w:type="dxa"/>
            <w:tcBorders>
              <w:top w:val="single" w:sz="8" w:space="0" w:color="auto"/>
              <w:left w:val="single" w:sz="8" w:space="0" w:color="auto"/>
              <w:bottom w:val="single" w:sz="8" w:space="0" w:color="auto"/>
              <w:right w:val="single" w:sz="8" w:space="0" w:color="auto"/>
            </w:tcBorders>
            <w:vAlign w:val="center"/>
          </w:tcPr>
          <w:p w14:paraId="4DEF095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4</w:t>
            </w:r>
          </w:p>
        </w:tc>
        <w:tc>
          <w:tcPr>
            <w:tcW w:w="990" w:type="dxa"/>
            <w:tcBorders>
              <w:top w:val="single" w:sz="8" w:space="0" w:color="auto"/>
              <w:left w:val="single" w:sz="8" w:space="0" w:color="auto"/>
              <w:bottom w:val="single" w:sz="8" w:space="0" w:color="auto"/>
              <w:right w:val="single" w:sz="8" w:space="0" w:color="auto"/>
            </w:tcBorders>
            <w:vAlign w:val="center"/>
          </w:tcPr>
          <w:p w14:paraId="66461E2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5</w:t>
            </w:r>
          </w:p>
        </w:tc>
        <w:tc>
          <w:tcPr>
            <w:tcW w:w="1132" w:type="dxa"/>
            <w:tcBorders>
              <w:top w:val="single" w:sz="8" w:space="0" w:color="auto"/>
              <w:left w:val="single" w:sz="8" w:space="0" w:color="auto"/>
              <w:bottom w:val="single" w:sz="8" w:space="0" w:color="auto"/>
              <w:right w:val="single" w:sz="8" w:space="0" w:color="auto"/>
            </w:tcBorders>
            <w:vAlign w:val="center"/>
          </w:tcPr>
          <w:p w14:paraId="2B00A0C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6</w:t>
            </w:r>
          </w:p>
        </w:tc>
        <w:tc>
          <w:tcPr>
            <w:tcW w:w="1274" w:type="dxa"/>
            <w:tcBorders>
              <w:top w:val="single" w:sz="8" w:space="0" w:color="auto"/>
              <w:left w:val="single" w:sz="8" w:space="0" w:color="auto"/>
              <w:bottom w:val="single" w:sz="8" w:space="0" w:color="auto"/>
              <w:right w:val="single" w:sz="8" w:space="0" w:color="auto"/>
            </w:tcBorders>
            <w:vAlign w:val="center"/>
          </w:tcPr>
          <w:p w14:paraId="5225CD5C"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7</w:t>
            </w:r>
          </w:p>
        </w:tc>
        <w:tc>
          <w:tcPr>
            <w:tcW w:w="990" w:type="dxa"/>
            <w:tcBorders>
              <w:top w:val="single" w:sz="8" w:space="0" w:color="auto"/>
              <w:left w:val="single" w:sz="8" w:space="0" w:color="auto"/>
              <w:bottom w:val="single" w:sz="8" w:space="0" w:color="auto"/>
              <w:right w:val="single" w:sz="8" w:space="0" w:color="auto"/>
            </w:tcBorders>
            <w:vAlign w:val="center"/>
          </w:tcPr>
          <w:p w14:paraId="0F442A0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8</w:t>
            </w:r>
          </w:p>
        </w:tc>
        <w:tc>
          <w:tcPr>
            <w:tcW w:w="990" w:type="dxa"/>
            <w:tcBorders>
              <w:top w:val="single" w:sz="8" w:space="0" w:color="auto"/>
              <w:left w:val="single" w:sz="8" w:space="0" w:color="auto"/>
              <w:bottom w:val="single" w:sz="8" w:space="0" w:color="auto"/>
              <w:right w:val="single" w:sz="8" w:space="0" w:color="auto"/>
            </w:tcBorders>
            <w:vAlign w:val="center"/>
          </w:tcPr>
          <w:p w14:paraId="450DF03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9</w:t>
            </w:r>
          </w:p>
        </w:tc>
        <w:tc>
          <w:tcPr>
            <w:tcW w:w="1116" w:type="dxa"/>
            <w:tcBorders>
              <w:top w:val="single" w:sz="8" w:space="0" w:color="auto"/>
              <w:left w:val="single" w:sz="8" w:space="0" w:color="auto"/>
              <w:bottom w:val="single" w:sz="8" w:space="0" w:color="auto"/>
              <w:right w:val="single" w:sz="8" w:space="0" w:color="auto"/>
            </w:tcBorders>
            <w:vAlign w:val="center"/>
          </w:tcPr>
          <w:p w14:paraId="42C5505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10</w:t>
            </w:r>
          </w:p>
        </w:tc>
        <w:tc>
          <w:tcPr>
            <w:tcW w:w="1639" w:type="dxa"/>
            <w:tcBorders>
              <w:top w:val="single" w:sz="8" w:space="0" w:color="auto"/>
              <w:left w:val="single" w:sz="8" w:space="0" w:color="auto"/>
              <w:bottom w:val="single" w:sz="8" w:space="0" w:color="auto"/>
              <w:right w:val="single" w:sz="8" w:space="0" w:color="auto"/>
            </w:tcBorders>
            <w:vAlign w:val="center"/>
          </w:tcPr>
          <w:p w14:paraId="26A8C63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11</w:t>
            </w:r>
          </w:p>
        </w:tc>
        <w:tc>
          <w:tcPr>
            <w:tcW w:w="1107" w:type="dxa"/>
            <w:tcBorders>
              <w:top w:val="single" w:sz="8" w:space="0" w:color="auto"/>
              <w:left w:val="single" w:sz="8" w:space="0" w:color="auto"/>
              <w:bottom w:val="single" w:sz="8" w:space="0" w:color="auto"/>
              <w:right w:val="single" w:sz="8" w:space="0" w:color="auto"/>
            </w:tcBorders>
            <w:vAlign w:val="center"/>
          </w:tcPr>
          <w:p w14:paraId="33C9224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12</w:t>
            </w:r>
          </w:p>
        </w:tc>
        <w:tc>
          <w:tcPr>
            <w:tcW w:w="1077" w:type="dxa"/>
            <w:tcBorders>
              <w:top w:val="single" w:sz="8" w:space="0" w:color="auto"/>
              <w:left w:val="single" w:sz="8" w:space="0" w:color="auto"/>
              <w:bottom w:val="single" w:sz="8" w:space="0" w:color="auto"/>
              <w:right w:val="single" w:sz="8" w:space="0" w:color="auto"/>
            </w:tcBorders>
            <w:vAlign w:val="center"/>
          </w:tcPr>
          <w:p w14:paraId="463569D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13</w:t>
            </w:r>
          </w:p>
        </w:tc>
        <w:tc>
          <w:tcPr>
            <w:tcW w:w="927" w:type="dxa"/>
            <w:gridSpan w:val="2"/>
            <w:tcBorders>
              <w:top w:val="single" w:sz="8" w:space="0" w:color="auto"/>
              <w:left w:val="single" w:sz="8" w:space="0" w:color="auto"/>
              <w:bottom w:val="single" w:sz="8" w:space="0" w:color="auto"/>
              <w:right w:val="single" w:sz="8" w:space="0" w:color="auto"/>
            </w:tcBorders>
            <w:vAlign w:val="center"/>
          </w:tcPr>
          <w:p w14:paraId="0A29573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14</w:t>
            </w:r>
          </w:p>
        </w:tc>
      </w:tr>
      <w:tr w:rsidR="008C70C7" w:rsidRPr="008C70C7" w14:paraId="457A595B" w14:textId="77777777" w:rsidTr="008C70C7">
        <w:trPr>
          <w:trHeight w:val="276"/>
        </w:trPr>
        <w:tc>
          <w:tcPr>
            <w:tcW w:w="1410" w:type="dxa"/>
            <w:tcBorders>
              <w:top w:val="single" w:sz="8" w:space="0" w:color="auto"/>
              <w:left w:val="single" w:sz="8" w:space="0" w:color="auto"/>
              <w:bottom w:val="single" w:sz="8" w:space="0" w:color="auto"/>
              <w:right w:val="single" w:sz="8" w:space="0" w:color="auto"/>
            </w:tcBorders>
            <w:vAlign w:val="center"/>
          </w:tcPr>
          <w:p w14:paraId="72C93D5C" w14:textId="77777777" w:rsidR="008C70C7" w:rsidRPr="008C70C7" w:rsidRDefault="008C70C7" w:rsidP="008C70C7">
            <w:pPr>
              <w:spacing w:after="0" w:line="240" w:lineRule="auto"/>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Всего, единиц</w:t>
            </w:r>
          </w:p>
        </w:tc>
        <w:tc>
          <w:tcPr>
            <w:tcW w:w="843" w:type="dxa"/>
            <w:tcBorders>
              <w:top w:val="single" w:sz="8" w:space="0" w:color="auto"/>
              <w:left w:val="single" w:sz="8" w:space="0" w:color="auto"/>
              <w:bottom w:val="single" w:sz="8" w:space="0" w:color="auto"/>
              <w:right w:val="single" w:sz="8" w:space="0" w:color="auto"/>
            </w:tcBorders>
            <w:vAlign w:val="bottom"/>
          </w:tcPr>
          <w:p w14:paraId="2D43E0F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02</w:t>
            </w:r>
          </w:p>
        </w:tc>
        <w:tc>
          <w:tcPr>
            <w:tcW w:w="987" w:type="dxa"/>
            <w:tcBorders>
              <w:top w:val="single" w:sz="8" w:space="0" w:color="auto"/>
              <w:left w:val="single" w:sz="8" w:space="0" w:color="auto"/>
              <w:bottom w:val="single" w:sz="8" w:space="0" w:color="auto"/>
              <w:right w:val="single" w:sz="8" w:space="0" w:color="auto"/>
            </w:tcBorders>
            <w:vAlign w:val="bottom"/>
          </w:tcPr>
          <w:p w14:paraId="20195465"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6</w:t>
            </w:r>
          </w:p>
        </w:tc>
        <w:tc>
          <w:tcPr>
            <w:tcW w:w="848" w:type="dxa"/>
            <w:tcBorders>
              <w:top w:val="single" w:sz="8" w:space="0" w:color="auto"/>
              <w:left w:val="single" w:sz="8" w:space="0" w:color="auto"/>
              <w:bottom w:val="single" w:sz="8" w:space="0" w:color="auto"/>
              <w:right w:val="single" w:sz="8" w:space="0" w:color="auto"/>
            </w:tcBorders>
            <w:vAlign w:val="bottom"/>
          </w:tcPr>
          <w:p w14:paraId="06C76E2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w:t>
            </w:r>
          </w:p>
        </w:tc>
        <w:tc>
          <w:tcPr>
            <w:tcW w:w="990" w:type="dxa"/>
            <w:tcBorders>
              <w:top w:val="single" w:sz="8" w:space="0" w:color="auto"/>
              <w:left w:val="single" w:sz="8" w:space="0" w:color="auto"/>
              <w:bottom w:val="single" w:sz="8" w:space="0" w:color="auto"/>
              <w:right w:val="single" w:sz="8" w:space="0" w:color="auto"/>
            </w:tcBorders>
            <w:vAlign w:val="bottom"/>
          </w:tcPr>
          <w:p w14:paraId="2BDA72C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1132" w:type="dxa"/>
            <w:tcBorders>
              <w:top w:val="single" w:sz="8" w:space="0" w:color="auto"/>
              <w:left w:val="single" w:sz="8" w:space="0" w:color="auto"/>
              <w:bottom w:val="single" w:sz="8" w:space="0" w:color="auto"/>
              <w:right w:val="single" w:sz="8" w:space="0" w:color="auto"/>
            </w:tcBorders>
            <w:vAlign w:val="bottom"/>
          </w:tcPr>
          <w:p w14:paraId="7671887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1274" w:type="dxa"/>
            <w:tcBorders>
              <w:top w:val="single" w:sz="8" w:space="0" w:color="auto"/>
              <w:left w:val="single" w:sz="8" w:space="0" w:color="auto"/>
              <w:bottom w:val="single" w:sz="8" w:space="0" w:color="auto"/>
              <w:right w:val="single" w:sz="8" w:space="0" w:color="auto"/>
            </w:tcBorders>
            <w:vAlign w:val="bottom"/>
          </w:tcPr>
          <w:p w14:paraId="7C8C3C9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990" w:type="dxa"/>
            <w:tcBorders>
              <w:top w:val="single" w:sz="8" w:space="0" w:color="auto"/>
              <w:left w:val="single" w:sz="8" w:space="0" w:color="auto"/>
              <w:bottom w:val="single" w:sz="8" w:space="0" w:color="auto"/>
              <w:right w:val="single" w:sz="8" w:space="0" w:color="auto"/>
            </w:tcBorders>
            <w:vAlign w:val="bottom"/>
          </w:tcPr>
          <w:p w14:paraId="2AFCD86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5</w:t>
            </w:r>
          </w:p>
        </w:tc>
        <w:tc>
          <w:tcPr>
            <w:tcW w:w="990" w:type="dxa"/>
            <w:tcBorders>
              <w:top w:val="single" w:sz="8" w:space="0" w:color="auto"/>
              <w:left w:val="single" w:sz="8" w:space="0" w:color="auto"/>
              <w:bottom w:val="single" w:sz="8" w:space="0" w:color="auto"/>
              <w:right w:val="single" w:sz="8" w:space="0" w:color="auto"/>
            </w:tcBorders>
            <w:vAlign w:val="bottom"/>
          </w:tcPr>
          <w:p w14:paraId="4106AAC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w:t>
            </w:r>
          </w:p>
        </w:tc>
        <w:tc>
          <w:tcPr>
            <w:tcW w:w="1116" w:type="dxa"/>
            <w:tcBorders>
              <w:top w:val="single" w:sz="8" w:space="0" w:color="auto"/>
              <w:left w:val="single" w:sz="8" w:space="0" w:color="auto"/>
              <w:bottom w:val="single" w:sz="8" w:space="0" w:color="auto"/>
              <w:right w:val="single" w:sz="8" w:space="0" w:color="auto"/>
            </w:tcBorders>
            <w:vAlign w:val="bottom"/>
          </w:tcPr>
          <w:p w14:paraId="37D2797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1639" w:type="dxa"/>
            <w:tcBorders>
              <w:top w:val="single" w:sz="8" w:space="0" w:color="auto"/>
              <w:left w:val="single" w:sz="8" w:space="0" w:color="auto"/>
              <w:bottom w:val="single" w:sz="8" w:space="0" w:color="auto"/>
              <w:right w:val="single" w:sz="8" w:space="0" w:color="auto"/>
            </w:tcBorders>
            <w:vAlign w:val="bottom"/>
          </w:tcPr>
          <w:p w14:paraId="2089EC7F"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5</w:t>
            </w:r>
          </w:p>
        </w:tc>
        <w:tc>
          <w:tcPr>
            <w:tcW w:w="1107" w:type="dxa"/>
            <w:tcBorders>
              <w:top w:val="single" w:sz="8" w:space="0" w:color="auto"/>
              <w:left w:val="single" w:sz="8" w:space="0" w:color="auto"/>
              <w:bottom w:val="single" w:sz="8" w:space="0" w:color="auto"/>
              <w:right w:val="single" w:sz="8" w:space="0" w:color="auto"/>
            </w:tcBorders>
            <w:vAlign w:val="bottom"/>
          </w:tcPr>
          <w:p w14:paraId="6642950F"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w:t>
            </w:r>
          </w:p>
        </w:tc>
        <w:tc>
          <w:tcPr>
            <w:tcW w:w="1077" w:type="dxa"/>
            <w:tcBorders>
              <w:top w:val="single" w:sz="8" w:space="0" w:color="auto"/>
              <w:left w:val="single" w:sz="8" w:space="0" w:color="auto"/>
              <w:bottom w:val="single" w:sz="8" w:space="0" w:color="auto"/>
              <w:right w:val="single" w:sz="8" w:space="0" w:color="auto"/>
            </w:tcBorders>
            <w:vAlign w:val="bottom"/>
          </w:tcPr>
          <w:p w14:paraId="235D40E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927" w:type="dxa"/>
            <w:gridSpan w:val="2"/>
            <w:tcBorders>
              <w:top w:val="single" w:sz="8" w:space="0" w:color="auto"/>
              <w:left w:val="single" w:sz="8" w:space="0" w:color="auto"/>
              <w:bottom w:val="single" w:sz="8" w:space="0" w:color="auto"/>
              <w:right w:val="single" w:sz="8" w:space="0" w:color="auto"/>
            </w:tcBorders>
            <w:vAlign w:val="bottom"/>
          </w:tcPr>
          <w:p w14:paraId="4B8EEF2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w:t>
            </w:r>
          </w:p>
        </w:tc>
      </w:tr>
      <w:tr w:rsidR="008C70C7" w:rsidRPr="008C70C7" w14:paraId="48CAE0EE" w14:textId="77777777" w:rsidTr="008C70C7">
        <w:trPr>
          <w:trHeight w:val="276"/>
        </w:trPr>
        <w:tc>
          <w:tcPr>
            <w:tcW w:w="1410" w:type="dxa"/>
            <w:tcBorders>
              <w:top w:val="single" w:sz="8" w:space="0" w:color="auto"/>
              <w:left w:val="single" w:sz="8" w:space="0" w:color="auto"/>
              <w:bottom w:val="single" w:sz="8" w:space="0" w:color="auto"/>
              <w:right w:val="single" w:sz="8" w:space="0" w:color="auto"/>
            </w:tcBorders>
            <w:vAlign w:val="center"/>
          </w:tcPr>
          <w:p w14:paraId="01C2C0E5" w14:textId="77777777" w:rsidR="008C70C7" w:rsidRPr="008C70C7" w:rsidRDefault="008C70C7" w:rsidP="008C70C7">
            <w:pPr>
              <w:spacing w:after="0" w:line="240" w:lineRule="auto"/>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В них участников, человек</w:t>
            </w:r>
          </w:p>
        </w:tc>
        <w:tc>
          <w:tcPr>
            <w:tcW w:w="843" w:type="dxa"/>
            <w:tcBorders>
              <w:top w:val="single" w:sz="8" w:space="0" w:color="auto"/>
              <w:left w:val="single" w:sz="8" w:space="0" w:color="auto"/>
              <w:bottom w:val="single" w:sz="8" w:space="0" w:color="auto"/>
              <w:right w:val="single" w:sz="8" w:space="0" w:color="auto"/>
            </w:tcBorders>
            <w:vAlign w:val="bottom"/>
          </w:tcPr>
          <w:p w14:paraId="276EB39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03</w:t>
            </w:r>
          </w:p>
        </w:tc>
        <w:tc>
          <w:tcPr>
            <w:tcW w:w="987" w:type="dxa"/>
            <w:tcBorders>
              <w:top w:val="single" w:sz="8" w:space="0" w:color="auto"/>
              <w:left w:val="single" w:sz="8" w:space="0" w:color="auto"/>
              <w:bottom w:val="single" w:sz="8" w:space="0" w:color="auto"/>
              <w:right w:val="single" w:sz="8" w:space="0" w:color="auto"/>
            </w:tcBorders>
            <w:vAlign w:val="bottom"/>
          </w:tcPr>
          <w:p w14:paraId="5CEC434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40</w:t>
            </w:r>
          </w:p>
        </w:tc>
        <w:tc>
          <w:tcPr>
            <w:tcW w:w="848" w:type="dxa"/>
            <w:tcBorders>
              <w:top w:val="single" w:sz="8" w:space="0" w:color="auto"/>
              <w:left w:val="single" w:sz="8" w:space="0" w:color="auto"/>
              <w:bottom w:val="single" w:sz="8" w:space="0" w:color="auto"/>
              <w:right w:val="single" w:sz="8" w:space="0" w:color="auto"/>
            </w:tcBorders>
            <w:vAlign w:val="bottom"/>
          </w:tcPr>
          <w:p w14:paraId="6EDDFE1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12</w:t>
            </w:r>
          </w:p>
        </w:tc>
        <w:tc>
          <w:tcPr>
            <w:tcW w:w="990" w:type="dxa"/>
            <w:tcBorders>
              <w:top w:val="single" w:sz="8" w:space="0" w:color="auto"/>
              <w:left w:val="single" w:sz="8" w:space="0" w:color="auto"/>
              <w:bottom w:val="single" w:sz="8" w:space="0" w:color="auto"/>
              <w:right w:val="single" w:sz="8" w:space="0" w:color="auto"/>
            </w:tcBorders>
            <w:vAlign w:val="bottom"/>
          </w:tcPr>
          <w:p w14:paraId="5568B50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5</w:t>
            </w:r>
          </w:p>
        </w:tc>
        <w:tc>
          <w:tcPr>
            <w:tcW w:w="1132" w:type="dxa"/>
            <w:tcBorders>
              <w:top w:val="single" w:sz="8" w:space="0" w:color="auto"/>
              <w:left w:val="single" w:sz="8" w:space="0" w:color="auto"/>
              <w:bottom w:val="single" w:sz="8" w:space="0" w:color="auto"/>
              <w:right w:val="single" w:sz="8" w:space="0" w:color="auto"/>
            </w:tcBorders>
            <w:vAlign w:val="bottom"/>
          </w:tcPr>
          <w:p w14:paraId="2CF4D7AF"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7</w:t>
            </w:r>
          </w:p>
        </w:tc>
        <w:tc>
          <w:tcPr>
            <w:tcW w:w="1274" w:type="dxa"/>
            <w:tcBorders>
              <w:top w:val="single" w:sz="8" w:space="0" w:color="auto"/>
              <w:left w:val="single" w:sz="8" w:space="0" w:color="auto"/>
              <w:bottom w:val="single" w:sz="8" w:space="0" w:color="auto"/>
              <w:right w:val="single" w:sz="8" w:space="0" w:color="auto"/>
            </w:tcBorders>
            <w:vAlign w:val="bottom"/>
          </w:tcPr>
          <w:p w14:paraId="480312C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990" w:type="dxa"/>
            <w:tcBorders>
              <w:top w:val="single" w:sz="8" w:space="0" w:color="auto"/>
              <w:left w:val="single" w:sz="8" w:space="0" w:color="auto"/>
              <w:bottom w:val="single" w:sz="8" w:space="0" w:color="auto"/>
              <w:right w:val="single" w:sz="8" w:space="0" w:color="auto"/>
            </w:tcBorders>
            <w:vAlign w:val="bottom"/>
          </w:tcPr>
          <w:p w14:paraId="38F3B9E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33</w:t>
            </w:r>
          </w:p>
        </w:tc>
        <w:tc>
          <w:tcPr>
            <w:tcW w:w="990" w:type="dxa"/>
            <w:tcBorders>
              <w:top w:val="single" w:sz="8" w:space="0" w:color="auto"/>
              <w:left w:val="single" w:sz="8" w:space="0" w:color="auto"/>
              <w:bottom w:val="single" w:sz="8" w:space="0" w:color="auto"/>
              <w:right w:val="single" w:sz="8" w:space="0" w:color="auto"/>
            </w:tcBorders>
            <w:vAlign w:val="bottom"/>
          </w:tcPr>
          <w:p w14:paraId="792F9E7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12</w:t>
            </w:r>
          </w:p>
        </w:tc>
        <w:tc>
          <w:tcPr>
            <w:tcW w:w="1116" w:type="dxa"/>
            <w:tcBorders>
              <w:top w:val="single" w:sz="8" w:space="0" w:color="auto"/>
              <w:left w:val="single" w:sz="8" w:space="0" w:color="auto"/>
              <w:bottom w:val="single" w:sz="8" w:space="0" w:color="auto"/>
              <w:right w:val="single" w:sz="8" w:space="0" w:color="auto"/>
            </w:tcBorders>
            <w:vAlign w:val="bottom"/>
          </w:tcPr>
          <w:p w14:paraId="32DE58D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5</w:t>
            </w:r>
          </w:p>
        </w:tc>
        <w:tc>
          <w:tcPr>
            <w:tcW w:w="1639" w:type="dxa"/>
            <w:tcBorders>
              <w:top w:val="single" w:sz="8" w:space="0" w:color="auto"/>
              <w:left w:val="single" w:sz="8" w:space="0" w:color="auto"/>
              <w:bottom w:val="single" w:sz="8" w:space="0" w:color="auto"/>
              <w:right w:val="single" w:sz="8" w:space="0" w:color="auto"/>
            </w:tcBorders>
            <w:vAlign w:val="bottom"/>
          </w:tcPr>
          <w:p w14:paraId="17036A2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33</w:t>
            </w:r>
          </w:p>
        </w:tc>
        <w:tc>
          <w:tcPr>
            <w:tcW w:w="1107" w:type="dxa"/>
            <w:tcBorders>
              <w:top w:val="single" w:sz="8" w:space="0" w:color="auto"/>
              <w:left w:val="single" w:sz="8" w:space="0" w:color="auto"/>
              <w:bottom w:val="single" w:sz="8" w:space="0" w:color="auto"/>
              <w:right w:val="single" w:sz="8" w:space="0" w:color="auto"/>
            </w:tcBorders>
            <w:vAlign w:val="bottom"/>
          </w:tcPr>
          <w:p w14:paraId="790C348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12</w:t>
            </w:r>
          </w:p>
        </w:tc>
        <w:tc>
          <w:tcPr>
            <w:tcW w:w="1077" w:type="dxa"/>
            <w:tcBorders>
              <w:top w:val="single" w:sz="8" w:space="0" w:color="auto"/>
              <w:left w:val="single" w:sz="8" w:space="0" w:color="auto"/>
              <w:bottom w:val="single" w:sz="8" w:space="0" w:color="auto"/>
              <w:right w:val="single" w:sz="8" w:space="0" w:color="auto"/>
            </w:tcBorders>
            <w:vAlign w:val="bottom"/>
          </w:tcPr>
          <w:p w14:paraId="6448217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5</w:t>
            </w:r>
          </w:p>
        </w:tc>
        <w:tc>
          <w:tcPr>
            <w:tcW w:w="927" w:type="dxa"/>
            <w:gridSpan w:val="2"/>
            <w:tcBorders>
              <w:top w:val="single" w:sz="8" w:space="0" w:color="auto"/>
              <w:left w:val="single" w:sz="8" w:space="0" w:color="auto"/>
              <w:bottom w:val="single" w:sz="8" w:space="0" w:color="auto"/>
              <w:right w:val="single" w:sz="8" w:space="0" w:color="auto"/>
            </w:tcBorders>
            <w:vAlign w:val="bottom"/>
          </w:tcPr>
          <w:p w14:paraId="3E39C1C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w:t>
            </w:r>
          </w:p>
        </w:tc>
      </w:tr>
    </w:tbl>
    <w:p w14:paraId="2A23DFCE" w14:textId="77777777" w:rsidR="008C70C7" w:rsidRPr="008C70C7" w:rsidRDefault="008C70C7" w:rsidP="008C70C7">
      <w:pPr>
        <w:spacing w:after="0" w:line="240" w:lineRule="auto"/>
        <w:jc w:val="both"/>
        <w:rPr>
          <w:rFonts w:ascii="Times New Roman" w:eastAsia="Times New Roman" w:hAnsi="Times New Roman" w:cs="Times New Roman"/>
          <w:sz w:val="20"/>
          <w:szCs w:val="20"/>
        </w:rPr>
      </w:pPr>
    </w:p>
    <w:tbl>
      <w:tblPr>
        <w:tblW w:w="153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852"/>
        <w:gridCol w:w="852"/>
        <w:gridCol w:w="937"/>
        <w:gridCol w:w="1048"/>
        <w:gridCol w:w="992"/>
        <w:gridCol w:w="993"/>
        <w:gridCol w:w="936"/>
        <w:gridCol w:w="1048"/>
        <w:gridCol w:w="1134"/>
        <w:gridCol w:w="794"/>
        <w:gridCol w:w="937"/>
        <w:gridCol w:w="1158"/>
        <w:gridCol w:w="993"/>
        <w:gridCol w:w="1297"/>
        <w:gridCol w:w="1404"/>
      </w:tblGrid>
      <w:tr w:rsidR="008C70C7" w:rsidRPr="008C70C7" w14:paraId="52EA326C" w14:textId="77777777" w:rsidTr="008C70C7">
        <w:trPr>
          <w:trHeight w:val="264"/>
        </w:trPr>
        <w:tc>
          <w:tcPr>
            <w:tcW w:w="851" w:type="dxa"/>
            <w:vMerge w:val="restart"/>
            <w:tcBorders>
              <w:top w:val="single" w:sz="8" w:space="0" w:color="auto"/>
              <w:left w:val="single" w:sz="8" w:space="0" w:color="auto"/>
              <w:bottom w:val="single" w:sz="8" w:space="0" w:color="auto"/>
              <w:right w:val="single" w:sz="8" w:space="0" w:color="auto"/>
            </w:tcBorders>
            <w:vAlign w:val="center"/>
          </w:tcPr>
          <w:p w14:paraId="3D4DB76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строки</w:t>
            </w:r>
          </w:p>
        </w:tc>
        <w:tc>
          <w:tcPr>
            <w:tcW w:w="9669" w:type="dxa"/>
            <w:gridSpan w:val="10"/>
            <w:tcBorders>
              <w:top w:val="single" w:sz="8" w:space="0" w:color="auto"/>
              <w:left w:val="single" w:sz="8" w:space="0" w:color="auto"/>
              <w:bottom w:val="single" w:sz="8" w:space="0" w:color="auto"/>
              <w:right w:val="single" w:sz="8" w:space="0" w:color="auto"/>
            </w:tcBorders>
            <w:vAlign w:val="center"/>
          </w:tcPr>
          <w:p w14:paraId="6981D4E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в том числе коллективы (из гр. 11)</w:t>
            </w:r>
          </w:p>
        </w:tc>
        <w:tc>
          <w:tcPr>
            <w:tcW w:w="4852" w:type="dxa"/>
            <w:gridSpan w:val="4"/>
            <w:tcBorders>
              <w:top w:val="single" w:sz="8" w:space="0" w:color="auto"/>
              <w:left w:val="single" w:sz="8" w:space="0" w:color="auto"/>
              <w:bottom w:val="single" w:sz="8" w:space="0" w:color="auto"/>
              <w:right w:val="single" w:sz="8" w:space="0" w:color="auto"/>
            </w:tcBorders>
          </w:tcPr>
          <w:p w14:paraId="34D10CF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 число коллективов, имеющих звание (из гр. 11)</w:t>
            </w:r>
          </w:p>
        </w:tc>
      </w:tr>
      <w:tr w:rsidR="008C70C7" w:rsidRPr="008C70C7" w14:paraId="6A1C5DCE" w14:textId="77777777" w:rsidTr="008C70C7">
        <w:trPr>
          <w:trHeight w:val="1397"/>
        </w:trPr>
        <w:tc>
          <w:tcPr>
            <w:tcW w:w="851" w:type="dxa"/>
            <w:vMerge/>
            <w:tcBorders>
              <w:top w:val="single" w:sz="8" w:space="0" w:color="auto"/>
              <w:left w:val="single" w:sz="8" w:space="0" w:color="auto"/>
              <w:bottom w:val="single" w:sz="8" w:space="0" w:color="auto"/>
              <w:right w:val="single" w:sz="8" w:space="0" w:color="auto"/>
            </w:tcBorders>
            <w:vAlign w:val="center"/>
          </w:tcPr>
          <w:p w14:paraId="7D9D2DE6"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851" w:type="dxa"/>
            <w:tcBorders>
              <w:top w:val="single" w:sz="8" w:space="0" w:color="auto"/>
              <w:left w:val="single" w:sz="8" w:space="0" w:color="auto"/>
              <w:bottom w:val="single" w:sz="8" w:space="0" w:color="auto"/>
              <w:right w:val="single" w:sz="8" w:space="0" w:color="auto"/>
            </w:tcBorders>
          </w:tcPr>
          <w:p w14:paraId="11F6DA8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spellStart"/>
            <w:proofErr w:type="gramStart"/>
            <w:r w:rsidRPr="008C70C7">
              <w:rPr>
                <w:rFonts w:ascii="Times New Roman" w:eastAsia="Times New Roman" w:hAnsi="Times New Roman" w:cs="Times New Roman"/>
                <w:sz w:val="20"/>
                <w:szCs w:val="20"/>
              </w:rPr>
              <w:t>хоро</w:t>
            </w:r>
            <w:proofErr w:type="spellEnd"/>
            <w:r w:rsidRPr="008C70C7">
              <w:rPr>
                <w:rFonts w:ascii="Times New Roman" w:eastAsia="Times New Roman" w:hAnsi="Times New Roman" w:cs="Times New Roman"/>
                <w:sz w:val="20"/>
                <w:szCs w:val="20"/>
              </w:rPr>
              <w:t>-вые</w:t>
            </w:r>
            <w:proofErr w:type="gramEnd"/>
          </w:p>
        </w:tc>
        <w:tc>
          <w:tcPr>
            <w:tcW w:w="936" w:type="dxa"/>
            <w:tcBorders>
              <w:top w:val="single" w:sz="8" w:space="0" w:color="auto"/>
              <w:left w:val="single" w:sz="8" w:space="0" w:color="auto"/>
              <w:bottom w:val="single" w:sz="8" w:space="0" w:color="auto"/>
              <w:right w:val="single" w:sz="8" w:space="0" w:color="auto"/>
            </w:tcBorders>
          </w:tcPr>
          <w:p w14:paraId="4629236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spellStart"/>
            <w:r w:rsidRPr="008C70C7">
              <w:rPr>
                <w:rFonts w:ascii="Times New Roman" w:eastAsia="Times New Roman" w:hAnsi="Times New Roman" w:cs="Times New Roman"/>
                <w:sz w:val="20"/>
                <w:szCs w:val="20"/>
              </w:rPr>
              <w:t>хорео</w:t>
            </w:r>
            <w:proofErr w:type="spellEnd"/>
            <w:r w:rsidRPr="008C70C7">
              <w:rPr>
                <w:rFonts w:ascii="Times New Roman" w:eastAsia="Times New Roman" w:hAnsi="Times New Roman" w:cs="Times New Roman"/>
                <w:sz w:val="20"/>
                <w:szCs w:val="20"/>
              </w:rPr>
              <w:t>-графи-</w:t>
            </w:r>
            <w:proofErr w:type="spellStart"/>
            <w:r w:rsidRPr="008C70C7">
              <w:rPr>
                <w:rFonts w:ascii="Times New Roman" w:eastAsia="Times New Roman" w:hAnsi="Times New Roman" w:cs="Times New Roman"/>
                <w:sz w:val="20"/>
                <w:szCs w:val="20"/>
              </w:rPr>
              <w:t>ческие</w:t>
            </w:r>
            <w:proofErr w:type="spellEnd"/>
          </w:p>
        </w:tc>
        <w:tc>
          <w:tcPr>
            <w:tcW w:w="1048" w:type="dxa"/>
            <w:tcBorders>
              <w:top w:val="single" w:sz="8" w:space="0" w:color="auto"/>
              <w:left w:val="single" w:sz="8" w:space="0" w:color="auto"/>
              <w:bottom w:val="single" w:sz="8" w:space="0" w:color="auto"/>
              <w:right w:val="single" w:sz="8" w:space="0" w:color="auto"/>
            </w:tcBorders>
          </w:tcPr>
          <w:p w14:paraId="334054D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spellStart"/>
            <w:proofErr w:type="gramStart"/>
            <w:r w:rsidRPr="008C70C7">
              <w:rPr>
                <w:rFonts w:ascii="Times New Roman" w:eastAsia="Times New Roman" w:hAnsi="Times New Roman" w:cs="Times New Roman"/>
                <w:sz w:val="20"/>
                <w:szCs w:val="20"/>
              </w:rPr>
              <w:t>театраль-ные</w:t>
            </w:r>
            <w:proofErr w:type="spellEnd"/>
            <w:proofErr w:type="gramEnd"/>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0403A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оркестры народных </w:t>
            </w:r>
            <w:proofErr w:type="spellStart"/>
            <w:proofErr w:type="gramStart"/>
            <w:r w:rsidRPr="008C70C7">
              <w:rPr>
                <w:rFonts w:ascii="Times New Roman" w:eastAsia="Times New Roman" w:hAnsi="Times New Roman" w:cs="Times New Roman"/>
                <w:sz w:val="20"/>
                <w:szCs w:val="20"/>
              </w:rPr>
              <w:t>инстру</w:t>
            </w:r>
            <w:proofErr w:type="spellEnd"/>
            <w:r w:rsidRPr="008C70C7">
              <w:rPr>
                <w:rFonts w:ascii="Times New Roman" w:eastAsia="Times New Roman" w:hAnsi="Times New Roman" w:cs="Times New Roman"/>
                <w:sz w:val="20"/>
                <w:szCs w:val="20"/>
              </w:rPr>
              <w:t>-ментов</w:t>
            </w:r>
            <w:proofErr w:type="gramEnd"/>
          </w:p>
        </w:tc>
        <w:tc>
          <w:tcPr>
            <w:tcW w:w="993" w:type="dxa"/>
            <w:tcBorders>
              <w:top w:val="single" w:sz="8" w:space="0" w:color="auto"/>
              <w:left w:val="single" w:sz="8" w:space="0" w:color="auto"/>
              <w:bottom w:val="single" w:sz="8" w:space="0" w:color="auto"/>
              <w:right w:val="single" w:sz="8" w:space="0" w:color="auto"/>
            </w:tcBorders>
          </w:tcPr>
          <w:p w14:paraId="230C794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spellStart"/>
            <w:proofErr w:type="gramStart"/>
            <w:r w:rsidRPr="008C70C7">
              <w:rPr>
                <w:rFonts w:ascii="Times New Roman" w:eastAsia="Times New Roman" w:hAnsi="Times New Roman" w:cs="Times New Roman"/>
                <w:sz w:val="20"/>
                <w:szCs w:val="20"/>
              </w:rPr>
              <w:t>оркест-ры</w:t>
            </w:r>
            <w:proofErr w:type="spellEnd"/>
            <w:proofErr w:type="gramEnd"/>
            <w:r w:rsidRPr="008C70C7">
              <w:rPr>
                <w:rFonts w:ascii="Times New Roman" w:eastAsia="Times New Roman" w:hAnsi="Times New Roman" w:cs="Times New Roman"/>
                <w:sz w:val="20"/>
                <w:szCs w:val="20"/>
              </w:rPr>
              <w:t xml:space="preserve"> </w:t>
            </w:r>
            <w:proofErr w:type="spellStart"/>
            <w:r w:rsidRPr="008C70C7">
              <w:rPr>
                <w:rFonts w:ascii="Times New Roman" w:eastAsia="Times New Roman" w:hAnsi="Times New Roman" w:cs="Times New Roman"/>
                <w:sz w:val="20"/>
                <w:szCs w:val="20"/>
              </w:rPr>
              <w:t>духо</w:t>
            </w:r>
            <w:proofErr w:type="spellEnd"/>
            <w:r w:rsidRPr="008C70C7">
              <w:rPr>
                <w:rFonts w:ascii="Times New Roman" w:eastAsia="Times New Roman" w:hAnsi="Times New Roman" w:cs="Times New Roman"/>
                <w:sz w:val="20"/>
                <w:szCs w:val="20"/>
              </w:rPr>
              <w:t>-</w:t>
            </w:r>
            <w:r w:rsidRPr="008C70C7">
              <w:rPr>
                <w:rFonts w:ascii="Times New Roman" w:eastAsia="Times New Roman" w:hAnsi="Times New Roman" w:cs="Times New Roman"/>
                <w:sz w:val="20"/>
                <w:szCs w:val="20"/>
              </w:rPr>
              <w:br/>
            </w:r>
            <w:proofErr w:type="spellStart"/>
            <w:r w:rsidRPr="008C70C7">
              <w:rPr>
                <w:rFonts w:ascii="Times New Roman" w:eastAsia="Times New Roman" w:hAnsi="Times New Roman" w:cs="Times New Roman"/>
                <w:sz w:val="20"/>
                <w:szCs w:val="20"/>
              </w:rPr>
              <w:t>вых</w:t>
            </w:r>
            <w:proofErr w:type="spellEnd"/>
            <w:r w:rsidRPr="008C70C7">
              <w:rPr>
                <w:rFonts w:ascii="Times New Roman" w:eastAsia="Times New Roman" w:hAnsi="Times New Roman" w:cs="Times New Roman"/>
                <w:sz w:val="20"/>
                <w:szCs w:val="20"/>
              </w:rPr>
              <w:t xml:space="preserve"> </w:t>
            </w:r>
            <w:proofErr w:type="spellStart"/>
            <w:r w:rsidRPr="008C70C7">
              <w:rPr>
                <w:rFonts w:ascii="Times New Roman" w:eastAsia="Times New Roman" w:hAnsi="Times New Roman" w:cs="Times New Roman"/>
                <w:sz w:val="20"/>
                <w:szCs w:val="20"/>
              </w:rPr>
              <w:t>инстру</w:t>
            </w:r>
            <w:proofErr w:type="spellEnd"/>
            <w:r w:rsidRPr="008C70C7">
              <w:rPr>
                <w:rFonts w:ascii="Times New Roman" w:eastAsia="Times New Roman" w:hAnsi="Times New Roman" w:cs="Times New Roman"/>
                <w:sz w:val="20"/>
                <w:szCs w:val="20"/>
              </w:rPr>
              <w:t>-ментов</w:t>
            </w:r>
          </w:p>
        </w:tc>
        <w:tc>
          <w:tcPr>
            <w:tcW w:w="936" w:type="dxa"/>
            <w:tcBorders>
              <w:top w:val="single" w:sz="8" w:space="0" w:color="auto"/>
              <w:left w:val="single" w:sz="8" w:space="0" w:color="auto"/>
              <w:bottom w:val="single" w:sz="8" w:space="0" w:color="auto"/>
              <w:right w:val="single" w:sz="8" w:space="0" w:color="auto"/>
            </w:tcBorders>
          </w:tcPr>
          <w:p w14:paraId="309481D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spellStart"/>
            <w:proofErr w:type="gramStart"/>
            <w:r w:rsidRPr="008C70C7">
              <w:rPr>
                <w:rFonts w:ascii="Times New Roman" w:eastAsia="Times New Roman" w:hAnsi="Times New Roman" w:cs="Times New Roman"/>
                <w:sz w:val="20"/>
                <w:szCs w:val="20"/>
              </w:rPr>
              <w:t>фольк-лорные</w:t>
            </w:r>
            <w:proofErr w:type="spellEnd"/>
            <w:proofErr w:type="gramEnd"/>
          </w:p>
        </w:tc>
        <w:tc>
          <w:tcPr>
            <w:tcW w:w="1048" w:type="dxa"/>
            <w:tcBorders>
              <w:top w:val="single" w:sz="8" w:space="0" w:color="auto"/>
              <w:left w:val="single" w:sz="8" w:space="0" w:color="auto"/>
              <w:bottom w:val="single" w:sz="8" w:space="0" w:color="auto"/>
              <w:right w:val="single" w:sz="8" w:space="0" w:color="auto"/>
            </w:tcBorders>
          </w:tcPr>
          <w:p w14:paraId="4C44E22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gramStart"/>
            <w:r w:rsidRPr="008C70C7">
              <w:rPr>
                <w:rFonts w:ascii="Times New Roman" w:eastAsia="Times New Roman" w:hAnsi="Times New Roman" w:cs="Times New Roman"/>
                <w:sz w:val="20"/>
                <w:szCs w:val="20"/>
              </w:rPr>
              <w:t>изобрази-тельного</w:t>
            </w:r>
            <w:proofErr w:type="gramEnd"/>
            <w:r w:rsidRPr="008C70C7">
              <w:rPr>
                <w:rFonts w:ascii="Times New Roman" w:eastAsia="Times New Roman" w:hAnsi="Times New Roman" w:cs="Times New Roman"/>
                <w:sz w:val="20"/>
                <w:szCs w:val="20"/>
              </w:rPr>
              <w:t xml:space="preserve"> искус-</w:t>
            </w:r>
            <w:r w:rsidRPr="008C70C7">
              <w:rPr>
                <w:rFonts w:ascii="Times New Roman" w:eastAsia="Times New Roman" w:hAnsi="Times New Roman" w:cs="Times New Roman"/>
                <w:sz w:val="20"/>
                <w:szCs w:val="20"/>
                <w:lang w:val="en-US"/>
              </w:rPr>
              <w:br/>
            </w:r>
            <w:proofErr w:type="spellStart"/>
            <w:r w:rsidRPr="008C70C7">
              <w:rPr>
                <w:rFonts w:ascii="Times New Roman" w:eastAsia="Times New Roman" w:hAnsi="Times New Roman" w:cs="Times New Roman"/>
                <w:sz w:val="20"/>
                <w:szCs w:val="20"/>
              </w:rPr>
              <w:t>ства</w:t>
            </w:r>
            <w:proofErr w:type="spellEnd"/>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A5BB7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pacing w:val="-2"/>
                <w:sz w:val="20"/>
                <w:szCs w:val="20"/>
              </w:rPr>
              <w:t>декоративно-</w:t>
            </w:r>
            <w:proofErr w:type="spellStart"/>
            <w:r w:rsidRPr="008C70C7">
              <w:rPr>
                <w:rFonts w:ascii="Times New Roman" w:eastAsia="Times New Roman" w:hAnsi="Times New Roman" w:cs="Times New Roman"/>
                <w:spacing w:val="-2"/>
                <w:sz w:val="20"/>
                <w:szCs w:val="20"/>
              </w:rPr>
              <w:t>прик</w:t>
            </w:r>
            <w:proofErr w:type="spellEnd"/>
            <w:r w:rsidRPr="008C70C7">
              <w:rPr>
                <w:rFonts w:ascii="Times New Roman" w:eastAsia="Times New Roman" w:hAnsi="Times New Roman" w:cs="Times New Roman"/>
                <w:spacing w:val="-2"/>
                <w:sz w:val="20"/>
                <w:szCs w:val="20"/>
              </w:rPr>
              <w:t xml:space="preserve">-ладного </w:t>
            </w:r>
            <w:r w:rsidRPr="008C70C7">
              <w:rPr>
                <w:rFonts w:ascii="Times New Roman" w:eastAsia="Times New Roman" w:hAnsi="Times New Roman" w:cs="Times New Roman"/>
                <w:sz w:val="20"/>
                <w:szCs w:val="20"/>
              </w:rPr>
              <w:t>искусства</w:t>
            </w:r>
          </w:p>
        </w:tc>
        <w:tc>
          <w:tcPr>
            <w:tcW w:w="794" w:type="dxa"/>
            <w:tcBorders>
              <w:top w:val="single" w:sz="8" w:space="0" w:color="auto"/>
              <w:left w:val="single" w:sz="8" w:space="0" w:color="auto"/>
              <w:bottom w:val="single" w:sz="8" w:space="0" w:color="auto"/>
              <w:right w:val="single" w:sz="8" w:space="0" w:color="auto"/>
            </w:tcBorders>
          </w:tcPr>
          <w:p w14:paraId="36161D1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кино-фото-</w:t>
            </w:r>
            <w:proofErr w:type="gramStart"/>
            <w:r w:rsidRPr="008C70C7">
              <w:rPr>
                <w:rFonts w:ascii="Times New Roman" w:eastAsia="Times New Roman" w:hAnsi="Times New Roman" w:cs="Times New Roman"/>
                <w:sz w:val="20"/>
                <w:szCs w:val="20"/>
              </w:rPr>
              <w:t>люби-</w:t>
            </w:r>
            <w:proofErr w:type="spellStart"/>
            <w:r w:rsidRPr="008C70C7">
              <w:rPr>
                <w:rFonts w:ascii="Times New Roman" w:eastAsia="Times New Roman" w:hAnsi="Times New Roman" w:cs="Times New Roman"/>
                <w:sz w:val="20"/>
                <w:szCs w:val="20"/>
              </w:rPr>
              <w:t>телей</w:t>
            </w:r>
            <w:proofErr w:type="spellEnd"/>
            <w:proofErr w:type="gramEnd"/>
          </w:p>
        </w:tc>
        <w:tc>
          <w:tcPr>
            <w:tcW w:w="937" w:type="dxa"/>
            <w:tcBorders>
              <w:top w:val="single" w:sz="8" w:space="0" w:color="auto"/>
              <w:left w:val="single" w:sz="8" w:space="0" w:color="auto"/>
              <w:bottom w:val="single" w:sz="8" w:space="0" w:color="auto"/>
              <w:right w:val="single" w:sz="8" w:space="0" w:color="auto"/>
            </w:tcBorders>
          </w:tcPr>
          <w:p w14:paraId="09662F0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прочие</w:t>
            </w:r>
          </w:p>
        </w:tc>
        <w:tc>
          <w:tcPr>
            <w:tcW w:w="1158" w:type="dxa"/>
            <w:tcBorders>
              <w:top w:val="single" w:sz="8" w:space="0" w:color="auto"/>
              <w:left w:val="single" w:sz="8" w:space="0" w:color="auto"/>
              <w:bottom w:val="single" w:sz="8" w:space="0" w:color="auto"/>
              <w:right w:val="single" w:sz="8" w:space="0" w:color="auto"/>
            </w:tcBorders>
          </w:tcPr>
          <w:p w14:paraId="30260FAF"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народный</w:t>
            </w:r>
          </w:p>
        </w:tc>
        <w:tc>
          <w:tcPr>
            <w:tcW w:w="993" w:type="dxa"/>
            <w:tcBorders>
              <w:top w:val="single" w:sz="8" w:space="0" w:color="auto"/>
              <w:left w:val="single" w:sz="8" w:space="0" w:color="auto"/>
              <w:bottom w:val="single" w:sz="8" w:space="0" w:color="auto"/>
              <w:right w:val="single" w:sz="8" w:space="0" w:color="auto"/>
            </w:tcBorders>
          </w:tcPr>
          <w:p w14:paraId="3F3469A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gramStart"/>
            <w:r w:rsidRPr="008C70C7">
              <w:rPr>
                <w:rFonts w:ascii="Times New Roman" w:eastAsia="Times New Roman" w:hAnsi="Times New Roman" w:cs="Times New Roman"/>
                <w:sz w:val="20"/>
                <w:szCs w:val="20"/>
              </w:rPr>
              <w:t>образ-</w:t>
            </w:r>
            <w:proofErr w:type="spellStart"/>
            <w:r w:rsidRPr="008C70C7">
              <w:rPr>
                <w:rFonts w:ascii="Times New Roman" w:eastAsia="Times New Roman" w:hAnsi="Times New Roman" w:cs="Times New Roman"/>
                <w:sz w:val="20"/>
                <w:szCs w:val="20"/>
              </w:rPr>
              <w:t>цовый</w:t>
            </w:r>
            <w:proofErr w:type="spellEnd"/>
            <w:proofErr w:type="gramEnd"/>
          </w:p>
        </w:tc>
        <w:tc>
          <w:tcPr>
            <w:tcW w:w="129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C593D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заслуженный коллектив народного творчества</w:t>
            </w:r>
          </w:p>
        </w:tc>
        <w:tc>
          <w:tcPr>
            <w:tcW w:w="1404" w:type="dxa"/>
            <w:tcBorders>
              <w:top w:val="single" w:sz="8" w:space="0" w:color="auto"/>
              <w:left w:val="single" w:sz="8" w:space="0" w:color="auto"/>
              <w:bottom w:val="single" w:sz="8" w:space="0" w:color="auto"/>
              <w:right w:val="single" w:sz="8" w:space="0" w:color="auto"/>
            </w:tcBorders>
          </w:tcPr>
          <w:p w14:paraId="2EC5821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лауреат </w:t>
            </w:r>
            <w:proofErr w:type="spellStart"/>
            <w:proofErr w:type="gramStart"/>
            <w:r w:rsidRPr="008C70C7">
              <w:rPr>
                <w:rFonts w:ascii="Times New Roman" w:eastAsia="Times New Roman" w:hAnsi="Times New Roman" w:cs="Times New Roman"/>
                <w:sz w:val="20"/>
                <w:szCs w:val="20"/>
              </w:rPr>
              <w:t>международ-ного</w:t>
            </w:r>
            <w:proofErr w:type="spellEnd"/>
            <w:proofErr w:type="gramEnd"/>
            <w:r w:rsidRPr="008C70C7">
              <w:rPr>
                <w:rFonts w:ascii="Times New Roman" w:eastAsia="Times New Roman" w:hAnsi="Times New Roman" w:cs="Times New Roman"/>
                <w:sz w:val="20"/>
                <w:szCs w:val="20"/>
              </w:rPr>
              <w:t xml:space="preserve"> (</w:t>
            </w:r>
            <w:proofErr w:type="spellStart"/>
            <w:r w:rsidRPr="008C70C7">
              <w:rPr>
                <w:rFonts w:ascii="Times New Roman" w:eastAsia="Times New Roman" w:hAnsi="Times New Roman" w:cs="Times New Roman"/>
                <w:sz w:val="20"/>
                <w:szCs w:val="20"/>
              </w:rPr>
              <w:t>всерос-сийского</w:t>
            </w:r>
            <w:proofErr w:type="spellEnd"/>
            <w:r w:rsidRPr="008C70C7">
              <w:rPr>
                <w:rFonts w:ascii="Times New Roman" w:eastAsia="Times New Roman" w:hAnsi="Times New Roman" w:cs="Times New Roman"/>
                <w:sz w:val="20"/>
                <w:szCs w:val="20"/>
              </w:rPr>
              <w:t>) конкурса (фестиваля)</w:t>
            </w:r>
          </w:p>
        </w:tc>
      </w:tr>
      <w:tr w:rsidR="008C70C7" w:rsidRPr="008C70C7" w14:paraId="0DC6F93A" w14:textId="77777777" w:rsidTr="008C70C7">
        <w:trPr>
          <w:trHeight w:val="295"/>
        </w:trPr>
        <w:tc>
          <w:tcPr>
            <w:tcW w:w="851" w:type="dxa"/>
            <w:tcBorders>
              <w:top w:val="single" w:sz="8" w:space="0" w:color="auto"/>
              <w:left w:val="single" w:sz="8" w:space="0" w:color="auto"/>
              <w:bottom w:val="single" w:sz="8" w:space="0" w:color="auto"/>
              <w:right w:val="single" w:sz="8" w:space="0" w:color="auto"/>
            </w:tcBorders>
            <w:vAlign w:val="center"/>
          </w:tcPr>
          <w:p w14:paraId="5D47A38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w:t>
            </w:r>
          </w:p>
        </w:tc>
        <w:tc>
          <w:tcPr>
            <w:tcW w:w="851" w:type="dxa"/>
            <w:tcBorders>
              <w:top w:val="single" w:sz="8" w:space="0" w:color="auto"/>
              <w:left w:val="single" w:sz="8" w:space="0" w:color="auto"/>
              <w:bottom w:val="single" w:sz="8" w:space="0" w:color="auto"/>
              <w:right w:val="single" w:sz="8" w:space="0" w:color="auto"/>
            </w:tcBorders>
            <w:vAlign w:val="center"/>
          </w:tcPr>
          <w:p w14:paraId="2059E11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15</w:t>
            </w:r>
          </w:p>
        </w:tc>
        <w:tc>
          <w:tcPr>
            <w:tcW w:w="936" w:type="dxa"/>
            <w:tcBorders>
              <w:top w:val="single" w:sz="8" w:space="0" w:color="auto"/>
              <w:left w:val="single" w:sz="8" w:space="0" w:color="auto"/>
              <w:bottom w:val="single" w:sz="8" w:space="0" w:color="auto"/>
              <w:right w:val="single" w:sz="8" w:space="0" w:color="auto"/>
            </w:tcBorders>
            <w:vAlign w:val="center"/>
          </w:tcPr>
          <w:p w14:paraId="331C0D4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16</w:t>
            </w:r>
          </w:p>
        </w:tc>
        <w:tc>
          <w:tcPr>
            <w:tcW w:w="1048" w:type="dxa"/>
            <w:tcBorders>
              <w:top w:val="single" w:sz="8" w:space="0" w:color="auto"/>
              <w:left w:val="single" w:sz="8" w:space="0" w:color="auto"/>
              <w:bottom w:val="single" w:sz="8" w:space="0" w:color="auto"/>
              <w:right w:val="single" w:sz="8" w:space="0" w:color="auto"/>
            </w:tcBorders>
            <w:vAlign w:val="center"/>
          </w:tcPr>
          <w:p w14:paraId="563687A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17</w:t>
            </w:r>
          </w:p>
        </w:tc>
        <w:tc>
          <w:tcPr>
            <w:tcW w:w="992" w:type="dxa"/>
            <w:tcBorders>
              <w:top w:val="single" w:sz="8" w:space="0" w:color="auto"/>
              <w:left w:val="single" w:sz="8" w:space="0" w:color="auto"/>
              <w:bottom w:val="single" w:sz="8" w:space="0" w:color="auto"/>
              <w:right w:val="single" w:sz="8" w:space="0" w:color="auto"/>
            </w:tcBorders>
            <w:vAlign w:val="center"/>
          </w:tcPr>
          <w:p w14:paraId="04FE0AB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18</w:t>
            </w:r>
          </w:p>
        </w:tc>
        <w:tc>
          <w:tcPr>
            <w:tcW w:w="993" w:type="dxa"/>
            <w:tcBorders>
              <w:top w:val="single" w:sz="8" w:space="0" w:color="auto"/>
              <w:left w:val="single" w:sz="8" w:space="0" w:color="auto"/>
              <w:bottom w:val="single" w:sz="8" w:space="0" w:color="auto"/>
              <w:right w:val="single" w:sz="8" w:space="0" w:color="auto"/>
            </w:tcBorders>
            <w:vAlign w:val="center"/>
          </w:tcPr>
          <w:p w14:paraId="20EE2FE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19</w:t>
            </w:r>
          </w:p>
        </w:tc>
        <w:tc>
          <w:tcPr>
            <w:tcW w:w="936" w:type="dxa"/>
            <w:tcBorders>
              <w:top w:val="single" w:sz="8" w:space="0" w:color="auto"/>
              <w:left w:val="single" w:sz="8" w:space="0" w:color="auto"/>
              <w:bottom w:val="single" w:sz="8" w:space="0" w:color="auto"/>
              <w:right w:val="single" w:sz="8" w:space="0" w:color="auto"/>
            </w:tcBorders>
            <w:vAlign w:val="center"/>
          </w:tcPr>
          <w:p w14:paraId="6CAF87F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20</w:t>
            </w:r>
          </w:p>
        </w:tc>
        <w:tc>
          <w:tcPr>
            <w:tcW w:w="1048" w:type="dxa"/>
            <w:tcBorders>
              <w:top w:val="single" w:sz="8" w:space="0" w:color="auto"/>
              <w:left w:val="single" w:sz="8" w:space="0" w:color="auto"/>
              <w:bottom w:val="single" w:sz="8" w:space="0" w:color="auto"/>
              <w:right w:val="single" w:sz="8" w:space="0" w:color="auto"/>
            </w:tcBorders>
            <w:vAlign w:val="center"/>
          </w:tcPr>
          <w:p w14:paraId="24FF84D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21</w:t>
            </w:r>
          </w:p>
        </w:tc>
        <w:tc>
          <w:tcPr>
            <w:tcW w:w="1134" w:type="dxa"/>
            <w:tcBorders>
              <w:top w:val="single" w:sz="8" w:space="0" w:color="auto"/>
              <w:left w:val="single" w:sz="8" w:space="0" w:color="auto"/>
              <w:bottom w:val="single" w:sz="8" w:space="0" w:color="auto"/>
              <w:right w:val="single" w:sz="8" w:space="0" w:color="auto"/>
            </w:tcBorders>
            <w:vAlign w:val="center"/>
          </w:tcPr>
          <w:p w14:paraId="799806D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22</w:t>
            </w:r>
          </w:p>
        </w:tc>
        <w:tc>
          <w:tcPr>
            <w:tcW w:w="794" w:type="dxa"/>
            <w:tcBorders>
              <w:top w:val="single" w:sz="8" w:space="0" w:color="auto"/>
              <w:left w:val="single" w:sz="8" w:space="0" w:color="auto"/>
              <w:bottom w:val="single" w:sz="8" w:space="0" w:color="auto"/>
              <w:right w:val="single" w:sz="8" w:space="0" w:color="auto"/>
            </w:tcBorders>
            <w:vAlign w:val="center"/>
          </w:tcPr>
          <w:p w14:paraId="584B650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23</w:t>
            </w:r>
          </w:p>
        </w:tc>
        <w:tc>
          <w:tcPr>
            <w:tcW w:w="937" w:type="dxa"/>
            <w:tcBorders>
              <w:top w:val="single" w:sz="8" w:space="0" w:color="auto"/>
              <w:left w:val="single" w:sz="8" w:space="0" w:color="auto"/>
              <w:bottom w:val="single" w:sz="8" w:space="0" w:color="auto"/>
              <w:right w:val="single" w:sz="8" w:space="0" w:color="auto"/>
            </w:tcBorders>
            <w:vAlign w:val="center"/>
          </w:tcPr>
          <w:p w14:paraId="5F6FD8B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24</w:t>
            </w:r>
          </w:p>
        </w:tc>
        <w:tc>
          <w:tcPr>
            <w:tcW w:w="1158" w:type="dxa"/>
            <w:tcBorders>
              <w:top w:val="single" w:sz="8" w:space="0" w:color="auto"/>
              <w:left w:val="single" w:sz="8" w:space="0" w:color="auto"/>
              <w:bottom w:val="single" w:sz="8" w:space="0" w:color="auto"/>
              <w:right w:val="single" w:sz="8" w:space="0" w:color="auto"/>
            </w:tcBorders>
            <w:vAlign w:val="center"/>
          </w:tcPr>
          <w:p w14:paraId="60D9EB8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25</w:t>
            </w:r>
          </w:p>
        </w:tc>
        <w:tc>
          <w:tcPr>
            <w:tcW w:w="993" w:type="dxa"/>
            <w:tcBorders>
              <w:top w:val="single" w:sz="8" w:space="0" w:color="auto"/>
              <w:left w:val="single" w:sz="8" w:space="0" w:color="auto"/>
              <w:bottom w:val="single" w:sz="8" w:space="0" w:color="auto"/>
              <w:right w:val="single" w:sz="8" w:space="0" w:color="auto"/>
            </w:tcBorders>
            <w:vAlign w:val="center"/>
          </w:tcPr>
          <w:p w14:paraId="232C737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26</w:t>
            </w:r>
          </w:p>
        </w:tc>
        <w:tc>
          <w:tcPr>
            <w:tcW w:w="1297" w:type="dxa"/>
            <w:tcBorders>
              <w:top w:val="single" w:sz="8" w:space="0" w:color="auto"/>
              <w:left w:val="single" w:sz="8" w:space="0" w:color="auto"/>
              <w:bottom w:val="single" w:sz="8" w:space="0" w:color="auto"/>
              <w:right w:val="single" w:sz="8" w:space="0" w:color="auto"/>
            </w:tcBorders>
            <w:vAlign w:val="center"/>
          </w:tcPr>
          <w:p w14:paraId="7B56F15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27</w:t>
            </w:r>
          </w:p>
        </w:tc>
        <w:tc>
          <w:tcPr>
            <w:tcW w:w="1404" w:type="dxa"/>
            <w:tcBorders>
              <w:top w:val="single" w:sz="8" w:space="0" w:color="auto"/>
              <w:left w:val="single" w:sz="8" w:space="0" w:color="auto"/>
              <w:bottom w:val="single" w:sz="8" w:space="0" w:color="auto"/>
              <w:right w:val="single" w:sz="8" w:space="0" w:color="auto"/>
            </w:tcBorders>
            <w:vAlign w:val="center"/>
          </w:tcPr>
          <w:p w14:paraId="5174ED7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28</w:t>
            </w:r>
          </w:p>
        </w:tc>
      </w:tr>
      <w:tr w:rsidR="008C70C7" w:rsidRPr="008C70C7" w14:paraId="6B98DEC0" w14:textId="77777777" w:rsidTr="008C70C7">
        <w:trPr>
          <w:trHeight w:val="264"/>
        </w:trPr>
        <w:tc>
          <w:tcPr>
            <w:tcW w:w="851" w:type="dxa"/>
            <w:tcBorders>
              <w:top w:val="single" w:sz="8" w:space="0" w:color="auto"/>
              <w:left w:val="single" w:sz="8" w:space="0" w:color="auto"/>
              <w:bottom w:val="single" w:sz="8" w:space="0" w:color="auto"/>
              <w:right w:val="single" w:sz="8" w:space="0" w:color="auto"/>
            </w:tcBorders>
            <w:vAlign w:val="bottom"/>
          </w:tcPr>
          <w:p w14:paraId="2553D76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02</w:t>
            </w:r>
          </w:p>
        </w:tc>
        <w:tc>
          <w:tcPr>
            <w:tcW w:w="851" w:type="dxa"/>
            <w:tcBorders>
              <w:top w:val="single" w:sz="8" w:space="0" w:color="auto"/>
              <w:left w:val="single" w:sz="8" w:space="0" w:color="auto"/>
              <w:bottom w:val="single" w:sz="8" w:space="0" w:color="auto"/>
              <w:right w:val="single" w:sz="8" w:space="0" w:color="auto"/>
            </w:tcBorders>
            <w:vAlign w:val="bottom"/>
          </w:tcPr>
          <w:p w14:paraId="1C7A454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936" w:type="dxa"/>
            <w:tcBorders>
              <w:top w:val="single" w:sz="8" w:space="0" w:color="auto"/>
              <w:left w:val="single" w:sz="8" w:space="0" w:color="auto"/>
              <w:bottom w:val="single" w:sz="8" w:space="0" w:color="auto"/>
              <w:right w:val="single" w:sz="8" w:space="0" w:color="auto"/>
            </w:tcBorders>
            <w:vAlign w:val="bottom"/>
          </w:tcPr>
          <w:p w14:paraId="19C0B8F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w:t>
            </w:r>
          </w:p>
        </w:tc>
        <w:tc>
          <w:tcPr>
            <w:tcW w:w="1048" w:type="dxa"/>
            <w:tcBorders>
              <w:top w:val="single" w:sz="8" w:space="0" w:color="auto"/>
              <w:left w:val="single" w:sz="8" w:space="0" w:color="auto"/>
              <w:bottom w:val="single" w:sz="8" w:space="0" w:color="auto"/>
              <w:right w:val="single" w:sz="8" w:space="0" w:color="auto"/>
            </w:tcBorders>
            <w:vAlign w:val="bottom"/>
          </w:tcPr>
          <w:p w14:paraId="1184C575"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992" w:type="dxa"/>
            <w:tcBorders>
              <w:top w:val="single" w:sz="8" w:space="0" w:color="auto"/>
              <w:left w:val="single" w:sz="8" w:space="0" w:color="auto"/>
              <w:bottom w:val="single" w:sz="8" w:space="0" w:color="auto"/>
              <w:right w:val="single" w:sz="8" w:space="0" w:color="auto"/>
            </w:tcBorders>
            <w:vAlign w:val="bottom"/>
          </w:tcPr>
          <w:p w14:paraId="2D97D84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993" w:type="dxa"/>
            <w:tcBorders>
              <w:top w:val="single" w:sz="8" w:space="0" w:color="auto"/>
              <w:left w:val="single" w:sz="8" w:space="0" w:color="auto"/>
              <w:bottom w:val="single" w:sz="8" w:space="0" w:color="auto"/>
              <w:right w:val="single" w:sz="8" w:space="0" w:color="auto"/>
            </w:tcBorders>
            <w:vAlign w:val="bottom"/>
          </w:tcPr>
          <w:p w14:paraId="3551975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936" w:type="dxa"/>
            <w:tcBorders>
              <w:top w:val="single" w:sz="8" w:space="0" w:color="auto"/>
              <w:left w:val="single" w:sz="8" w:space="0" w:color="auto"/>
              <w:bottom w:val="single" w:sz="8" w:space="0" w:color="auto"/>
              <w:right w:val="single" w:sz="8" w:space="0" w:color="auto"/>
            </w:tcBorders>
            <w:vAlign w:val="bottom"/>
          </w:tcPr>
          <w:p w14:paraId="1627427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1048" w:type="dxa"/>
            <w:tcBorders>
              <w:top w:val="single" w:sz="8" w:space="0" w:color="auto"/>
              <w:left w:val="single" w:sz="8" w:space="0" w:color="auto"/>
              <w:bottom w:val="single" w:sz="8" w:space="0" w:color="auto"/>
              <w:right w:val="single" w:sz="8" w:space="0" w:color="auto"/>
            </w:tcBorders>
            <w:vAlign w:val="bottom"/>
          </w:tcPr>
          <w:p w14:paraId="7B2CA31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1134" w:type="dxa"/>
            <w:tcBorders>
              <w:top w:val="single" w:sz="8" w:space="0" w:color="auto"/>
              <w:left w:val="single" w:sz="8" w:space="0" w:color="auto"/>
              <w:bottom w:val="single" w:sz="8" w:space="0" w:color="auto"/>
              <w:right w:val="single" w:sz="8" w:space="0" w:color="auto"/>
            </w:tcBorders>
            <w:vAlign w:val="bottom"/>
          </w:tcPr>
          <w:p w14:paraId="7A7AAD55"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794" w:type="dxa"/>
            <w:tcBorders>
              <w:top w:val="single" w:sz="8" w:space="0" w:color="auto"/>
              <w:left w:val="single" w:sz="8" w:space="0" w:color="auto"/>
              <w:bottom w:val="single" w:sz="8" w:space="0" w:color="auto"/>
              <w:right w:val="single" w:sz="8" w:space="0" w:color="auto"/>
            </w:tcBorders>
            <w:vAlign w:val="bottom"/>
          </w:tcPr>
          <w:p w14:paraId="4F58846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937" w:type="dxa"/>
            <w:tcBorders>
              <w:top w:val="single" w:sz="8" w:space="0" w:color="auto"/>
              <w:left w:val="single" w:sz="8" w:space="0" w:color="auto"/>
              <w:bottom w:val="single" w:sz="8" w:space="0" w:color="auto"/>
              <w:right w:val="single" w:sz="8" w:space="0" w:color="auto"/>
            </w:tcBorders>
            <w:vAlign w:val="bottom"/>
          </w:tcPr>
          <w:p w14:paraId="11DC13E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1158" w:type="dxa"/>
            <w:tcBorders>
              <w:top w:val="single" w:sz="8" w:space="0" w:color="auto"/>
              <w:left w:val="single" w:sz="8" w:space="0" w:color="auto"/>
              <w:bottom w:val="single" w:sz="8" w:space="0" w:color="auto"/>
              <w:right w:val="single" w:sz="8" w:space="0" w:color="auto"/>
            </w:tcBorders>
            <w:vAlign w:val="bottom"/>
          </w:tcPr>
          <w:p w14:paraId="42F4260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993" w:type="dxa"/>
            <w:tcBorders>
              <w:top w:val="single" w:sz="8" w:space="0" w:color="auto"/>
              <w:left w:val="single" w:sz="8" w:space="0" w:color="auto"/>
              <w:bottom w:val="single" w:sz="8" w:space="0" w:color="auto"/>
              <w:right w:val="single" w:sz="8" w:space="0" w:color="auto"/>
            </w:tcBorders>
            <w:vAlign w:val="bottom"/>
          </w:tcPr>
          <w:p w14:paraId="2B640C0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1297" w:type="dxa"/>
            <w:tcBorders>
              <w:top w:val="single" w:sz="8" w:space="0" w:color="auto"/>
              <w:left w:val="single" w:sz="8" w:space="0" w:color="auto"/>
              <w:bottom w:val="single" w:sz="8" w:space="0" w:color="auto"/>
              <w:right w:val="single" w:sz="8" w:space="0" w:color="auto"/>
            </w:tcBorders>
            <w:vAlign w:val="bottom"/>
          </w:tcPr>
          <w:p w14:paraId="382F0DF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1404" w:type="dxa"/>
            <w:tcBorders>
              <w:top w:val="single" w:sz="8" w:space="0" w:color="auto"/>
              <w:left w:val="single" w:sz="8" w:space="0" w:color="auto"/>
              <w:bottom w:val="single" w:sz="8" w:space="0" w:color="auto"/>
              <w:right w:val="single" w:sz="8" w:space="0" w:color="auto"/>
            </w:tcBorders>
            <w:vAlign w:val="bottom"/>
          </w:tcPr>
          <w:p w14:paraId="00377BE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r>
      <w:tr w:rsidR="008C70C7" w:rsidRPr="008C70C7" w14:paraId="16C8F6B9" w14:textId="77777777" w:rsidTr="008C70C7">
        <w:trPr>
          <w:trHeight w:val="264"/>
        </w:trPr>
        <w:tc>
          <w:tcPr>
            <w:tcW w:w="851" w:type="dxa"/>
            <w:tcBorders>
              <w:top w:val="single" w:sz="8" w:space="0" w:color="auto"/>
              <w:left w:val="single" w:sz="8" w:space="0" w:color="auto"/>
              <w:bottom w:val="single" w:sz="8" w:space="0" w:color="auto"/>
              <w:right w:val="single" w:sz="8" w:space="0" w:color="auto"/>
            </w:tcBorders>
            <w:vAlign w:val="bottom"/>
          </w:tcPr>
          <w:p w14:paraId="62A64E6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03</w:t>
            </w:r>
          </w:p>
        </w:tc>
        <w:tc>
          <w:tcPr>
            <w:tcW w:w="851" w:type="dxa"/>
            <w:tcBorders>
              <w:top w:val="single" w:sz="8" w:space="0" w:color="auto"/>
              <w:left w:val="single" w:sz="8" w:space="0" w:color="auto"/>
              <w:bottom w:val="single" w:sz="8" w:space="0" w:color="auto"/>
              <w:right w:val="single" w:sz="8" w:space="0" w:color="auto"/>
            </w:tcBorders>
            <w:vAlign w:val="bottom"/>
          </w:tcPr>
          <w:p w14:paraId="211BC2B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5</w:t>
            </w:r>
          </w:p>
        </w:tc>
        <w:tc>
          <w:tcPr>
            <w:tcW w:w="936" w:type="dxa"/>
            <w:tcBorders>
              <w:top w:val="single" w:sz="8" w:space="0" w:color="auto"/>
              <w:left w:val="single" w:sz="8" w:space="0" w:color="auto"/>
              <w:bottom w:val="single" w:sz="8" w:space="0" w:color="auto"/>
              <w:right w:val="single" w:sz="8" w:space="0" w:color="auto"/>
            </w:tcBorders>
            <w:vAlign w:val="bottom"/>
          </w:tcPr>
          <w:p w14:paraId="410A419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12</w:t>
            </w:r>
          </w:p>
        </w:tc>
        <w:tc>
          <w:tcPr>
            <w:tcW w:w="1048" w:type="dxa"/>
            <w:tcBorders>
              <w:top w:val="single" w:sz="8" w:space="0" w:color="auto"/>
              <w:left w:val="single" w:sz="8" w:space="0" w:color="auto"/>
              <w:bottom w:val="single" w:sz="8" w:space="0" w:color="auto"/>
              <w:right w:val="single" w:sz="8" w:space="0" w:color="auto"/>
            </w:tcBorders>
            <w:vAlign w:val="bottom"/>
          </w:tcPr>
          <w:p w14:paraId="41825C6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11</w:t>
            </w:r>
          </w:p>
        </w:tc>
        <w:tc>
          <w:tcPr>
            <w:tcW w:w="992" w:type="dxa"/>
            <w:tcBorders>
              <w:top w:val="single" w:sz="8" w:space="0" w:color="auto"/>
              <w:left w:val="single" w:sz="8" w:space="0" w:color="auto"/>
              <w:bottom w:val="single" w:sz="8" w:space="0" w:color="auto"/>
              <w:right w:val="single" w:sz="8" w:space="0" w:color="auto"/>
            </w:tcBorders>
            <w:vAlign w:val="bottom"/>
          </w:tcPr>
          <w:p w14:paraId="411E9CA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993" w:type="dxa"/>
            <w:tcBorders>
              <w:top w:val="single" w:sz="8" w:space="0" w:color="auto"/>
              <w:left w:val="single" w:sz="8" w:space="0" w:color="auto"/>
              <w:bottom w:val="single" w:sz="8" w:space="0" w:color="auto"/>
              <w:right w:val="single" w:sz="8" w:space="0" w:color="auto"/>
            </w:tcBorders>
            <w:vAlign w:val="bottom"/>
          </w:tcPr>
          <w:p w14:paraId="4E6C7AF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936" w:type="dxa"/>
            <w:tcBorders>
              <w:top w:val="single" w:sz="8" w:space="0" w:color="auto"/>
              <w:left w:val="single" w:sz="8" w:space="0" w:color="auto"/>
              <w:bottom w:val="single" w:sz="8" w:space="0" w:color="auto"/>
              <w:right w:val="single" w:sz="8" w:space="0" w:color="auto"/>
            </w:tcBorders>
            <w:vAlign w:val="bottom"/>
          </w:tcPr>
          <w:p w14:paraId="32B6872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1048" w:type="dxa"/>
            <w:tcBorders>
              <w:top w:val="single" w:sz="8" w:space="0" w:color="auto"/>
              <w:left w:val="single" w:sz="8" w:space="0" w:color="auto"/>
              <w:bottom w:val="single" w:sz="8" w:space="0" w:color="auto"/>
              <w:right w:val="single" w:sz="8" w:space="0" w:color="auto"/>
            </w:tcBorders>
            <w:vAlign w:val="bottom"/>
          </w:tcPr>
          <w:p w14:paraId="1F6C0E8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1134" w:type="dxa"/>
            <w:tcBorders>
              <w:top w:val="single" w:sz="8" w:space="0" w:color="auto"/>
              <w:left w:val="single" w:sz="8" w:space="0" w:color="auto"/>
              <w:bottom w:val="single" w:sz="8" w:space="0" w:color="auto"/>
              <w:right w:val="single" w:sz="8" w:space="0" w:color="auto"/>
            </w:tcBorders>
            <w:vAlign w:val="bottom"/>
          </w:tcPr>
          <w:p w14:paraId="0F763AB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794" w:type="dxa"/>
            <w:tcBorders>
              <w:top w:val="single" w:sz="8" w:space="0" w:color="auto"/>
              <w:left w:val="single" w:sz="8" w:space="0" w:color="auto"/>
              <w:bottom w:val="single" w:sz="8" w:space="0" w:color="auto"/>
              <w:right w:val="single" w:sz="8" w:space="0" w:color="auto"/>
            </w:tcBorders>
            <w:vAlign w:val="bottom"/>
          </w:tcPr>
          <w:p w14:paraId="45B6767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937" w:type="dxa"/>
            <w:tcBorders>
              <w:top w:val="single" w:sz="8" w:space="0" w:color="auto"/>
              <w:left w:val="single" w:sz="8" w:space="0" w:color="auto"/>
              <w:bottom w:val="single" w:sz="8" w:space="0" w:color="auto"/>
              <w:right w:val="single" w:sz="8" w:space="0" w:color="auto"/>
            </w:tcBorders>
            <w:vAlign w:val="bottom"/>
          </w:tcPr>
          <w:p w14:paraId="03EC594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5</w:t>
            </w:r>
          </w:p>
        </w:tc>
        <w:tc>
          <w:tcPr>
            <w:tcW w:w="1158" w:type="dxa"/>
            <w:tcBorders>
              <w:top w:val="single" w:sz="8" w:space="0" w:color="auto"/>
              <w:left w:val="single" w:sz="8" w:space="0" w:color="auto"/>
              <w:bottom w:val="single" w:sz="8" w:space="0" w:color="auto"/>
              <w:right w:val="single" w:sz="8" w:space="0" w:color="auto"/>
            </w:tcBorders>
            <w:vAlign w:val="bottom"/>
          </w:tcPr>
          <w:p w14:paraId="1D28BCC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993" w:type="dxa"/>
            <w:tcBorders>
              <w:top w:val="single" w:sz="8" w:space="0" w:color="auto"/>
              <w:left w:val="single" w:sz="8" w:space="0" w:color="auto"/>
              <w:bottom w:val="single" w:sz="8" w:space="0" w:color="auto"/>
              <w:right w:val="single" w:sz="8" w:space="0" w:color="auto"/>
            </w:tcBorders>
            <w:vAlign w:val="bottom"/>
          </w:tcPr>
          <w:p w14:paraId="3EDFC21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c>
          <w:tcPr>
            <w:tcW w:w="1297" w:type="dxa"/>
            <w:tcBorders>
              <w:top w:val="single" w:sz="8" w:space="0" w:color="auto"/>
              <w:left w:val="single" w:sz="8" w:space="0" w:color="auto"/>
              <w:bottom w:val="single" w:sz="8" w:space="0" w:color="auto"/>
              <w:right w:val="single" w:sz="8" w:space="0" w:color="auto"/>
            </w:tcBorders>
            <w:vAlign w:val="bottom"/>
          </w:tcPr>
          <w:p w14:paraId="2924C57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404" w:type="dxa"/>
            <w:tcBorders>
              <w:top w:val="single" w:sz="8" w:space="0" w:color="auto"/>
              <w:left w:val="single" w:sz="8" w:space="0" w:color="auto"/>
              <w:bottom w:val="single" w:sz="8" w:space="0" w:color="auto"/>
              <w:right w:val="single" w:sz="8" w:space="0" w:color="auto"/>
            </w:tcBorders>
            <w:vAlign w:val="bottom"/>
          </w:tcPr>
          <w:p w14:paraId="02B938E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tc>
      </w:tr>
    </w:tbl>
    <w:p w14:paraId="36ADD3E7" w14:textId="77777777" w:rsidR="008C70C7" w:rsidRPr="008C70C7" w:rsidRDefault="008C70C7" w:rsidP="008C70C7">
      <w:pPr>
        <w:spacing w:after="120" w:line="240" w:lineRule="auto"/>
        <w:jc w:val="center"/>
        <w:rPr>
          <w:rFonts w:ascii="Times New Roman" w:eastAsia="Times New Roman" w:hAnsi="Times New Roman" w:cs="Times New Roman"/>
          <w:sz w:val="20"/>
          <w:szCs w:val="20"/>
        </w:rPr>
      </w:pPr>
    </w:p>
    <w:p w14:paraId="45A71458" w14:textId="77777777" w:rsidR="008C70C7" w:rsidRPr="008C70C7" w:rsidRDefault="008C70C7" w:rsidP="008C70C7">
      <w:pPr>
        <w:spacing w:after="0" w:line="240" w:lineRule="auto"/>
        <w:rPr>
          <w:rFonts w:ascii="Times New Roman" w:eastAsia="Times New Roman" w:hAnsi="Times New Roman" w:cs="Times New Roman"/>
          <w:sz w:val="20"/>
          <w:szCs w:val="20"/>
        </w:rPr>
      </w:pPr>
    </w:p>
    <w:p w14:paraId="35C43C20" w14:textId="77777777" w:rsidR="008C70C7" w:rsidRPr="008C70C7" w:rsidRDefault="008C70C7" w:rsidP="008C70C7">
      <w:pPr>
        <w:spacing w:after="0" w:line="240" w:lineRule="auto"/>
        <w:rPr>
          <w:rFonts w:ascii="Times New Roman" w:eastAsia="Times New Roman" w:hAnsi="Times New Roman" w:cs="Times New Roman"/>
          <w:sz w:val="20"/>
          <w:szCs w:val="20"/>
        </w:rPr>
      </w:pPr>
    </w:p>
    <w:p w14:paraId="44436E64" w14:textId="77777777" w:rsidR="008C70C7" w:rsidRPr="008C70C7" w:rsidRDefault="008C70C7" w:rsidP="008C70C7">
      <w:pPr>
        <w:tabs>
          <w:tab w:val="left" w:pos="4360"/>
        </w:tabs>
        <w:spacing w:after="120" w:line="240" w:lineRule="auto"/>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ab/>
      </w:r>
    </w:p>
    <w:p w14:paraId="681A5003" w14:textId="6EDFF946" w:rsidR="008C70C7" w:rsidRPr="008C70C7" w:rsidRDefault="008C70C7" w:rsidP="008C70C7">
      <w:pPr>
        <w:tabs>
          <w:tab w:val="left" w:pos="10610"/>
        </w:tabs>
        <w:spacing w:after="120" w:line="240" w:lineRule="auto"/>
        <w:rPr>
          <w:rFonts w:ascii="Times New Roman" w:eastAsia="Times New Roman" w:hAnsi="Times New Roman" w:cs="Times New Roman"/>
          <w:b/>
          <w:sz w:val="24"/>
          <w:szCs w:val="20"/>
        </w:rPr>
      </w:pPr>
      <w:r w:rsidRPr="008C70C7">
        <w:rPr>
          <w:rFonts w:ascii="Times New Roman" w:eastAsia="Times New Roman" w:hAnsi="Times New Roman" w:cs="Times New Roman"/>
          <w:sz w:val="20"/>
          <w:szCs w:val="20"/>
        </w:rPr>
        <w:br w:type="page"/>
      </w:r>
    </w:p>
    <w:p w14:paraId="547C7475" w14:textId="77777777" w:rsidR="008C70C7" w:rsidRPr="008C70C7" w:rsidRDefault="008C70C7" w:rsidP="008C70C7">
      <w:pPr>
        <w:spacing w:after="120" w:line="240" w:lineRule="auto"/>
        <w:jc w:val="center"/>
        <w:rPr>
          <w:rFonts w:ascii="Times New Roman" w:eastAsia="Times New Roman" w:hAnsi="Times New Roman" w:cs="Times New Roman"/>
          <w:b/>
          <w:sz w:val="24"/>
          <w:szCs w:val="20"/>
        </w:rPr>
      </w:pPr>
    </w:p>
    <w:p w14:paraId="458C7F86" w14:textId="7904B4D2" w:rsidR="008C70C7" w:rsidRDefault="008C70C7" w:rsidP="008C70C7">
      <w:pPr>
        <w:spacing w:after="120" w:line="240" w:lineRule="auto"/>
        <w:jc w:val="center"/>
        <w:rPr>
          <w:rFonts w:ascii="Times New Roman" w:eastAsia="Times New Roman" w:hAnsi="Times New Roman" w:cs="Times New Roman"/>
          <w:b/>
          <w:sz w:val="24"/>
          <w:szCs w:val="20"/>
        </w:rPr>
      </w:pPr>
      <w:bookmarkStart w:id="2" w:name="_Hlk532925737"/>
      <w:r w:rsidRPr="008C70C7">
        <w:rPr>
          <w:rFonts w:ascii="Times New Roman" w:eastAsia="Times New Roman" w:hAnsi="Times New Roman" w:cs="Times New Roman"/>
          <w:b/>
          <w:sz w:val="24"/>
          <w:szCs w:val="20"/>
        </w:rPr>
        <w:t xml:space="preserve">3. Культурно-массовые мероприятия </w:t>
      </w:r>
    </w:p>
    <w:p w14:paraId="52A4029A" w14:textId="4AE30DCF" w:rsidR="008C70C7" w:rsidRPr="008C70C7" w:rsidRDefault="008C70C7" w:rsidP="008C70C7">
      <w:pPr>
        <w:spacing w:after="120" w:line="240" w:lineRule="auto"/>
        <w:jc w:val="center"/>
        <w:rPr>
          <w:rFonts w:ascii="Times New Roman" w:eastAsia="Times New Roman" w:hAnsi="Times New Roman" w:cs="Times New Roman"/>
          <w:sz w:val="20"/>
          <w:szCs w:val="20"/>
        </w:rPr>
      </w:pPr>
      <w:proofErr w:type="spellStart"/>
      <w:r w:rsidRPr="008C70C7">
        <w:rPr>
          <w:rFonts w:ascii="Times New Roman" w:eastAsia="Times New Roman" w:hAnsi="Times New Roman" w:cs="Times New Roman"/>
          <w:b/>
          <w:sz w:val="24"/>
          <w:szCs w:val="20"/>
        </w:rPr>
        <w:t>Амбинск</w:t>
      </w:r>
      <w:r>
        <w:rPr>
          <w:rFonts w:ascii="Times New Roman" w:eastAsia="Times New Roman" w:hAnsi="Times New Roman" w:cs="Times New Roman"/>
          <w:b/>
          <w:sz w:val="24"/>
          <w:szCs w:val="20"/>
        </w:rPr>
        <w:t>ий</w:t>
      </w:r>
      <w:proofErr w:type="spellEnd"/>
      <w:r w:rsidRPr="008C70C7">
        <w:rPr>
          <w:rFonts w:ascii="Times New Roman" w:eastAsia="Times New Roman" w:hAnsi="Times New Roman" w:cs="Times New Roman"/>
          <w:b/>
          <w:sz w:val="24"/>
          <w:szCs w:val="20"/>
        </w:rPr>
        <w:t xml:space="preserve"> сельск</w:t>
      </w:r>
      <w:r>
        <w:rPr>
          <w:rFonts w:ascii="Times New Roman" w:eastAsia="Times New Roman" w:hAnsi="Times New Roman" w:cs="Times New Roman"/>
          <w:b/>
          <w:sz w:val="24"/>
          <w:szCs w:val="20"/>
        </w:rPr>
        <w:t xml:space="preserve">ий </w:t>
      </w:r>
      <w:r w:rsidRPr="008C70C7">
        <w:rPr>
          <w:rFonts w:ascii="Times New Roman" w:eastAsia="Times New Roman" w:hAnsi="Times New Roman" w:cs="Times New Roman"/>
          <w:b/>
          <w:sz w:val="24"/>
          <w:szCs w:val="20"/>
        </w:rPr>
        <w:t>клуб</w:t>
      </w:r>
      <w:r>
        <w:rPr>
          <w:rFonts w:ascii="Times New Roman" w:eastAsia="Times New Roman" w:hAnsi="Times New Roman" w:cs="Times New Roman"/>
          <w:b/>
          <w:sz w:val="24"/>
          <w:szCs w:val="20"/>
        </w:rPr>
        <w:t xml:space="preserve"> (структурное подразделение </w:t>
      </w:r>
      <w:proofErr w:type="spellStart"/>
      <w:r>
        <w:rPr>
          <w:rFonts w:ascii="Times New Roman" w:eastAsia="Times New Roman" w:hAnsi="Times New Roman" w:cs="Times New Roman"/>
          <w:b/>
          <w:sz w:val="24"/>
          <w:szCs w:val="20"/>
        </w:rPr>
        <w:t>МБУОЦКМиС</w:t>
      </w:r>
      <w:proofErr w:type="spellEnd"/>
      <w:r>
        <w:rPr>
          <w:rFonts w:ascii="Times New Roman" w:eastAsia="Times New Roman" w:hAnsi="Times New Roman" w:cs="Times New Roman"/>
          <w:b/>
          <w:sz w:val="24"/>
          <w:szCs w:val="20"/>
        </w:rPr>
        <w:t xml:space="preserve"> «Маяк» </w:t>
      </w:r>
      <w:proofErr w:type="spellStart"/>
      <w:r>
        <w:rPr>
          <w:rFonts w:ascii="Times New Roman" w:eastAsia="Times New Roman" w:hAnsi="Times New Roman" w:cs="Times New Roman"/>
          <w:b/>
          <w:sz w:val="24"/>
          <w:szCs w:val="20"/>
        </w:rPr>
        <w:t>Скалинского</w:t>
      </w:r>
      <w:proofErr w:type="spellEnd"/>
      <w:r>
        <w:rPr>
          <w:rFonts w:ascii="Times New Roman" w:eastAsia="Times New Roman" w:hAnsi="Times New Roman" w:cs="Times New Roman"/>
          <w:b/>
          <w:sz w:val="24"/>
          <w:szCs w:val="20"/>
        </w:rPr>
        <w:t xml:space="preserve"> сельсовета)</w:t>
      </w:r>
    </w:p>
    <w:p w14:paraId="3A051B69" w14:textId="77777777" w:rsidR="008C70C7" w:rsidRPr="008C70C7" w:rsidRDefault="008C70C7" w:rsidP="008C70C7">
      <w:pPr>
        <w:spacing w:after="0" w:line="240" w:lineRule="auto"/>
        <w:jc w:val="right"/>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Коды по ОКЕИ: единица – 642, человек – 792</w:t>
      </w:r>
    </w:p>
    <w:tbl>
      <w:tblPr>
        <w:tblW w:w="5000" w:type="pct"/>
        <w:tblLayout w:type="fixed"/>
        <w:tblLook w:val="00A0" w:firstRow="1" w:lastRow="0" w:firstColumn="1" w:lastColumn="0" w:noHBand="0" w:noVBand="0"/>
      </w:tblPr>
      <w:tblGrid>
        <w:gridCol w:w="1630"/>
        <w:gridCol w:w="661"/>
        <w:gridCol w:w="1448"/>
        <w:gridCol w:w="700"/>
        <w:gridCol w:w="1001"/>
        <w:gridCol w:w="1372"/>
        <w:gridCol w:w="840"/>
        <w:gridCol w:w="1117"/>
        <w:gridCol w:w="1394"/>
        <w:gridCol w:w="979"/>
        <w:gridCol w:w="1256"/>
        <w:gridCol w:w="1395"/>
        <w:gridCol w:w="1333"/>
      </w:tblGrid>
      <w:tr w:rsidR="008C70C7" w:rsidRPr="008C70C7" w14:paraId="76F8A988" w14:textId="77777777" w:rsidTr="008C70C7">
        <w:trPr>
          <w:trHeight w:val="396"/>
        </w:trPr>
        <w:tc>
          <w:tcPr>
            <w:tcW w:w="1655" w:type="dxa"/>
            <w:vMerge w:val="restart"/>
            <w:tcBorders>
              <w:top w:val="single" w:sz="4" w:space="0" w:color="auto"/>
              <w:left w:val="single" w:sz="4" w:space="0" w:color="auto"/>
              <w:bottom w:val="single" w:sz="4" w:space="0" w:color="auto"/>
              <w:right w:val="single" w:sz="4" w:space="0" w:color="auto"/>
            </w:tcBorders>
          </w:tcPr>
          <w:p w14:paraId="70F95BEA"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p>
        </w:tc>
        <w:tc>
          <w:tcPr>
            <w:tcW w:w="669" w:type="dxa"/>
            <w:vMerge w:val="restart"/>
            <w:tcBorders>
              <w:top w:val="single" w:sz="4" w:space="0" w:color="auto"/>
              <w:left w:val="single" w:sz="4" w:space="0" w:color="auto"/>
              <w:bottom w:val="single" w:sz="4" w:space="0" w:color="auto"/>
              <w:right w:val="single" w:sz="4" w:space="0" w:color="auto"/>
            </w:tcBorders>
          </w:tcPr>
          <w:p w14:paraId="294818DE"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 xml:space="preserve">№ </w:t>
            </w:r>
            <w:proofErr w:type="spellStart"/>
            <w:proofErr w:type="gramStart"/>
            <w:r w:rsidRPr="008C70C7">
              <w:rPr>
                <w:rFonts w:ascii="Times New Roman" w:eastAsia="Calibri" w:hAnsi="Times New Roman" w:cs="Times New Roman"/>
                <w:sz w:val="20"/>
                <w:szCs w:val="24"/>
                <w:lang w:eastAsia="ru-RU"/>
              </w:rPr>
              <w:t>стро-ки</w:t>
            </w:r>
            <w:proofErr w:type="spellEnd"/>
            <w:proofErr w:type="gramEnd"/>
          </w:p>
        </w:tc>
        <w:tc>
          <w:tcPr>
            <w:tcW w:w="1471" w:type="dxa"/>
            <w:vMerge w:val="restart"/>
            <w:tcBorders>
              <w:top w:val="single" w:sz="4" w:space="0" w:color="auto"/>
              <w:left w:val="single" w:sz="4" w:space="0" w:color="auto"/>
              <w:bottom w:val="single" w:sz="4" w:space="0" w:color="auto"/>
              <w:right w:val="single" w:sz="4" w:space="0" w:color="auto"/>
            </w:tcBorders>
          </w:tcPr>
          <w:p w14:paraId="4DEED60A"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Культурно-массовые мероприятия,</w:t>
            </w:r>
            <w:r w:rsidRPr="008C70C7">
              <w:rPr>
                <w:rFonts w:ascii="Times New Roman" w:eastAsia="Calibri" w:hAnsi="Times New Roman" w:cs="Times New Roman"/>
                <w:sz w:val="20"/>
                <w:szCs w:val="24"/>
                <w:lang w:eastAsia="ru-RU"/>
              </w:rPr>
              <w:br/>
              <w:t>всего</w:t>
            </w:r>
          </w:p>
          <w:p w14:paraId="5E960BDB"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 xml:space="preserve">(сумма </w:t>
            </w:r>
            <w:r w:rsidRPr="008C70C7">
              <w:rPr>
                <w:rFonts w:ascii="Times New Roman" w:eastAsia="Calibri" w:hAnsi="Times New Roman" w:cs="Times New Roman"/>
                <w:sz w:val="20"/>
                <w:szCs w:val="24"/>
                <w:lang w:eastAsia="ru-RU"/>
              </w:rPr>
              <w:br/>
              <w:t>гр. 6 и гр. 9)</w:t>
            </w:r>
          </w:p>
        </w:tc>
        <w:tc>
          <w:tcPr>
            <w:tcW w:w="1724" w:type="dxa"/>
            <w:gridSpan w:val="2"/>
            <w:tcBorders>
              <w:top w:val="single" w:sz="4" w:space="0" w:color="auto"/>
              <w:left w:val="single" w:sz="4" w:space="0" w:color="auto"/>
              <w:bottom w:val="single" w:sz="4" w:space="0" w:color="auto"/>
              <w:right w:val="single" w:sz="4" w:space="0" w:color="auto"/>
            </w:tcBorders>
          </w:tcPr>
          <w:p w14:paraId="3D51C2AD" w14:textId="77777777" w:rsidR="008C70C7" w:rsidRPr="008C70C7" w:rsidRDefault="008C70C7" w:rsidP="008C70C7">
            <w:pPr>
              <w:spacing w:after="0" w:line="240" w:lineRule="auto"/>
              <w:jc w:val="center"/>
              <w:rPr>
                <w:rFonts w:ascii="Times New Roman" w:eastAsia="Calibri" w:hAnsi="Times New Roman" w:cs="Times New Roman"/>
                <w:sz w:val="20"/>
                <w:szCs w:val="24"/>
                <w:lang w:val="en-US" w:eastAsia="ru-RU"/>
              </w:rPr>
            </w:pPr>
            <w:r w:rsidRPr="008C70C7">
              <w:rPr>
                <w:rFonts w:ascii="Times New Roman" w:eastAsia="Calibri" w:hAnsi="Times New Roman" w:cs="Times New Roman"/>
                <w:sz w:val="20"/>
                <w:szCs w:val="24"/>
                <w:lang w:eastAsia="ru-RU"/>
              </w:rPr>
              <w:t>из них</w:t>
            </w:r>
            <w:r w:rsidRPr="008C70C7">
              <w:rPr>
                <w:rFonts w:ascii="Times New Roman" w:eastAsia="Calibri" w:hAnsi="Times New Roman" w:cs="Times New Roman"/>
                <w:sz w:val="20"/>
                <w:szCs w:val="24"/>
                <w:lang w:val="en-US" w:eastAsia="ru-RU"/>
              </w:rPr>
              <w:br/>
            </w:r>
            <w:r w:rsidRPr="008C70C7">
              <w:rPr>
                <w:rFonts w:ascii="Times New Roman" w:eastAsia="Times New Roman" w:hAnsi="Times New Roman" w:cs="Times New Roman"/>
                <w:sz w:val="20"/>
                <w:szCs w:val="20"/>
              </w:rPr>
              <w:t>(из гр.</w:t>
            </w:r>
            <w:r w:rsidRPr="008C70C7">
              <w:rPr>
                <w:rFonts w:ascii="Times New Roman" w:eastAsia="Times New Roman" w:hAnsi="Times New Roman" w:cs="Times New Roman"/>
                <w:sz w:val="20"/>
                <w:szCs w:val="20"/>
                <w:lang w:val="en-US"/>
              </w:rPr>
              <w:t xml:space="preserve"> 3</w:t>
            </w:r>
            <w:r w:rsidRPr="008C70C7">
              <w:rPr>
                <w:rFonts w:ascii="Times New Roman" w:eastAsia="Times New Roman" w:hAnsi="Times New Roman" w:cs="Times New Roman"/>
                <w:sz w:val="20"/>
                <w:szCs w:val="20"/>
              </w:rPr>
              <w:t>)</w:t>
            </w:r>
          </w:p>
        </w:tc>
        <w:tc>
          <w:tcPr>
            <w:tcW w:w="9833" w:type="dxa"/>
            <w:gridSpan w:val="8"/>
            <w:tcBorders>
              <w:top w:val="single" w:sz="4" w:space="0" w:color="auto"/>
              <w:left w:val="single" w:sz="4" w:space="0" w:color="auto"/>
              <w:bottom w:val="single" w:sz="4" w:space="0" w:color="auto"/>
              <w:right w:val="single" w:sz="4" w:space="0" w:color="auto"/>
            </w:tcBorders>
          </w:tcPr>
          <w:p w14:paraId="04A632D4"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из общего числа мероприятий (гр. 3)</w:t>
            </w:r>
          </w:p>
        </w:tc>
      </w:tr>
      <w:tr w:rsidR="008C70C7" w:rsidRPr="008C70C7" w14:paraId="4644AF12" w14:textId="77777777" w:rsidTr="008C70C7">
        <w:trPr>
          <w:trHeight w:val="303"/>
        </w:trPr>
        <w:tc>
          <w:tcPr>
            <w:tcW w:w="1655" w:type="dxa"/>
            <w:vMerge/>
            <w:tcBorders>
              <w:top w:val="single" w:sz="4" w:space="0" w:color="auto"/>
              <w:left w:val="single" w:sz="4" w:space="0" w:color="auto"/>
              <w:bottom w:val="single" w:sz="4" w:space="0" w:color="auto"/>
              <w:right w:val="single" w:sz="4" w:space="0" w:color="auto"/>
            </w:tcBorders>
            <w:vAlign w:val="center"/>
          </w:tcPr>
          <w:p w14:paraId="3C8CC14A"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7EE00986"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p>
        </w:tc>
        <w:tc>
          <w:tcPr>
            <w:tcW w:w="1471" w:type="dxa"/>
            <w:vMerge/>
            <w:tcBorders>
              <w:top w:val="single" w:sz="4" w:space="0" w:color="auto"/>
              <w:left w:val="single" w:sz="4" w:space="0" w:color="auto"/>
              <w:bottom w:val="single" w:sz="4" w:space="0" w:color="auto"/>
              <w:right w:val="single" w:sz="4" w:space="0" w:color="auto"/>
            </w:tcBorders>
            <w:vAlign w:val="center"/>
          </w:tcPr>
          <w:p w14:paraId="73DA4B1E"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14:paraId="1880BE67"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для детей</w:t>
            </w:r>
            <w:r w:rsidRPr="008C70C7">
              <w:rPr>
                <w:rFonts w:ascii="Times New Roman" w:eastAsia="Calibri" w:hAnsi="Times New Roman" w:cs="Times New Roman"/>
                <w:sz w:val="20"/>
                <w:szCs w:val="24"/>
                <w:lang w:eastAsia="ru-RU"/>
              </w:rPr>
              <w:br/>
              <w:t>до 14 лет</w:t>
            </w:r>
          </w:p>
        </w:tc>
        <w:tc>
          <w:tcPr>
            <w:tcW w:w="1015" w:type="dxa"/>
            <w:vMerge w:val="restart"/>
            <w:tcBorders>
              <w:top w:val="single" w:sz="4" w:space="0" w:color="auto"/>
              <w:left w:val="single" w:sz="4" w:space="0" w:color="auto"/>
              <w:bottom w:val="single" w:sz="4" w:space="0" w:color="auto"/>
              <w:right w:val="nil"/>
            </w:tcBorders>
          </w:tcPr>
          <w:p w14:paraId="1E153CAD"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 xml:space="preserve">для </w:t>
            </w:r>
            <w:proofErr w:type="spellStart"/>
            <w:proofErr w:type="gramStart"/>
            <w:r w:rsidRPr="008C70C7">
              <w:rPr>
                <w:rFonts w:ascii="Times New Roman" w:eastAsia="Calibri" w:hAnsi="Times New Roman" w:cs="Times New Roman"/>
                <w:sz w:val="20"/>
                <w:szCs w:val="24"/>
                <w:lang w:eastAsia="ru-RU"/>
              </w:rPr>
              <w:t>моло-дежи</w:t>
            </w:r>
            <w:proofErr w:type="spellEnd"/>
            <w:proofErr w:type="gramEnd"/>
            <w:r w:rsidRPr="008C70C7">
              <w:rPr>
                <w:rFonts w:ascii="Times New Roman" w:eastAsia="Calibri" w:hAnsi="Times New Roman" w:cs="Times New Roman"/>
                <w:sz w:val="20"/>
                <w:szCs w:val="24"/>
                <w:lang w:eastAsia="ru-RU"/>
              </w:rPr>
              <w:t xml:space="preserve"> от 15 до 24 лет</w:t>
            </w:r>
          </w:p>
        </w:tc>
        <w:tc>
          <w:tcPr>
            <w:tcW w:w="1393" w:type="dxa"/>
            <w:vMerge w:val="restart"/>
            <w:tcBorders>
              <w:top w:val="nil"/>
              <w:left w:val="single" w:sz="4" w:space="0" w:color="auto"/>
              <w:bottom w:val="single" w:sz="4" w:space="0" w:color="000000"/>
              <w:right w:val="single" w:sz="4" w:space="0" w:color="auto"/>
            </w:tcBorders>
          </w:tcPr>
          <w:p w14:paraId="2FC588B9"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культурно-</w:t>
            </w:r>
            <w:proofErr w:type="gramStart"/>
            <w:r w:rsidRPr="008C70C7">
              <w:rPr>
                <w:rFonts w:ascii="Times New Roman" w:eastAsia="Calibri" w:hAnsi="Times New Roman" w:cs="Times New Roman"/>
                <w:sz w:val="20"/>
                <w:szCs w:val="24"/>
                <w:lang w:eastAsia="ru-RU"/>
              </w:rPr>
              <w:t>досуговые  мероприятия</w:t>
            </w:r>
            <w:proofErr w:type="gramEnd"/>
            <w:r w:rsidRPr="008C70C7">
              <w:rPr>
                <w:rFonts w:ascii="Times New Roman" w:eastAsia="Calibri" w:hAnsi="Times New Roman" w:cs="Times New Roman"/>
                <w:sz w:val="20"/>
                <w:szCs w:val="24"/>
                <w:lang w:eastAsia="ru-RU"/>
              </w:rPr>
              <w:br/>
            </w:r>
            <w:r w:rsidRPr="008C70C7">
              <w:rPr>
                <w:rFonts w:ascii="Times New Roman" w:eastAsia="Times New Roman" w:hAnsi="Times New Roman" w:cs="Times New Roman"/>
                <w:sz w:val="20"/>
                <w:szCs w:val="20"/>
              </w:rPr>
              <w:t>(из гр. 3)</w:t>
            </w:r>
          </w:p>
        </w:tc>
        <w:tc>
          <w:tcPr>
            <w:tcW w:w="1985" w:type="dxa"/>
            <w:gridSpan w:val="2"/>
            <w:tcBorders>
              <w:top w:val="single" w:sz="4" w:space="0" w:color="auto"/>
              <w:left w:val="nil"/>
              <w:bottom w:val="single" w:sz="4" w:space="0" w:color="auto"/>
              <w:right w:val="single" w:sz="4" w:space="0" w:color="000000"/>
            </w:tcBorders>
          </w:tcPr>
          <w:p w14:paraId="481AECCF"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из них</w:t>
            </w:r>
            <w:r w:rsidRPr="008C70C7">
              <w:rPr>
                <w:rFonts w:ascii="Times New Roman" w:eastAsia="Calibri" w:hAnsi="Times New Roman" w:cs="Times New Roman"/>
                <w:sz w:val="20"/>
                <w:szCs w:val="24"/>
                <w:lang w:eastAsia="ru-RU"/>
              </w:rPr>
              <w:br/>
            </w:r>
            <w:r w:rsidRPr="008C70C7">
              <w:rPr>
                <w:rFonts w:ascii="Times New Roman" w:eastAsia="Times New Roman" w:hAnsi="Times New Roman" w:cs="Times New Roman"/>
                <w:sz w:val="20"/>
                <w:szCs w:val="20"/>
              </w:rPr>
              <w:t>(из гр. 6)</w:t>
            </w:r>
          </w:p>
        </w:tc>
        <w:tc>
          <w:tcPr>
            <w:tcW w:w="1416" w:type="dxa"/>
            <w:vMerge w:val="restart"/>
            <w:tcBorders>
              <w:top w:val="nil"/>
              <w:left w:val="single" w:sz="4" w:space="0" w:color="auto"/>
              <w:bottom w:val="single" w:sz="4" w:space="0" w:color="000000"/>
              <w:right w:val="single" w:sz="4" w:space="0" w:color="auto"/>
            </w:tcBorders>
          </w:tcPr>
          <w:p w14:paraId="4BFBA59A"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proofErr w:type="spellStart"/>
            <w:proofErr w:type="gramStart"/>
            <w:r w:rsidRPr="008C70C7">
              <w:rPr>
                <w:rFonts w:ascii="Times New Roman" w:eastAsia="Calibri" w:hAnsi="Times New Roman" w:cs="Times New Roman"/>
                <w:sz w:val="20"/>
                <w:szCs w:val="24"/>
                <w:lang w:eastAsia="ru-RU"/>
              </w:rPr>
              <w:t>информаци</w:t>
            </w:r>
            <w:proofErr w:type="spellEnd"/>
            <w:r w:rsidRPr="008C70C7">
              <w:rPr>
                <w:rFonts w:ascii="Times New Roman" w:eastAsia="Calibri" w:hAnsi="Times New Roman" w:cs="Times New Roman"/>
                <w:sz w:val="20"/>
                <w:szCs w:val="24"/>
                <w:lang w:eastAsia="ru-RU"/>
              </w:rPr>
              <w:t>-</w:t>
            </w:r>
            <w:proofErr w:type="spellStart"/>
            <w:r w:rsidRPr="008C70C7">
              <w:rPr>
                <w:rFonts w:ascii="Times New Roman" w:eastAsia="Calibri" w:hAnsi="Times New Roman" w:cs="Times New Roman"/>
                <w:sz w:val="20"/>
                <w:szCs w:val="24"/>
                <w:lang w:eastAsia="ru-RU"/>
              </w:rPr>
              <w:t>онно</w:t>
            </w:r>
            <w:proofErr w:type="spellEnd"/>
            <w:proofErr w:type="gramEnd"/>
            <w:r w:rsidRPr="008C70C7">
              <w:rPr>
                <w:rFonts w:ascii="Times New Roman" w:eastAsia="Calibri" w:hAnsi="Times New Roman" w:cs="Times New Roman"/>
                <w:sz w:val="20"/>
                <w:szCs w:val="24"/>
                <w:lang w:eastAsia="ru-RU"/>
              </w:rPr>
              <w:t>-просвети-</w:t>
            </w:r>
            <w:proofErr w:type="spellStart"/>
            <w:r w:rsidRPr="008C70C7">
              <w:rPr>
                <w:rFonts w:ascii="Times New Roman" w:eastAsia="Calibri" w:hAnsi="Times New Roman" w:cs="Times New Roman"/>
                <w:sz w:val="20"/>
                <w:szCs w:val="24"/>
                <w:lang w:eastAsia="ru-RU"/>
              </w:rPr>
              <w:t>тельские</w:t>
            </w:r>
            <w:proofErr w:type="spellEnd"/>
            <w:r w:rsidRPr="008C70C7">
              <w:rPr>
                <w:rFonts w:ascii="Times New Roman" w:eastAsia="Calibri" w:hAnsi="Times New Roman" w:cs="Times New Roman"/>
                <w:sz w:val="20"/>
                <w:szCs w:val="24"/>
                <w:lang w:eastAsia="ru-RU"/>
              </w:rPr>
              <w:t xml:space="preserve"> мероприятия</w:t>
            </w:r>
          </w:p>
        </w:tc>
        <w:tc>
          <w:tcPr>
            <w:tcW w:w="993" w:type="dxa"/>
            <w:vMerge w:val="restart"/>
            <w:tcBorders>
              <w:top w:val="nil"/>
              <w:left w:val="single" w:sz="4" w:space="0" w:color="auto"/>
              <w:bottom w:val="single" w:sz="4" w:space="0" w:color="auto"/>
              <w:right w:val="single" w:sz="4" w:space="0" w:color="auto"/>
            </w:tcBorders>
          </w:tcPr>
          <w:p w14:paraId="100CEE13"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кино-</w:t>
            </w:r>
            <w:r w:rsidRPr="008C70C7">
              <w:rPr>
                <w:rFonts w:ascii="Times New Roman" w:eastAsia="Calibri" w:hAnsi="Times New Roman" w:cs="Times New Roman"/>
                <w:sz w:val="20"/>
                <w:szCs w:val="24"/>
                <w:lang w:eastAsia="ru-RU"/>
              </w:rPr>
              <w:br/>
              <w:t>видео-сеансы</w:t>
            </w:r>
          </w:p>
        </w:tc>
        <w:tc>
          <w:tcPr>
            <w:tcW w:w="1275" w:type="dxa"/>
            <w:vMerge w:val="restart"/>
            <w:tcBorders>
              <w:top w:val="nil"/>
              <w:left w:val="single" w:sz="4" w:space="0" w:color="auto"/>
              <w:bottom w:val="single" w:sz="4" w:space="0" w:color="auto"/>
              <w:right w:val="single" w:sz="4" w:space="0" w:color="auto"/>
            </w:tcBorders>
          </w:tcPr>
          <w:p w14:paraId="5B15FC4F"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proofErr w:type="gramStart"/>
            <w:r w:rsidRPr="008C70C7">
              <w:rPr>
                <w:rFonts w:ascii="Times New Roman" w:eastAsia="Calibri" w:hAnsi="Times New Roman" w:cs="Times New Roman"/>
                <w:sz w:val="20"/>
                <w:szCs w:val="24"/>
                <w:lang w:eastAsia="ru-RU"/>
              </w:rPr>
              <w:t>танце-вальные</w:t>
            </w:r>
            <w:proofErr w:type="gramEnd"/>
            <w:r w:rsidRPr="008C70C7">
              <w:rPr>
                <w:rFonts w:ascii="Times New Roman" w:eastAsia="Calibri" w:hAnsi="Times New Roman" w:cs="Times New Roman"/>
                <w:sz w:val="20"/>
                <w:szCs w:val="24"/>
                <w:lang w:eastAsia="ru-RU"/>
              </w:rPr>
              <w:t xml:space="preserve"> вечера/</w:t>
            </w:r>
            <w:r w:rsidRPr="008C70C7">
              <w:rPr>
                <w:rFonts w:ascii="Times New Roman" w:eastAsia="Calibri" w:hAnsi="Times New Roman" w:cs="Times New Roman"/>
                <w:sz w:val="20"/>
                <w:szCs w:val="24"/>
                <w:lang w:eastAsia="ru-RU"/>
              </w:rPr>
              <w:br/>
              <w:t>дискотеки</w:t>
            </w:r>
          </w:p>
        </w:tc>
        <w:tc>
          <w:tcPr>
            <w:tcW w:w="1417" w:type="dxa"/>
            <w:tcBorders>
              <w:top w:val="nil"/>
              <w:left w:val="single" w:sz="4" w:space="0" w:color="auto"/>
              <w:bottom w:val="nil"/>
              <w:right w:val="single" w:sz="4" w:space="0" w:color="auto"/>
            </w:tcBorders>
          </w:tcPr>
          <w:p w14:paraId="757D3F62"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Times New Roman" w:hAnsi="Times New Roman" w:cs="Times New Roman"/>
                <w:sz w:val="20"/>
                <w:szCs w:val="20"/>
                <w:lang w:eastAsia="ru-RU"/>
              </w:rPr>
              <w:t>с участием инвалидов и лиц с ОВЗ</w:t>
            </w:r>
          </w:p>
        </w:tc>
        <w:tc>
          <w:tcPr>
            <w:tcW w:w="1354" w:type="dxa"/>
            <w:tcBorders>
              <w:top w:val="nil"/>
              <w:left w:val="single" w:sz="4" w:space="0" w:color="auto"/>
              <w:bottom w:val="nil"/>
              <w:right w:val="single" w:sz="4" w:space="0" w:color="auto"/>
            </w:tcBorders>
          </w:tcPr>
          <w:p w14:paraId="60F586E3"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Times New Roman" w:hAnsi="Times New Roman" w:cs="Times New Roman"/>
                <w:sz w:val="20"/>
                <w:szCs w:val="20"/>
                <w:lang w:eastAsia="ru-RU"/>
              </w:rPr>
              <w:t>доступные для восприятия инвалидами и лицами с ОВЗ</w:t>
            </w:r>
          </w:p>
        </w:tc>
      </w:tr>
      <w:tr w:rsidR="008C70C7" w:rsidRPr="008C70C7" w14:paraId="46A6D9B6" w14:textId="77777777" w:rsidTr="008C70C7">
        <w:trPr>
          <w:trHeight w:val="1048"/>
        </w:trPr>
        <w:tc>
          <w:tcPr>
            <w:tcW w:w="1655" w:type="dxa"/>
            <w:vMerge/>
            <w:tcBorders>
              <w:top w:val="single" w:sz="4" w:space="0" w:color="auto"/>
              <w:left w:val="single" w:sz="4" w:space="0" w:color="auto"/>
              <w:bottom w:val="single" w:sz="4" w:space="0" w:color="auto"/>
              <w:right w:val="single" w:sz="4" w:space="0" w:color="auto"/>
            </w:tcBorders>
            <w:vAlign w:val="center"/>
          </w:tcPr>
          <w:p w14:paraId="53FD2200"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310E3963"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p>
        </w:tc>
        <w:tc>
          <w:tcPr>
            <w:tcW w:w="1471" w:type="dxa"/>
            <w:vMerge/>
            <w:tcBorders>
              <w:top w:val="single" w:sz="4" w:space="0" w:color="auto"/>
              <w:left w:val="single" w:sz="4" w:space="0" w:color="auto"/>
              <w:bottom w:val="single" w:sz="4" w:space="0" w:color="auto"/>
              <w:right w:val="single" w:sz="4" w:space="0" w:color="auto"/>
            </w:tcBorders>
            <w:vAlign w:val="center"/>
          </w:tcPr>
          <w:p w14:paraId="09BC4736"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7049798"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p>
        </w:tc>
        <w:tc>
          <w:tcPr>
            <w:tcW w:w="1015" w:type="dxa"/>
            <w:vMerge/>
            <w:tcBorders>
              <w:top w:val="single" w:sz="4" w:space="0" w:color="auto"/>
              <w:left w:val="single" w:sz="4" w:space="0" w:color="auto"/>
              <w:bottom w:val="single" w:sz="4" w:space="0" w:color="auto"/>
              <w:right w:val="nil"/>
            </w:tcBorders>
            <w:vAlign w:val="center"/>
          </w:tcPr>
          <w:p w14:paraId="263865CE"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p>
        </w:tc>
        <w:tc>
          <w:tcPr>
            <w:tcW w:w="1393" w:type="dxa"/>
            <w:vMerge/>
            <w:tcBorders>
              <w:top w:val="nil"/>
              <w:left w:val="single" w:sz="4" w:space="0" w:color="auto"/>
              <w:bottom w:val="single" w:sz="4" w:space="0" w:color="000000"/>
              <w:right w:val="single" w:sz="4" w:space="0" w:color="auto"/>
            </w:tcBorders>
            <w:vAlign w:val="center"/>
          </w:tcPr>
          <w:p w14:paraId="5CA66388"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p>
        </w:tc>
        <w:tc>
          <w:tcPr>
            <w:tcW w:w="851" w:type="dxa"/>
            <w:tcBorders>
              <w:top w:val="single" w:sz="4" w:space="0" w:color="auto"/>
              <w:left w:val="single" w:sz="4" w:space="0" w:color="auto"/>
              <w:bottom w:val="single" w:sz="4" w:space="0" w:color="000000"/>
              <w:right w:val="single" w:sz="4" w:space="0" w:color="auto"/>
            </w:tcBorders>
          </w:tcPr>
          <w:p w14:paraId="76452E1F"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для детей</w:t>
            </w:r>
            <w:r w:rsidRPr="008C70C7">
              <w:rPr>
                <w:rFonts w:ascii="Times New Roman" w:eastAsia="Calibri" w:hAnsi="Times New Roman" w:cs="Times New Roman"/>
                <w:sz w:val="20"/>
                <w:szCs w:val="24"/>
                <w:lang w:eastAsia="ru-RU"/>
              </w:rPr>
              <w:br/>
              <w:t>до 14 лет</w:t>
            </w:r>
          </w:p>
        </w:tc>
        <w:tc>
          <w:tcPr>
            <w:tcW w:w="1134" w:type="dxa"/>
            <w:tcBorders>
              <w:top w:val="single" w:sz="4" w:space="0" w:color="auto"/>
              <w:left w:val="single" w:sz="4" w:space="0" w:color="auto"/>
              <w:bottom w:val="single" w:sz="4" w:space="0" w:color="000000"/>
              <w:right w:val="single" w:sz="4" w:space="0" w:color="auto"/>
            </w:tcBorders>
          </w:tcPr>
          <w:p w14:paraId="570753AC"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для молодежи от 15 до 24 лет</w:t>
            </w:r>
          </w:p>
        </w:tc>
        <w:tc>
          <w:tcPr>
            <w:tcW w:w="1416" w:type="dxa"/>
            <w:vMerge/>
            <w:tcBorders>
              <w:top w:val="nil"/>
              <w:left w:val="single" w:sz="4" w:space="0" w:color="auto"/>
              <w:bottom w:val="single" w:sz="4" w:space="0" w:color="000000"/>
              <w:right w:val="single" w:sz="4" w:space="0" w:color="auto"/>
            </w:tcBorders>
            <w:vAlign w:val="center"/>
          </w:tcPr>
          <w:p w14:paraId="4F21C36D"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p>
        </w:tc>
        <w:tc>
          <w:tcPr>
            <w:tcW w:w="993" w:type="dxa"/>
            <w:vMerge/>
            <w:tcBorders>
              <w:top w:val="nil"/>
              <w:left w:val="single" w:sz="4" w:space="0" w:color="auto"/>
              <w:bottom w:val="single" w:sz="4" w:space="0" w:color="auto"/>
              <w:right w:val="single" w:sz="4" w:space="0" w:color="auto"/>
            </w:tcBorders>
            <w:vAlign w:val="center"/>
          </w:tcPr>
          <w:p w14:paraId="5D53138C"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p>
        </w:tc>
        <w:tc>
          <w:tcPr>
            <w:tcW w:w="1275" w:type="dxa"/>
            <w:vMerge/>
            <w:tcBorders>
              <w:top w:val="nil"/>
              <w:left w:val="single" w:sz="4" w:space="0" w:color="auto"/>
              <w:bottom w:val="single" w:sz="4" w:space="0" w:color="auto"/>
              <w:right w:val="single" w:sz="4" w:space="0" w:color="auto"/>
            </w:tcBorders>
            <w:vAlign w:val="center"/>
          </w:tcPr>
          <w:p w14:paraId="5721D1BA"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p>
        </w:tc>
        <w:tc>
          <w:tcPr>
            <w:tcW w:w="1417" w:type="dxa"/>
            <w:tcBorders>
              <w:top w:val="nil"/>
              <w:left w:val="single" w:sz="4" w:space="0" w:color="auto"/>
              <w:bottom w:val="single" w:sz="4" w:space="0" w:color="auto"/>
              <w:right w:val="single" w:sz="4" w:space="0" w:color="auto"/>
            </w:tcBorders>
          </w:tcPr>
          <w:p w14:paraId="4777ADAD"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p>
        </w:tc>
        <w:tc>
          <w:tcPr>
            <w:tcW w:w="1354" w:type="dxa"/>
            <w:tcBorders>
              <w:top w:val="nil"/>
              <w:left w:val="single" w:sz="4" w:space="0" w:color="auto"/>
              <w:bottom w:val="single" w:sz="4" w:space="0" w:color="auto"/>
              <w:right w:val="single" w:sz="4" w:space="0" w:color="auto"/>
            </w:tcBorders>
          </w:tcPr>
          <w:p w14:paraId="554EAF45"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p>
        </w:tc>
      </w:tr>
      <w:tr w:rsidR="008C70C7" w:rsidRPr="008C70C7" w14:paraId="5F088F92" w14:textId="77777777" w:rsidTr="008C70C7">
        <w:trPr>
          <w:trHeight w:val="303"/>
        </w:trPr>
        <w:tc>
          <w:tcPr>
            <w:tcW w:w="1655" w:type="dxa"/>
            <w:tcBorders>
              <w:top w:val="nil"/>
              <w:left w:val="single" w:sz="4" w:space="0" w:color="auto"/>
              <w:bottom w:val="single" w:sz="4" w:space="0" w:color="auto"/>
              <w:right w:val="single" w:sz="4" w:space="0" w:color="auto"/>
            </w:tcBorders>
            <w:vAlign w:val="center"/>
          </w:tcPr>
          <w:p w14:paraId="09FAE753"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1</w:t>
            </w:r>
          </w:p>
        </w:tc>
        <w:tc>
          <w:tcPr>
            <w:tcW w:w="669" w:type="dxa"/>
            <w:tcBorders>
              <w:top w:val="nil"/>
              <w:left w:val="nil"/>
              <w:bottom w:val="single" w:sz="4" w:space="0" w:color="auto"/>
              <w:right w:val="single" w:sz="4" w:space="0" w:color="auto"/>
            </w:tcBorders>
            <w:vAlign w:val="center"/>
          </w:tcPr>
          <w:p w14:paraId="79890436"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w:t>
            </w:r>
          </w:p>
        </w:tc>
        <w:tc>
          <w:tcPr>
            <w:tcW w:w="1471" w:type="dxa"/>
            <w:tcBorders>
              <w:top w:val="nil"/>
              <w:left w:val="nil"/>
              <w:bottom w:val="single" w:sz="4" w:space="0" w:color="auto"/>
              <w:right w:val="single" w:sz="4" w:space="0" w:color="auto"/>
            </w:tcBorders>
            <w:vAlign w:val="center"/>
          </w:tcPr>
          <w:p w14:paraId="18737A24"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3</w:t>
            </w:r>
          </w:p>
        </w:tc>
        <w:tc>
          <w:tcPr>
            <w:tcW w:w="709" w:type="dxa"/>
            <w:tcBorders>
              <w:top w:val="nil"/>
              <w:left w:val="nil"/>
              <w:bottom w:val="single" w:sz="4" w:space="0" w:color="auto"/>
              <w:right w:val="single" w:sz="4" w:space="0" w:color="auto"/>
            </w:tcBorders>
            <w:vAlign w:val="center"/>
          </w:tcPr>
          <w:p w14:paraId="2121678F"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4</w:t>
            </w:r>
          </w:p>
        </w:tc>
        <w:tc>
          <w:tcPr>
            <w:tcW w:w="1015" w:type="dxa"/>
            <w:tcBorders>
              <w:top w:val="nil"/>
              <w:left w:val="nil"/>
              <w:bottom w:val="single" w:sz="4" w:space="0" w:color="auto"/>
              <w:right w:val="single" w:sz="4" w:space="0" w:color="auto"/>
            </w:tcBorders>
            <w:vAlign w:val="center"/>
          </w:tcPr>
          <w:p w14:paraId="198EA06F"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5</w:t>
            </w:r>
          </w:p>
        </w:tc>
        <w:tc>
          <w:tcPr>
            <w:tcW w:w="1393" w:type="dxa"/>
            <w:tcBorders>
              <w:top w:val="nil"/>
              <w:left w:val="nil"/>
              <w:bottom w:val="single" w:sz="4" w:space="0" w:color="auto"/>
              <w:right w:val="single" w:sz="4" w:space="0" w:color="auto"/>
            </w:tcBorders>
            <w:vAlign w:val="center"/>
          </w:tcPr>
          <w:p w14:paraId="0FAD80BE"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6</w:t>
            </w:r>
          </w:p>
        </w:tc>
        <w:tc>
          <w:tcPr>
            <w:tcW w:w="851" w:type="dxa"/>
            <w:tcBorders>
              <w:top w:val="nil"/>
              <w:left w:val="nil"/>
              <w:bottom w:val="single" w:sz="4" w:space="0" w:color="auto"/>
              <w:right w:val="single" w:sz="4" w:space="0" w:color="auto"/>
            </w:tcBorders>
            <w:vAlign w:val="center"/>
          </w:tcPr>
          <w:p w14:paraId="0E30B844"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7</w:t>
            </w:r>
          </w:p>
        </w:tc>
        <w:tc>
          <w:tcPr>
            <w:tcW w:w="1134" w:type="dxa"/>
            <w:tcBorders>
              <w:top w:val="nil"/>
              <w:left w:val="nil"/>
              <w:bottom w:val="single" w:sz="4" w:space="0" w:color="auto"/>
              <w:right w:val="single" w:sz="4" w:space="0" w:color="auto"/>
            </w:tcBorders>
            <w:vAlign w:val="center"/>
          </w:tcPr>
          <w:p w14:paraId="7E19C7DD"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8</w:t>
            </w:r>
          </w:p>
        </w:tc>
        <w:tc>
          <w:tcPr>
            <w:tcW w:w="1416" w:type="dxa"/>
            <w:tcBorders>
              <w:top w:val="nil"/>
              <w:left w:val="nil"/>
              <w:bottom w:val="single" w:sz="4" w:space="0" w:color="auto"/>
              <w:right w:val="single" w:sz="4" w:space="0" w:color="auto"/>
            </w:tcBorders>
            <w:vAlign w:val="center"/>
          </w:tcPr>
          <w:p w14:paraId="3E156E35"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9</w:t>
            </w:r>
          </w:p>
        </w:tc>
        <w:tc>
          <w:tcPr>
            <w:tcW w:w="993" w:type="dxa"/>
            <w:tcBorders>
              <w:top w:val="nil"/>
              <w:left w:val="nil"/>
              <w:bottom w:val="single" w:sz="4" w:space="0" w:color="auto"/>
              <w:right w:val="single" w:sz="4" w:space="0" w:color="auto"/>
            </w:tcBorders>
            <w:vAlign w:val="center"/>
          </w:tcPr>
          <w:p w14:paraId="5731CA15"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10</w:t>
            </w:r>
          </w:p>
        </w:tc>
        <w:tc>
          <w:tcPr>
            <w:tcW w:w="1275" w:type="dxa"/>
            <w:tcBorders>
              <w:top w:val="nil"/>
              <w:left w:val="nil"/>
              <w:bottom w:val="single" w:sz="4" w:space="0" w:color="auto"/>
              <w:right w:val="single" w:sz="4" w:space="0" w:color="auto"/>
            </w:tcBorders>
            <w:vAlign w:val="center"/>
          </w:tcPr>
          <w:p w14:paraId="2C2277DF"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11</w:t>
            </w:r>
          </w:p>
        </w:tc>
        <w:tc>
          <w:tcPr>
            <w:tcW w:w="1417" w:type="dxa"/>
            <w:tcBorders>
              <w:top w:val="nil"/>
              <w:left w:val="nil"/>
              <w:bottom w:val="single" w:sz="4" w:space="0" w:color="auto"/>
              <w:right w:val="single" w:sz="4" w:space="0" w:color="auto"/>
            </w:tcBorders>
          </w:tcPr>
          <w:p w14:paraId="415D8399"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12</w:t>
            </w:r>
          </w:p>
        </w:tc>
        <w:tc>
          <w:tcPr>
            <w:tcW w:w="1354" w:type="dxa"/>
            <w:tcBorders>
              <w:top w:val="nil"/>
              <w:left w:val="nil"/>
              <w:bottom w:val="single" w:sz="4" w:space="0" w:color="auto"/>
              <w:right w:val="single" w:sz="4" w:space="0" w:color="auto"/>
            </w:tcBorders>
          </w:tcPr>
          <w:p w14:paraId="3B8E5967"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13</w:t>
            </w:r>
          </w:p>
        </w:tc>
      </w:tr>
      <w:tr w:rsidR="008C70C7" w:rsidRPr="008C70C7" w14:paraId="0DC30D1C" w14:textId="77777777" w:rsidTr="008C70C7">
        <w:trPr>
          <w:trHeight w:val="607"/>
        </w:trPr>
        <w:tc>
          <w:tcPr>
            <w:tcW w:w="1655" w:type="dxa"/>
            <w:tcBorders>
              <w:top w:val="nil"/>
              <w:left w:val="single" w:sz="4" w:space="0" w:color="auto"/>
              <w:bottom w:val="single" w:sz="4" w:space="0" w:color="auto"/>
              <w:right w:val="single" w:sz="4" w:space="0" w:color="auto"/>
            </w:tcBorders>
            <w:vAlign w:val="center"/>
          </w:tcPr>
          <w:p w14:paraId="6678B4FF"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 xml:space="preserve">Число </w:t>
            </w:r>
            <w:proofErr w:type="gramStart"/>
            <w:r w:rsidRPr="008C70C7">
              <w:rPr>
                <w:rFonts w:ascii="Times New Roman" w:eastAsia="Calibri" w:hAnsi="Times New Roman" w:cs="Times New Roman"/>
                <w:sz w:val="20"/>
                <w:szCs w:val="24"/>
                <w:lang w:eastAsia="ru-RU"/>
              </w:rPr>
              <w:t xml:space="preserve">мероприятий,   </w:t>
            </w:r>
            <w:proofErr w:type="gramEnd"/>
            <w:r w:rsidRPr="008C70C7">
              <w:rPr>
                <w:rFonts w:ascii="Times New Roman" w:eastAsia="Calibri" w:hAnsi="Times New Roman" w:cs="Times New Roman"/>
                <w:sz w:val="20"/>
                <w:szCs w:val="24"/>
                <w:lang w:eastAsia="ru-RU"/>
              </w:rPr>
              <w:t>единиц</w:t>
            </w:r>
          </w:p>
        </w:tc>
        <w:tc>
          <w:tcPr>
            <w:tcW w:w="669" w:type="dxa"/>
            <w:tcBorders>
              <w:top w:val="nil"/>
              <w:left w:val="nil"/>
              <w:bottom w:val="single" w:sz="4" w:space="0" w:color="auto"/>
              <w:right w:val="single" w:sz="4" w:space="0" w:color="auto"/>
            </w:tcBorders>
            <w:vAlign w:val="bottom"/>
          </w:tcPr>
          <w:p w14:paraId="3FC47620"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04</w:t>
            </w:r>
          </w:p>
        </w:tc>
        <w:tc>
          <w:tcPr>
            <w:tcW w:w="1471" w:type="dxa"/>
            <w:tcBorders>
              <w:top w:val="nil"/>
              <w:left w:val="nil"/>
              <w:bottom w:val="single" w:sz="4" w:space="0" w:color="auto"/>
              <w:right w:val="single" w:sz="4" w:space="0" w:color="auto"/>
            </w:tcBorders>
            <w:vAlign w:val="bottom"/>
          </w:tcPr>
          <w:p w14:paraId="6EF47B25"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76</w:t>
            </w:r>
          </w:p>
        </w:tc>
        <w:tc>
          <w:tcPr>
            <w:tcW w:w="709" w:type="dxa"/>
            <w:tcBorders>
              <w:top w:val="nil"/>
              <w:left w:val="nil"/>
              <w:bottom w:val="single" w:sz="4" w:space="0" w:color="auto"/>
              <w:right w:val="single" w:sz="4" w:space="0" w:color="auto"/>
            </w:tcBorders>
            <w:vAlign w:val="bottom"/>
          </w:tcPr>
          <w:p w14:paraId="34252C42"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35</w:t>
            </w:r>
          </w:p>
        </w:tc>
        <w:tc>
          <w:tcPr>
            <w:tcW w:w="1015" w:type="dxa"/>
            <w:tcBorders>
              <w:top w:val="nil"/>
              <w:left w:val="nil"/>
              <w:bottom w:val="single" w:sz="4" w:space="0" w:color="auto"/>
              <w:right w:val="single" w:sz="4" w:space="0" w:color="auto"/>
            </w:tcBorders>
            <w:vAlign w:val="bottom"/>
          </w:tcPr>
          <w:p w14:paraId="111FB686"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50</w:t>
            </w:r>
          </w:p>
        </w:tc>
        <w:tc>
          <w:tcPr>
            <w:tcW w:w="1393" w:type="dxa"/>
            <w:tcBorders>
              <w:top w:val="nil"/>
              <w:left w:val="nil"/>
              <w:bottom w:val="single" w:sz="4" w:space="0" w:color="auto"/>
              <w:right w:val="single" w:sz="4" w:space="0" w:color="auto"/>
            </w:tcBorders>
            <w:vAlign w:val="bottom"/>
          </w:tcPr>
          <w:p w14:paraId="08A9DE4B"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69</w:t>
            </w:r>
          </w:p>
        </w:tc>
        <w:tc>
          <w:tcPr>
            <w:tcW w:w="851" w:type="dxa"/>
            <w:tcBorders>
              <w:top w:val="nil"/>
              <w:left w:val="nil"/>
              <w:bottom w:val="single" w:sz="4" w:space="0" w:color="auto"/>
              <w:right w:val="single" w:sz="4" w:space="0" w:color="auto"/>
            </w:tcBorders>
            <w:vAlign w:val="bottom"/>
          </w:tcPr>
          <w:p w14:paraId="77C18BC7"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32</w:t>
            </w:r>
          </w:p>
        </w:tc>
        <w:tc>
          <w:tcPr>
            <w:tcW w:w="1134" w:type="dxa"/>
            <w:tcBorders>
              <w:top w:val="nil"/>
              <w:left w:val="nil"/>
              <w:bottom w:val="single" w:sz="4" w:space="0" w:color="auto"/>
              <w:right w:val="single" w:sz="4" w:space="0" w:color="auto"/>
            </w:tcBorders>
            <w:vAlign w:val="bottom"/>
          </w:tcPr>
          <w:p w14:paraId="571C5BC2"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22</w:t>
            </w:r>
          </w:p>
        </w:tc>
        <w:tc>
          <w:tcPr>
            <w:tcW w:w="1416" w:type="dxa"/>
            <w:tcBorders>
              <w:top w:val="nil"/>
              <w:left w:val="nil"/>
              <w:bottom w:val="single" w:sz="4" w:space="0" w:color="auto"/>
              <w:right w:val="single" w:sz="4" w:space="0" w:color="auto"/>
            </w:tcBorders>
            <w:vAlign w:val="bottom"/>
          </w:tcPr>
          <w:p w14:paraId="75F91517"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7</w:t>
            </w:r>
          </w:p>
        </w:tc>
        <w:tc>
          <w:tcPr>
            <w:tcW w:w="993" w:type="dxa"/>
            <w:tcBorders>
              <w:top w:val="nil"/>
              <w:left w:val="nil"/>
              <w:bottom w:val="single" w:sz="4" w:space="0" w:color="auto"/>
              <w:right w:val="single" w:sz="4" w:space="0" w:color="auto"/>
            </w:tcBorders>
            <w:vAlign w:val="bottom"/>
          </w:tcPr>
          <w:p w14:paraId="6FAAF79B"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0</w:t>
            </w:r>
          </w:p>
        </w:tc>
        <w:tc>
          <w:tcPr>
            <w:tcW w:w="1275" w:type="dxa"/>
            <w:tcBorders>
              <w:top w:val="nil"/>
              <w:left w:val="nil"/>
              <w:bottom w:val="single" w:sz="4" w:space="0" w:color="auto"/>
              <w:right w:val="single" w:sz="4" w:space="0" w:color="auto"/>
            </w:tcBorders>
            <w:vAlign w:val="bottom"/>
          </w:tcPr>
          <w:p w14:paraId="0CE9F703"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44</w:t>
            </w:r>
          </w:p>
        </w:tc>
        <w:tc>
          <w:tcPr>
            <w:tcW w:w="1417" w:type="dxa"/>
            <w:tcBorders>
              <w:top w:val="nil"/>
              <w:left w:val="nil"/>
              <w:bottom w:val="single" w:sz="4" w:space="0" w:color="auto"/>
              <w:right w:val="single" w:sz="4" w:space="0" w:color="auto"/>
            </w:tcBorders>
          </w:tcPr>
          <w:p w14:paraId="06B5F1C1"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w:t>
            </w:r>
          </w:p>
        </w:tc>
        <w:tc>
          <w:tcPr>
            <w:tcW w:w="1354" w:type="dxa"/>
            <w:tcBorders>
              <w:top w:val="nil"/>
              <w:left w:val="nil"/>
              <w:bottom w:val="single" w:sz="4" w:space="0" w:color="auto"/>
              <w:right w:val="single" w:sz="4" w:space="0" w:color="auto"/>
            </w:tcBorders>
          </w:tcPr>
          <w:p w14:paraId="0D082D6B"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w:t>
            </w:r>
          </w:p>
        </w:tc>
      </w:tr>
      <w:tr w:rsidR="008C70C7" w:rsidRPr="008C70C7" w14:paraId="6C3A4398" w14:textId="77777777" w:rsidTr="008C70C7">
        <w:trPr>
          <w:trHeight w:val="607"/>
        </w:trPr>
        <w:tc>
          <w:tcPr>
            <w:tcW w:w="1655" w:type="dxa"/>
            <w:tcBorders>
              <w:top w:val="nil"/>
              <w:left w:val="single" w:sz="4" w:space="0" w:color="auto"/>
              <w:bottom w:val="single" w:sz="4" w:space="0" w:color="auto"/>
              <w:right w:val="single" w:sz="4" w:space="0" w:color="auto"/>
            </w:tcBorders>
            <w:vAlign w:val="center"/>
          </w:tcPr>
          <w:p w14:paraId="0EDA973C"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из них число платных мероприятий</w:t>
            </w:r>
          </w:p>
        </w:tc>
        <w:tc>
          <w:tcPr>
            <w:tcW w:w="669" w:type="dxa"/>
            <w:tcBorders>
              <w:top w:val="nil"/>
              <w:left w:val="nil"/>
              <w:bottom w:val="single" w:sz="4" w:space="0" w:color="auto"/>
              <w:right w:val="single" w:sz="4" w:space="0" w:color="auto"/>
            </w:tcBorders>
            <w:vAlign w:val="bottom"/>
          </w:tcPr>
          <w:p w14:paraId="72E884C7"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05</w:t>
            </w:r>
          </w:p>
        </w:tc>
        <w:tc>
          <w:tcPr>
            <w:tcW w:w="1471" w:type="dxa"/>
            <w:tcBorders>
              <w:top w:val="nil"/>
              <w:left w:val="nil"/>
              <w:bottom w:val="single" w:sz="4" w:space="0" w:color="auto"/>
              <w:right w:val="single" w:sz="4" w:space="0" w:color="auto"/>
            </w:tcBorders>
            <w:vAlign w:val="bottom"/>
          </w:tcPr>
          <w:p w14:paraId="5D3AB808"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23</w:t>
            </w:r>
          </w:p>
        </w:tc>
        <w:tc>
          <w:tcPr>
            <w:tcW w:w="709" w:type="dxa"/>
            <w:tcBorders>
              <w:top w:val="nil"/>
              <w:left w:val="nil"/>
              <w:bottom w:val="single" w:sz="4" w:space="0" w:color="auto"/>
              <w:right w:val="single" w:sz="4" w:space="0" w:color="auto"/>
            </w:tcBorders>
            <w:vAlign w:val="bottom"/>
          </w:tcPr>
          <w:p w14:paraId="30B300EB"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1</w:t>
            </w:r>
          </w:p>
        </w:tc>
        <w:tc>
          <w:tcPr>
            <w:tcW w:w="1015" w:type="dxa"/>
            <w:tcBorders>
              <w:top w:val="nil"/>
              <w:left w:val="nil"/>
              <w:bottom w:val="single" w:sz="4" w:space="0" w:color="auto"/>
              <w:right w:val="single" w:sz="4" w:space="0" w:color="auto"/>
            </w:tcBorders>
            <w:vAlign w:val="bottom"/>
          </w:tcPr>
          <w:p w14:paraId="5E37146E"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22</w:t>
            </w:r>
          </w:p>
        </w:tc>
        <w:tc>
          <w:tcPr>
            <w:tcW w:w="1393" w:type="dxa"/>
            <w:tcBorders>
              <w:top w:val="nil"/>
              <w:left w:val="nil"/>
              <w:bottom w:val="single" w:sz="4" w:space="0" w:color="auto"/>
              <w:right w:val="single" w:sz="4" w:space="0" w:color="auto"/>
            </w:tcBorders>
            <w:vAlign w:val="bottom"/>
          </w:tcPr>
          <w:p w14:paraId="0217B0BB"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23</w:t>
            </w:r>
          </w:p>
        </w:tc>
        <w:tc>
          <w:tcPr>
            <w:tcW w:w="851" w:type="dxa"/>
            <w:tcBorders>
              <w:top w:val="nil"/>
              <w:left w:val="nil"/>
              <w:bottom w:val="single" w:sz="4" w:space="0" w:color="auto"/>
              <w:right w:val="single" w:sz="4" w:space="0" w:color="auto"/>
            </w:tcBorders>
            <w:vAlign w:val="bottom"/>
          </w:tcPr>
          <w:p w14:paraId="61E3B792"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1</w:t>
            </w:r>
          </w:p>
        </w:tc>
        <w:tc>
          <w:tcPr>
            <w:tcW w:w="1134" w:type="dxa"/>
            <w:tcBorders>
              <w:top w:val="nil"/>
              <w:left w:val="nil"/>
              <w:bottom w:val="single" w:sz="4" w:space="0" w:color="auto"/>
              <w:right w:val="single" w:sz="4" w:space="0" w:color="auto"/>
            </w:tcBorders>
            <w:vAlign w:val="bottom"/>
          </w:tcPr>
          <w:p w14:paraId="78063A5F"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22</w:t>
            </w:r>
          </w:p>
        </w:tc>
        <w:tc>
          <w:tcPr>
            <w:tcW w:w="1416" w:type="dxa"/>
            <w:tcBorders>
              <w:top w:val="nil"/>
              <w:left w:val="nil"/>
              <w:bottom w:val="single" w:sz="4" w:space="0" w:color="auto"/>
              <w:right w:val="single" w:sz="4" w:space="0" w:color="auto"/>
            </w:tcBorders>
            <w:vAlign w:val="bottom"/>
          </w:tcPr>
          <w:p w14:paraId="21FA59A8"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0</w:t>
            </w:r>
          </w:p>
        </w:tc>
        <w:tc>
          <w:tcPr>
            <w:tcW w:w="993" w:type="dxa"/>
            <w:tcBorders>
              <w:top w:val="nil"/>
              <w:left w:val="nil"/>
              <w:bottom w:val="single" w:sz="4" w:space="0" w:color="auto"/>
              <w:right w:val="single" w:sz="4" w:space="0" w:color="auto"/>
            </w:tcBorders>
            <w:vAlign w:val="bottom"/>
          </w:tcPr>
          <w:p w14:paraId="1C4E4159"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0</w:t>
            </w:r>
          </w:p>
        </w:tc>
        <w:tc>
          <w:tcPr>
            <w:tcW w:w="1275" w:type="dxa"/>
            <w:tcBorders>
              <w:top w:val="nil"/>
              <w:left w:val="nil"/>
              <w:bottom w:val="single" w:sz="4" w:space="0" w:color="auto"/>
              <w:right w:val="single" w:sz="4" w:space="0" w:color="auto"/>
            </w:tcBorders>
            <w:vAlign w:val="bottom"/>
          </w:tcPr>
          <w:p w14:paraId="012DB978"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22</w:t>
            </w:r>
          </w:p>
        </w:tc>
        <w:tc>
          <w:tcPr>
            <w:tcW w:w="1417" w:type="dxa"/>
            <w:tcBorders>
              <w:top w:val="nil"/>
              <w:left w:val="nil"/>
              <w:bottom w:val="single" w:sz="4" w:space="0" w:color="auto"/>
              <w:right w:val="single" w:sz="4" w:space="0" w:color="auto"/>
            </w:tcBorders>
          </w:tcPr>
          <w:p w14:paraId="5230E4AB"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0</w:t>
            </w:r>
          </w:p>
        </w:tc>
        <w:tc>
          <w:tcPr>
            <w:tcW w:w="1354" w:type="dxa"/>
            <w:tcBorders>
              <w:top w:val="nil"/>
              <w:left w:val="nil"/>
              <w:bottom w:val="single" w:sz="4" w:space="0" w:color="auto"/>
              <w:right w:val="single" w:sz="4" w:space="0" w:color="auto"/>
            </w:tcBorders>
          </w:tcPr>
          <w:p w14:paraId="38C1572E"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0</w:t>
            </w:r>
          </w:p>
        </w:tc>
      </w:tr>
      <w:tr w:rsidR="008C70C7" w:rsidRPr="008C70C7" w14:paraId="130761EA" w14:textId="77777777" w:rsidTr="008C70C7">
        <w:trPr>
          <w:trHeight w:val="910"/>
        </w:trPr>
        <w:tc>
          <w:tcPr>
            <w:tcW w:w="1655" w:type="dxa"/>
            <w:tcBorders>
              <w:top w:val="nil"/>
              <w:left w:val="single" w:sz="4" w:space="0" w:color="auto"/>
              <w:bottom w:val="single" w:sz="4" w:space="0" w:color="auto"/>
              <w:right w:val="single" w:sz="4" w:space="0" w:color="auto"/>
            </w:tcBorders>
            <w:vAlign w:val="center"/>
          </w:tcPr>
          <w:p w14:paraId="12400DCA" w14:textId="77777777" w:rsidR="008C70C7" w:rsidRPr="008C70C7" w:rsidRDefault="008C70C7" w:rsidP="008C70C7">
            <w:pPr>
              <w:spacing w:after="0" w:line="240" w:lineRule="auto"/>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Посещения на платных мероприятиях, человек</w:t>
            </w:r>
          </w:p>
        </w:tc>
        <w:tc>
          <w:tcPr>
            <w:tcW w:w="669" w:type="dxa"/>
            <w:tcBorders>
              <w:top w:val="nil"/>
              <w:left w:val="nil"/>
              <w:bottom w:val="single" w:sz="4" w:space="0" w:color="auto"/>
              <w:right w:val="single" w:sz="4" w:space="0" w:color="auto"/>
            </w:tcBorders>
            <w:vAlign w:val="bottom"/>
          </w:tcPr>
          <w:p w14:paraId="3E5DC3B1"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06</w:t>
            </w:r>
          </w:p>
        </w:tc>
        <w:tc>
          <w:tcPr>
            <w:tcW w:w="1471" w:type="dxa"/>
            <w:tcBorders>
              <w:top w:val="nil"/>
              <w:left w:val="nil"/>
              <w:bottom w:val="single" w:sz="4" w:space="0" w:color="auto"/>
              <w:right w:val="single" w:sz="4" w:space="0" w:color="auto"/>
            </w:tcBorders>
            <w:vAlign w:val="bottom"/>
          </w:tcPr>
          <w:p w14:paraId="2E2937D1"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203</w:t>
            </w:r>
          </w:p>
        </w:tc>
        <w:tc>
          <w:tcPr>
            <w:tcW w:w="709" w:type="dxa"/>
            <w:tcBorders>
              <w:top w:val="nil"/>
              <w:left w:val="nil"/>
              <w:bottom w:val="single" w:sz="4" w:space="0" w:color="auto"/>
              <w:right w:val="single" w:sz="4" w:space="0" w:color="auto"/>
            </w:tcBorders>
            <w:vAlign w:val="bottom"/>
          </w:tcPr>
          <w:p w14:paraId="7E4F1095"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24</w:t>
            </w:r>
          </w:p>
        </w:tc>
        <w:tc>
          <w:tcPr>
            <w:tcW w:w="1015" w:type="dxa"/>
            <w:tcBorders>
              <w:top w:val="nil"/>
              <w:left w:val="nil"/>
              <w:bottom w:val="single" w:sz="4" w:space="0" w:color="auto"/>
              <w:right w:val="single" w:sz="4" w:space="0" w:color="auto"/>
            </w:tcBorders>
            <w:vAlign w:val="bottom"/>
          </w:tcPr>
          <w:p w14:paraId="3A3C2528"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179</w:t>
            </w:r>
          </w:p>
        </w:tc>
        <w:tc>
          <w:tcPr>
            <w:tcW w:w="1393" w:type="dxa"/>
            <w:tcBorders>
              <w:top w:val="nil"/>
              <w:left w:val="nil"/>
              <w:bottom w:val="single" w:sz="4" w:space="0" w:color="auto"/>
              <w:right w:val="single" w:sz="4" w:space="0" w:color="auto"/>
            </w:tcBorders>
            <w:vAlign w:val="bottom"/>
          </w:tcPr>
          <w:p w14:paraId="306A4147"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203</w:t>
            </w:r>
          </w:p>
        </w:tc>
        <w:tc>
          <w:tcPr>
            <w:tcW w:w="851" w:type="dxa"/>
            <w:tcBorders>
              <w:top w:val="nil"/>
              <w:left w:val="nil"/>
              <w:bottom w:val="single" w:sz="4" w:space="0" w:color="auto"/>
              <w:right w:val="single" w:sz="4" w:space="0" w:color="auto"/>
            </w:tcBorders>
            <w:vAlign w:val="bottom"/>
          </w:tcPr>
          <w:p w14:paraId="77572126"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24</w:t>
            </w:r>
          </w:p>
        </w:tc>
        <w:tc>
          <w:tcPr>
            <w:tcW w:w="1134" w:type="dxa"/>
            <w:tcBorders>
              <w:top w:val="nil"/>
              <w:left w:val="nil"/>
              <w:bottom w:val="single" w:sz="4" w:space="0" w:color="auto"/>
              <w:right w:val="single" w:sz="4" w:space="0" w:color="auto"/>
            </w:tcBorders>
            <w:vAlign w:val="bottom"/>
          </w:tcPr>
          <w:p w14:paraId="649F9F45"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179</w:t>
            </w:r>
          </w:p>
        </w:tc>
        <w:tc>
          <w:tcPr>
            <w:tcW w:w="1416" w:type="dxa"/>
            <w:tcBorders>
              <w:top w:val="nil"/>
              <w:left w:val="nil"/>
              <w:bottom w:val="single" w:sz="4" w:space="0" w:color="auto"/>
              <w:right w:val="single" w:sz="4" w:space="0" w:color="auto"/>
            </w:tcBorders>
            <w:vAlign w:val="bottom"/>
          </w:tcPr>
          <w:p w14:paraId="5AAE0CA1"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0</w:t>
            </w:r>
          </w:p>
        </w:tc>
        <w:tc>
          <w:tcPr>
            <w:tcW w:w="993" w:type="dxa"/>
            <w:tcBorders>
              <w:top w:val="nil"/>
              <w:left w:val="nil"/>
              <w:bottom w:val="single" w:sz="4" w:space="0" w:color="auto"/>
              <w:right w:val="single" w:sz="4" w:space="0" w:color="auto"/>
            </w:tcBorders>
            <w:vAlign w:val="bottom"/>
          </w:tcPr>
          <w:p w14:paraId="62277246"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0</w:t>
            </w:r>
          </w:p>
        </w:tc>
        <w:tc>
          <w:tcPr>
            <w:tcW w:w="1275" w:type="dxa"/>
            <w:tcBorders>
              <w:top w:val="nil"/>
              <w:left w:val="nil"/>
              <w:bottom w:val="single" w:sz="4" w:space="0" w:color="auto"/>
              <w:right w:val="single" w:sz="4" w:space="0" w:color="auto"/>
            </w:tcBorders>
            <w:vAlign w:val="bottom"/>
          </w:tcPr>
          <w:p w14:paraId="1E57D5F4"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eastAsia="ru-RU"/>
              </w:rPr>
              <w:t>179</w:t>
            </w:r>
          </w:p>
        </w:tc>
        <w:tc>
          <w:tcPr>
            <w:tcW w:w="1417" w:type="dxa"/>
            <w:tcBorders>
              <w:top w:val="nil"/>
              <w:left w:val="nil"/>
              <w:bottom w:val="single" w:sz="4" w:space="0" w:color="auto"/>
              <w:right w:val="single" w:sz="4" w:space="0" w:color="auto"/>
            </w:tcBorders>
            <w:vAlign w:val="bottom"/>
          </w:tcPr>
          <w:p w14:paraId="2AB7A20C" w14:textId="77777777" w:rsidR="008C70C7" w:rsidRPr="008C70C7" w:rsidRDefault="008C70C7" w:rsidP="008C70C7">
            <w:pPr>
              <w:spacing w:after="0" w:line="240" w:lineRule="auto"/>
              <w:jc w:val="center"/>
              <w:rPr>
                <w:rFonts w:ascii="Times New Roman" w:eastAsia="Calibri" w:hAnsi="Times New Roman" w:cs="Times New Roman"/>
                <w:sz w:val="20"/>
                <w:szCs w:val="24"/>
                <w:lang w:val="en-US" w:eastAsia="ru-RU"/>
              </w:rPr>
            </w:pPr>
            <w:r w:rsidRPr="008C70C7">
              <w:rPr>
                <w:rFonts w:ascii="Times New Roman" w:eastAsia="Calibri" w:hAnsi="Times New Roman" w:cs="Times New Roman"/>
                <w:sz w:val="20"/>
                <w:szCs w:val="24"/>
                <w:lang w:val="en-US" w:eastAsia="ru-RU"/>
              </w:rPr>
              <w:t>X</w:t>
            </w:r>
          </w:p>
        </w:tc>
        <w:tc>
          <w:tcPr>
            <w:tcW w:w="1354" w:type="dxa"/>
            <w:tcBorders>
              <w:top w:val="nil"/>
              <w:left w:val="nil"/>
              <w:bottom w:val="single" w:sz="4" w:space="0" w:color="auto"/>
              <w:right w:val="single" w:sz="4" w:space="0" w:color="auto"/>
            </w:tcBorders>
            <w:vAlign w:val="bottom"/>
          </w:tcPr>
          <w:p w14:paraId="61D066DF" w14:textId="77777777" w:rsidR="008C70C7" w:rsidRPr="008C70C7" w:rsidRDefault="008C70C7" w:rsidP="008C70C7">
            <w:pPr>
              <w:spacing w:after="0" w:line="240" w:lineRule="auto"/>
              <w:jc w:val="center"/>
              <w:rPr>
                <w:rFonts w:ascii="Times New Roman" w:eastAsia="Calibri" w:hAnsi="Times New Roman" w:cs="Times New Roman"/>
                <w:sz w:val="20"/>
                <w:szCs w:val="24"/>
                <w:lang w:eastAsia="ru-RU"/>
              </w:rPr>
            </w:pPr>
            <w:r w:rsidRPr="008C70C7">
              <w:rPr>
                <w:rFonts w:ascii="Times New Roman" w:eastAsia="Calibri" w:hAnsi="Times New Roman" w:cs="Times New Roman"/>
                <w:sz w:val="20"/>
                <w:szCs w:val="24"/>
                <w:lang w:val="en-US" w:eastAsia="ru-RU"/>
              </w:rPr>
              <w:t>X</w:t>
            </w:r>
          </w:p>
        </w:tc>
      </w:tr>
    </w:tbl>
    <w:p w14:paraId="1D440CE0" w14:textId="77777777" w:rsidR="008C70C7" w:rsidRPr="008C70C7" w:rsidRDefault="008C70C7" w:rsidP="008C70C7">
      <w:pPr>
        <w:spacing w:after="0" w:line="240" w:lineRule="auto"/>
        <w:jc w:val="both"/>
        <w:rPr>
          <w:rFonts w:ascii="Times New Roman" w:eastAsia="Times New Roman" w:hAnsi="Times New Roman" w:cs="Times New Roman"/>
          <w:sz w:val="20"/>
          <w:szCs w:val="20"/>
        </w:rPr>
      </w:pPr>
    </w:p>
    <w:p w14:paraId="56AEB00F" w14:textId="77777777" w:rsidR="008C70C7" w:rsidRPr="008C70C7" w:rsidRDefault="008C70C7" w:rsidP="008C70C7">
      <w:pPr>
        <w:spacing w:after="0" w:line="240" w:lineRule="auto"/>
        <w:jc w:val="both"/>
        <w:rPr>
          <w:rFonts w:ascii="Times New Roman" w:eastAsia="Times New Roman" w:hAnsi="Times New Roman" w:cs="Times New Roman"/>
          <w:sz w:val="20"/>
          <w:szCs w:val="20"/>
        </w:rPr>
      </w:pPr>
    </w:p>
    <w:bookmarkEnd w:id="2"/>
    <w:p w14:paraId="06A5229E" w14:textId="77777777" w:rsidR="008C70C7" w:rsidRPr="008C70C7" w:rsidRDefault="008C70C7" w:rsidP="008C70C7">
      <w:pPr>
        <w:spacing w:after="0" w:line="240" w:lineRule="auto"/>
        <w:jc w:val="both"/>
        <w:rPr>
          <w:rFonts w:ascii="Times New Roman" w:eastAsia="Times New Roman" w:hAnsi="Times New Roman" w:cs="Times New Roman"/>
          <w:sz w:val="20"/>
          <w:szCs w:val="20"/>
        </w:rPr>
      </w:pPr>
    </w:p>
    <w:p w14:paraId="082DC1D9" w14:textId="77777777" w:rsidR="008C70C7" w:rsidRPr="008C70C7" w:rsidRDefault="008C70C7" w:rsidP="008C70C7">
      <w:pPr>
        <w:spacing w:after="0" w:line="240" w:lineRule="auto"/>
        <w:jc w:val="both"/>
        <w:rPr>
          <w:rFonts w:ascii="Times New Roman" w:eastAsia="Times New Roman" w:hAnsi="Times New Roman" w:cs="Times New Roman"/>
          <w:sz w:val="20"/>
          <w:szCs w:val="20"/>
        </w:rPr>
      </w:pPr>
    </w:p>
    <w:p w14:paraId="5E724905" w14:textId="77777777" w:rsidR="008C70C7" w:rsidRPr="008C70C7" w:rsidRDefault="008C70C7" w:rsidP="008C70C7">
      <w:pPr>
        <w:spacing w:after="0" w:line="240" w:lineRule="auto"/>
        <w:jc w:val="both"/>
        <w:rPr>
          <w:rFonts w:ascii="Times New Roman" w:eastAsia="Times New Roman" w:hAnsi="Times New Roman" w:cs="Times New Roman"/>
          <w:sz w:val="20"/>
          <w:szCs w:val="20"/>
        </w:rPr>
      </w:pPr>
    </w:p>
    <w:p w14:paraId="61681E94" w14:textId="77777777" w:rsidR="008C70C7" w:rsidRPr="008C70C7" w:rsidRDefault="008C70C7" w:rsidP="008C70C7">
      <w:pPr>
        <w:spacing w:after="120" w:line="240" w:lineRule="auto"/>
        <w:jc w:val="center"/>
        <w:rPr>
          <w:rFonts w:ascii="Times New Roman" w:eastAsia="Times New Roman" w:hAnsi="Times New Roman" w:cs="Times New Roman"/>
          <w:b/>
          <w:sz w:val="24"/>
          <w:szCs w:val="20"/>
        </w:rPr>
      </w:pPr>
    </w:p>
    <w:p w14:paraId="726A04D4" w14:textId="77777777" w:rsidR="008C70C7" w:rsidRPr="008C70C7" w:rsidRDefault="008C70C7" w:rsidP="008C70C7">
      <w:pPr>
        <w:spacing w:after="120" w:line="240" w:lineRule="auto"/>
        <w:jc w:val="center"/>
        <w:rPr>
          <w:rFonts w:ascii="Times New Roman" w:eastAsia="Times New Roman" w:hAnsi="Times New Roman" w:cs="Times New Roman"/>
          <w:b/>
          <w:sz w:val="24"/>
          <w:szCs w:val="20"/>
        </w:rPr>
      </w:pPr>
    </w:p>
    <w:p w14:paraId="68483CE3" w14:textId="77777777" w:rsidR="008C70C7" w:rsidRPr="008C70C7" w:rsidRDefault="008C70C7" w:rsidP="008C70C7">
      <w:pPr>
        <w:spacing w:after="120" w:line="240" w:lineRule="auto"/>
        <w:jc w:val="center"/>
        <w:rPr>
          <w:rFonts w:ascii="Times New Roman" w:eastAsia="Times New Roman" w:hAnsi="Times New Roman" w:cs="Times New Roman"/>
          <w:b/>
          <w:sz w:val="24"/>
          <w:szCs w:val="20"/>
        </w:rPr>
      </w:pPr>
    </w:p>
    <w:p w14:paraId="3654C4AE" w14:textId="77777777" w:rsidR="008C70C7" w:rsidRPr="008C70C7" w:rsidRDefault="008C70C7" w:rsidP="008C70C7">
      <w:pPr>
        <w:spacing w:after="120" w:line="240" w:lineRule="auto"/>
        <w:jc w:val="center"/>
        <w:rPr>
          <w:rFonts w:ascii="Times New Roman" w:eastAsia="Times New Roman" w:hAnsi="Times New Roman" w:cs="Times New Roman"/>
          <w:b/>
          <w:sz w:val="24"/>
          <w:szCs w:val="20"/>
        </w:rPr>
      </w:pPr>
    </w:p>
    <w:p w14:paraId="6D0A167C" w14:textId="77777777" w:rsidR="008C70C7" w:rsidRPr="008C70C7" w:rsidRDefault="008C70C7" w:rsidP="008C70C7">
      <w:pPr>
        <w:spacing w:after="120" w:line="240" w:lineRule="auto"/>
        <w:jc w:val="center"/>
        <w:rPr>
          <w:rFonts w:ascii="Times New Roman" w:eastAsia="Times New Roman" w:hAnsi="Times New Roman" w:cs="Times New Roman"/>
          <w:b/>
          <w:sz w:val="24"/>
          <w:szCs w:val="20"/>
        </w:rPr>
      </w:pPr>
    </w:p>
    <w:p w14:paraId="370D73A1" w14:textId="77777777" w:rsidR="008C70C7" w:rsidRPr="008C70C7" w:rsidRDefault="008C70C7" w:rsidP="008C70C7">
      <w:pPr>
        <w:spacing w:after="120" w:line="240" w:lineRule="auto"/>
        <w:jc w:val="center"/>
        <w:rPr>
          <w:rFonts w:ascii="Times New Roman" w:eastAsia="Times New Roman" w:hAnsi="Times New Roman" w:cs="Times New Roman"/>
          <w:b/>
          <w:sz w:val="24"/>
          <w:szCs w:val="20"/>
        </w:rPr>
      </w:pPr>
    </w:p>
    <w:p w14:paraId="1A19C693" w14:textId="77777777" w:rsidR="008C70C7" w:rsidRPr="008C70C7" w:rsidRDefault="008C70C7" w:rsidP="008C70C7">
      <w:pPr>
        <w:spacing w:after="120" w:line="240" w:lineRule="auto"/>
        <w:jc w:val="center"/>
        <w:rPr>
          <w:rFonts w:ascii="Times New Roman" w:eastAsia="Times New Roman" w:hAnsi="Times New Roman" w:cs="Times New Roman"/>
          <w:b/>
          <w:sz w:val="24"/>
          <w:szCs w:val="20"/>
        </w:rPr>
      </w:pPr>
    </w:p>
    <w:p w14:paraId="69E3BC22" w14:textId="77777777" w:rsidR="008C70C7" w:rsidRPr="008C70C7" w:rsidRDefault="008C70C7" w:rsidP="008C70C7">
      <w:pPr>
        <w:spacing w:after="120" w:line="240" w:lineRule="auto"/>
        <w:jc w:val="center"/>
        <w:rPr>
          <w:rFonts w:ascii="Times New Roman" w:eastAsia="Times New Roman" w:hAnsi="Times New Roman" w:cs="Times New Roman"/>
          <w:b/>
          <w:sz w:val="24"/>
          <w:szCs w:val="20"/>
        </w:rPr>
      </w:pPr>
    </w:p>
    <w:p w14:paraId="7026DB21" w14:textId="77777777" w:rsidR="008C70C7" w:rsidRPr="008C70C7" w:rsidRDefault="008C70C7" w:rsidP="008C70C7">
      <w:pPr>
        <w:spacing w:after="0" w:line="240" w:lineRule="auto"/>
        <w:jc w:val="both"/>
        <w:rPr>
          <w:rFonts w:ascii="Times New Roman" w:eastAsia="Times New Roman" w:hAnsi="Times New Roman" w:cs="Times New Roman"/>
          <w:sz w:val="20"/>
          <w:szCs w:val="20"/>
        </w:rPr>
      </w:pPr>
    </w:p>
    <w:p w14:paraId="1DB16EB0" w14:textId="77777777" w:rsidR="008C70C7" w:rsidRPr="008C70C7" w:rsidRDefault="008C70C7" w:rsidP="008C70C7">
      <w:pPr>
        <w:spacing w:after="0" w:line="240" w:lineRule="auto"/>
        <w:jc w:val="both"/>
        <w:rPr>
          <w:rFonts w:ascii="Times New Roman" w:eastAsia="Times New Roman" w:hAnsi="Times New Roman" w:cs="Times New Roman"/>
          <w:sz w:val="20"/>
          <w:szCs w:val="20"/>
        </w:rPr>
      </w:pPr>
    </w:p>
    <w:p w14:paraId="3AF0066B" w14:textId="77777777" w:rsidR="008C70C7" w:rsidRPr="008C70C7" w:rsidRDefault="008C70C7" w:rsidP="008C70C7">
      <w:pPr>
        <w:spacing w:after="120" w:line="240" w:lineRule="auto"/>
        <w:jc w:val="center"/>
        <w:rPr>
          <w:rFonts w:ascii="Times New Roman" w:eastAsia="Calibri" w:hAnsi="Times New Roman" w:cs="Times New Roman"/>
          <w:sz w:val="24"/>
          <w:szCs w:val="20"/>
          <w:lang w:eastAsia="ru-RU"/>
        </w:rPr>
      </w:pPr>
      <w:r w:rsidRPr="008C70C7">
        <w:rPr>
          <w:rFonts w:ascii="Times New Roman" w:eastAsia="Times New Roman" w:hAnsi="Times New Roman" w:cs="Times New Roman"/>
          <w:b/>
          <w:sz w:val="24"/>
          <w:szCs w:val="20"/>
        </w:rPr>
        <w:t>Раздел 4. Фонды музеев и музейная деятельность</w:t>
      </w:r>
    </w:p>
    <w:p w14:paraId="2532FE5B" w14:textId="77777777" w:rsidR="008C70C7" w:rsidRPr="008C70C7" w:rsidRDefault="008C70C7" w:rsidP="008C70C7">
      <w:pPr>
        <w:spacing w:after="0" w:line="240" w:lineRule="auto"/>
        <w:jc w:val="right"/>
        <w:rPr>
          <w:rFonts w:ascii="Times New Roman" w:eastAsia="Calibri" w:hAnsi="Times New Roman" w:cs="Times New Roman"/>
          <w:sz w:val="24"/>
          <w:szCs w:val="20"/>
          <w:lang w:eastAsia="ru-RU"/>
        </w:rPr>
      </w:pPr>
      <w:r w:rsidRPr="008C70C7">
        <w:rPr>
          <w:rFonts w:ascii="Times New Roman" w:eastAsia="Times New Roman" w:hAnsi="Times New Roman" w:cs="Times New Roman"/>
          <w:sz w:val="20"/>
          <w:szCs w:val="20"/>
        </w:rPr>
        <w:t>Коды по ОКЕИ: единица – 642, человек – 792</w:t>
      </w:r>
    </w:p>
    <w:tbl>
      <w:tblPr>
        <w:tblW w:w="5000" w:type="pct"/>
        <w:jc w:val="center"/>
        <w:tblLayout w:type="fixed"/>
        <w:tblLook w:val="00A0" w:firstRow="1" w:lastRow="0" w:firstColumn="1" w:lastColumn="0" w:noHBand="0" w:noVBand="0"/>
      </w:tblPr>
      <w:tblGrid>
        <w:gridCol w:w="1145"/>
        <w:gridCol w:w="1908"/>
        <w:gridCol w:w="1799"/>
        <w:gridCol w:w="1712"/>
        <w:gridCol w:w="1571"/>
        <w:gridCol w:w="2326"/>
        <w:gridCol w:w="2326"/>
        <w:gridCol w:w="2329"/>
      </w:tblGrid>
      <w:tr w:rsidR="008C70C7" w:rsidRPr="008C70C7" w14:paraId="719FEA6A" w14:textId="77777777" w:rsidTr="008C70C7">
        <w:trPr>
          <w:trHeight w:val="272"/>
          <w:jc w:val="center"/>
        </w:trPr>
        <w:tc>
          <w:tcPr>
            <w:tcW w:w="1183" w:type="dxa"/>
            <w:vMerge w:val="restart"/>
            <w:tcBorders>
              <w:top w:val="single" w:sz="8" w:space="0" w:color="auto"/>
              <w:left w:val="single" w:sz="8" w:space="0" w:color="auto"/>
              <w:bottom w:val="single" w:sz="8" w:space="0" w:color="auto"/>
              <w:right w:val="single" w:sz="8" w:space="0" w:color="auto"/>
            </w:tcBorders>
          </w:tcPr>
          <w:p w14:paraId="3054A77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строки</w:t>
            </w:r>
          </w:p>
        </w:tc>
        <w:tc>
          <w:tcPr>
            <w:tcW w:w="1981" w:type="dxa"/>
            <w:vMerge w:val="restart"/>
            <w:tcBorders>
              <w:top w:val="single" w:sz="8" w:space="0" w:color="auto"/>
              <w:left w:val="single" w:sz="8" w:space="0" w:color="auto"/>
              <w:bottom w:val="single" w:sz="8" w:space="0" w:color="auto"/>
              <w:right w:val="single" w:sz="8" w:space="0" w:color="auto"/>
            </w:tcBorders>
          </w:tcPr>
          <w:p w14:paraId="3AA9B28F"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Фонды музея,</w:t>
            </w:r>
            <w:r w:rsidRPr="008C70C7">
              <w:rPr>
                <w:rFonts w:ascii="Times New Roman" w:eastAsia="Times New Roman" w:hAnsi="Times New Roman" w:cs="Times New Roman"/>
                <w:sz w:val="20"/>
                <w:szCs w:val="20"/>
              </w:rPr>
              <w:br/>
              <w:t>единиц</w:t>
            </w:r>
            <w:r w:rsidRPr="008C70C7">
              <w:rPr>
                <w:rFonts w:ascii="Times New Roman" w:eastAsia="Times New Roman" w:hAnsi="Times New Roman" w:cs="Times New Roman"/>
                <w:sz w:val="20"/>
                <w:szCs w:val="20"/>
              </w:rPr>
              <w:br/>
              <w:t>(сумма гр. 3, 4, 5)</w:t>
            </w:r>
          </w:p>
        </w:tc>
        <w:tc>
          <w:tcPr>
            <w:tcW w:w="5272" w:type="dxa"/>
            <w:gridSpan w:val="3"/>
            <w:tcBorders>
              <w:top w:val="single" w:sz="8" w:space="0" w:color="auto"/>
              <w:left w:val="single" w:sz="8" w:space="0" w:color="auto"/>
              <w:bottom w:val="single" w:sz="8" w:space="0" w:color="auto"/>
              <w:right w:val="single" w:sz="8" w:space="0" w:color="auto"/>
            </w:tcBorders>
          </w:tcPr>
          <w:p w14:paraId="1B33FD7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в том числе</w:t>
            </w:r>
          </w:p>
        </w:tc>
        <w:tc>
          <w:tcPr>
            <w:tcW w:w="2417" w:type="dxa"/>
            <w:vMerge w:val="restart"/>
            <w:tcBorders>
              <w:top w:val="single" w:sz="8" w:space="0" w:color="auto"/>
              <w:left w:val="single" w:sz="8" w:space="0" w:color="auto"/>
              <w:bottom w:val="single" w:sz="8" w:space="0" w:color="auto"/>
              <w:right w:val="single" w:sz="8" w:space="0" w:color="auto"/>
            </w:tcBorders>
          </w:tcPr>
          <w:p w14:paraId="34900FE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Фонды,</w:t>
            </w:r>
            <w:r w:rsidRPr="008C70C7">
              <w:rPr>
                <w:rFonts w:ascii="Times New Roman" w:eastAsia="Times New Roman" w:hAnsi="Times New Roman" w:cs="Times New Roman"/>
                <w:sz w:val="20"/>
                <w:szCs w:val="20"/>
              </w:rPr>
              <w:br/>
              <w:t>экспонировавшиеся</w:t>
            </w:r>
            <w:r w:rsidRPr="008C70C7">
              <w:rPr>
                <w:rFonts w:ascii="Times New Roman" w:eastAsia="Times New Roman" w:hAnsi="Times New Roman" w:cs="Times New Roman"/>
                <w:sz w:val="20"/>
                <w:szCs w:val="20"/>
              </w:rPr>
              <w:br/>
              <w:t>в течение отчетного года (из гр. 2)</w:t>
            </w:r>
          </w:p>
        </w:tc>
        <w:tc>
          <w:tcPr>
            <w:tcW w:w="2417" w:type="dxa"/>
            <w:vMerge w:val="restart"/>
            <w:tcBorders>
              <w:top w:val="single" w:sz="8" w:space="0" w:color="auto"/>
              <w:left w:val="single" w:sz="8" w:space="0" w:color="auto"/>
              <w:bottom w:val="single" w:sz="8" w:space="0" w:color="auto"/>
              <w:right w:val="single" w:sz="8" w:space="0" w:color="auto"/>
            </w:tcBorders>
          </w:tcPr>
          <w:p w14:paraId="15BE0D6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Число посещений</w:t>
            </w:r>
          </w:p>
          <w:p w14:paraId="3715A42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музея за год, </w:t>
            </w:r>
            <w:r w:rsidRPr="008C70C7">
              <w:rPr>
                <w:rFonts w:ascii="Times New Roman" w:eastAsia="Times New Roman" w:hAnsi="Times New Roman" w:cs="Times New Roman"/>
                <w:sz w:val="20"/>
                <w:szCs w:val="20"/>
              </w:rPr>
              <w:br/>
              <w:t>единиц</w:t>
            </w:r>
          </w:p>
        </w:tc>
        <w:tc>
          <w:tcPr>
            <w:tcW w:w="2420" w:type="dxa"/>
            <w:vMerge w:val="restart"/>
            <w:tcBorders>
              <w:top w:val="single" w:sz="8" w:space="0" w:color="auto"/>
              <w:left w:val="single" w:sz="8" w:space="0" w:color="auto"/>
              <w:bottom w:val="single" w:sz="8" w:space="0" w:color="auto"/>
              <w:right w:val="single" w:sz="8" w:space="0" w:color="auto"/>
            </w:tcBorders>
          </w:tcPr>
          <w:p w14:paraId="5448382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из них</w:t>
            </w:r>
            <w:r w:rsidRPr="008C70C7">
              <w:rPr>
                <w:rFonts w:ascii="Times New Roman" w:eastAsia="Times New Roman" w:hAnsi="Times New Roman" w:cs="Times New Roman"/>
                <w:sz w:val="20"/>
                <w:szCs w:val="20"/>
              </w:rPr>
              <w:br/>
              <w:t>школьниками,</w:t>
            </w:r>
            <w:r w:rsidRPr="008C70C7">
              <w:rPr>
                <w:rFonts w:ascii="Times New Roman" w:eastAsia="Times New Roman" w:hAnsi="Times New Roman" w:cs="Times New Roman"/>
                <w:sz w:val="20"/>
                <w:szCs w:val="20"/>
              </w:rPr>
              <w:br/>
              <w:t>учащимися и студентами</w:t>
            </w:r>
            <w:r w:rsidRPr="008C70C7">
              <w:rPr>
                <w:rFonts w:ascii="Times New Roman" w:eastAsia="Times New Roman" w:hAnsi="Times New Roman" w:cs="Times New Roman"/>
                <w:sz w:val="20"/>
                <w:szCs w:val="20"/>
              </w:rPr>
              <w:br/>
              <w:t>(из гр. 7)</w:t>
            </w:r>
          </w:p>
        </w:tc>
      </w:tr>
      <w:tr w:rsidR="008C70C7" w:rsidRPr="008C70C7" w14:paraId="47D6486E" w14:textId="77777777" w:rsidTr="008C70C7">
        <w:trPr>
          <w:trHeight w:val="878"/>
          <w:jc w:val="center"/>
        </w:trPr>
        <w:tc>
          <w:tcPr>
            <w:tcW w:w="1183" w:type="dxa"/>
            <w:vMerge/>
            <w:tcBorders>
              <w:top w:val="single" w:sz="8" w:space="0" w:color="auto"/>
              <w:left w:val="single" w:sz="8" w:space="0" w:color="auto"/>
              <w:bottom w:val="single" w:sz="8" w:space="0" w:color="auto"/>
              <w:right w:val="single" w:sz="8" w:space="0" w:color="auto"/>
            </w:tcBorders>
            <w:vAlign w:val="center"/>
          </w:tcPr>
          <w:p w14:paraId="1EF0DD12"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981" w:type="dxa"/>
            <w:vMerge/>
            <w:tcBorders>
              <w:top w:val="single" w:sz="8" w:space="0" w:color="auto"/>
              <w:left w:val="single" w:sz="8" w:space="0" w:color="auto"/>
              <w:bottom w:val="single" w:sz="8" w:space="0" w:color="auto"/>
              <w:right w:val="single" w:sz="8" w:space="0" w:color="auto"/>
            </w:tcBorders>
            <w:vAlign w:val="center"/>
          </w:tcPr>
          <w:p w14:paraId="195DB90F"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867" w:type="dxa"/>
            <w:tcBorders>
              <w:top w:val="single" w:sz="8" w:space="0" w:color="auto"/>
              <w:left w:val="single" w:sz="8" w:space="0" w:color="auto"/>
              <w:bottom w:val="single" w:sz="8" w:space="0" w:color="auto"/>
              <w:right w:val="single" w:sz="8" w:space="0" w:color="auto"/>
            </w:tcBorders>
          </w:tcPr>
          <w:p w14:paraId="3B912CC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живопись, графика, скульптура</w:t>
            </w:r>
          </w:p>
        </w:tc>
        <w:tc>
          <w:tcPr>
            <w:tcW w:w="1776" w:type="dxa"/>
            <w:tcBorders>
              <w:top w:val="single" w:sz="8" w:space="0" w:color="auto"/>
              <w:left w:val="single" w:sz="8" w:space="0" w:color="auto"/>
              <w:bottom w:val="single" w:sz="8" w:space="0" w:color="auto"/>
              <w:right w:val="single" w:sz="8" w:space="0" w:color="auto"/>
            </w:tcBorders>
          </w:tcPr>
          <w:p w14:paraId="4B70585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предметы быта и этнографии</w:t>
            </w:r>
          </w:p>
        </w:tc>
        <w:tc>
          <w:tcPr>
            <w:tcW w:w="1629" w:type="dxa"/>
            <w:tcBorders>
              <w:top w:val="single" w:sz="8" w:space="0" w:color="auto"/>
              <w:left w:val="single" w:sz="8" w:space="0" w:color="auto"/>
              <w:bottom w:val="single" w:sz="8" w:space="0" w:color="auto"/>
              <w:right w:val="single" w:sz="8" w:space="0" w:color="auto"/>
            </w:tcBorders>
          </w:tcPr>
          <w:p w14:paraId="2FFAC1D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прочие</w:t>
            </w:r>
          </w:p>
        </w:tc>
        <w:tc>
          <w:tcPr>
            <w:tcW w:w="2417" w:type="dxa"/>
            <w:vMerge/>
            <w:tcBorders>
              <w:top w:val="single" w:sz="8" w:space="0" w:color="auto"/>
              <w:left w:val="single" w:sz="8" w:space="0" w:color="auto"/>
              <w:bottom w:val="single" w:sz="8" w:space="0" w:color="auto"/>
              <w:right w:val="single" w:sz="8" w:space="0" w:color="auto"/>
            </w:tcBorders>
            <w:vAlign w:val="center"/>
          </w:tcPr>
          <w:p w14:paraId="41EB8869"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2417" w:type="dxa"/>
            <w:vMerge/>
            <w:tcBorders>
              <w:top w:val="single" w:sz="8" w:space="0" w:color="auto"/>
              <w:left w:val="single" w:sz="8" w:space="0" w:color="auto"/>
              <w:bottom w:val="single" w:sz="8" w:space="0" w:color="auto"/>
              <w:right w:val="single" w:sz="8" w:space="0" w:color="auto"/>
            </w:tcBorders>
            <w:vAlign w:val="center"/>
          </w:tcPr>
          <w:p w14:paraId="03DCF12D"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2420" w:type="dxa"/>
            <w:vMerge/>
            <w:tcBorders>
              <w:top w:val="single" w:sz="8" w:space="0" w:color="auto"/>
              <w:left w:val="single" w:sz="8" w:space="0" w:color="auto"/>
              <w:bottom w:val="single" w:sz="8" w:space="0" w:color="auto"/>
              <w:right w:val="single" w:sz="8" w:space="0" w:color="auto"/>
            </w:tcBorders>
            <w:vAlign w:val="center"/>
          </w:tcPr>
          <w:p w14:paraId="4E1CF455" w14:textId="77777777" w:rsidR="008C70C7" w:rsidRPr="008C70C7" w:rsidRDefault="008C70C7" w:rsidP="008C70C7">
            <w:pPr>
              <w:spacing w:after="0" w:line="240" w:lineRule="auto"/>
              <w:rPr>
                <w:rFonts w:ascii="Times New Roman" w:eastAsia="Times New Roman" w:hAnsi="Times New Roman" w:cs="Times New Roman"/>
                <w:sz w:val="20"/>
                <w:szCs w:val="20"/>
              </w:rPr>
            </w:pPr>
          </w:p>
        </w:tc>
      </w:tr>
      <w:tr w:rsidR="008C70C7" w:rsidRPr="008C70C7" w14:paraId="77E07F2A" w14:textId="77777777" w:rsidTr="008C70C7">
        <w:trPr>
          <w:trHeight w:val="272"/>
          <w:jc w:val="center"/>
        </w:trPr>
        <w:tc>
          <w:tcPr>
            <w:tcW w:w="1183" w:type="dxa"/>
            <w:tcBorders>
              <w:top w:val="single" w:sz="8" w:space="0" w:color="auto"/>
              <w:left w:val="single" w:sz="8" w:space="0" w:color="auto"/>
              <w:bottom w:val="single" w:sz="8" w:space="0" w:color="auto"/>
              <w:right w:val="single" w:sz="8" w:space="0" w:color="auto"/>
            </w:tcBorders>
            <w:vAlign w:val="center"/>
          </w:tcPr>
          <w:p w14:paraId="02A57ED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1981" w:type="dxa"/>
            <w:tcBorders>
              <w:top w:val="single" w:sz="8" w:space="0" w:color="auto"/>
              <w:left w:val="single" w:sz="8" w:space="0" w:color="auto"/>
              <w:bottom w:val="single" w:sz="8" w:space="0" w:color="auto"/>
              <w:right w:val="single" w:sz="8" w:space="0" w:color="auto"/>
            </w:tcBorders>
            <w:vAlign w:val="center"/>
          </w:tcPr>
          <w:p w14:paraId="2200315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w:t>
            </w:r>
          </w:p>
        </w:tc>
        <w:tc>
          <w:tcPr>
            <w:tcW w:w="1867" w:type="dxa"/>
            <w:tcBorders>
              <w:top w:val="single" w:sz="8" w:space="0" w:color="auto"/>
              <w:left w:val="single" w:sz="8" w:space="0" w:color="auto"/>
              <w:bottom w:val="single" w:sz="8" w:space="0" w:color="auto"/>
              <w:right w:val="single" w:sz="8" w:space="0" w:color="auto"/>
            </w:tcBorders>
            <w:vAlign w:val="center"/>
          </w:tcPr>
          <w:p w14:paraId="7C71764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3</w:t>
            </w:r>
          </w:p>
        </w:tc>
        <w:tc>
          <w:tcPr>
            <w:tcW w:w="1776" w:type="dxa"/>
            <w:tcBorders>
              <w:top w:val="single" w:sz="8" w:space="0" w:color="auto"/>
              <w:left w:val="single" w:sz="8" w:space="0" w:color="auto"/>
              <w:bottom w:val="single" w:sz="8" w:space="0" w:color="auto"/>
              <w:right w:val="single" w:sz="8" w:space="0" w:color="auto"/>
            </w:tcBorders>
            <w:vAlign w:val="center"/>
          </w:tcPr>
          <w:p w14:paraId="27D4527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4</w:t>
            </w:r>
          </w:p>
        </w:tc>
        <w:tc>
          <w:tcPr>
            <w:tcW w:w="1629" w:type="dxa"/>
            <w:tcBorders>
              <w:top w:val="single" w:sz="8" w:space="0" w:color="auto"/>
              <w:left w:val="single" w:sz="8" w:space="0" w:color="auto"/>
              <w:bottom w:val="single" w:sz="8" w:space="0" w:color="auto"/>
              <w:right w:val="single" w:sz="8" w:space="0" w:color="auto"/>
            </w:tcBorders>
            <w:vAlign w:val="center"/>
          </w:tcPr>
          <w:p w14:paraId="176BBD9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5</w:t>
            </w:r>
          </w:p>
        </w:tc>
        <w:tc>
          <w:tcPr>
            <w:tcW w:w="2417" w:type="dxa"/>
            <w:tcBorders>
              <w:top w:val="single" w:sz="8" w:space="0" w:color="auto"/>
              <w:left w:val="single" w:sz="8" w:space="0" w:color="auto"/>
              <w:bottom w:val="single" w:sz="8" w:space="0" w:color="auto"/>
              <w:right w:val="single" w:sz="8" w:space="0" w:color="auto"/>
            </w:tcBorders>
            <w:vAlign w:val="center"/>
          </w:tcPr>
          <w:p w14:paraId="1B557CC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6</w:t>
            </w:r>
          </w:p>
        </w:tc>
        <w:tc>
          <w:tcPr>
            <w:tcW w:w="2417" w:type="dxa"/>
            <w:tcBorders>
              <w:top w:val="single" w:sz="8" w:space="0" w:color="auto"/>
              <w:left w:val="single" w:sz="8" w:space="0" w:color="auto"/>
              <w:bottom w:val="single" w:sz="8" w:space="0" w:color="auto"/>
              <w:right w:val="single" w:sz="8" w:space="0" w:color="auto"/>
            </w:tcBorders>
            <w:vAlign w:val="center"/>
          </w:tcPr>
          <w:p w14:paraId="39A0FB9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7</w:t>
            </w:r>
          </w:p>
        </w:tc>
        <w:tc>
          <w:tcPr>
            <w:tcW w:w="2420" w:type="dxa"/>
            <w:tcBorders>
              <w:top w:val="single" w:sz="8" w:space="0" w:color="auto"/>
              <w:left w:val="single" w:sz="8" w:space="0" w:color="auto"/>
              <w:bottom w:val="single" w:sz="8" w:space="0" w:color="auto"/>
              <w:right w:val="single" w:sz="8" w:space="0" w:color="auto"/>
            </w:tcBorders>
            <w:vAlign w:val="center"/>
          </w:tcPr>
          <w:p w14:paraId="6FDFCDA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8</w:t>
            </w:r>
          </w:p>
        </w:tc>
      </w:tr>
      <w:tr w:rsidR="008C70C7" w:rsidRPr="008C70C7" w14:paraId="22F60AAF" w14:textId="77777777" w:rsidTr="008C70C7">
        <w:trPr>
          <w:trHeight w:val="272"/>
          <w:jc w:val="center"/>
        </w:trPr>
        <w:tc>
          <w:tcPr>
            <w:tcW w:w="1183" w:type="dxa"/>
            <w:tcBorders>
              <w:top w:val="single" w:sz="8" w:space="0" w:color="auto"/>
              <w:left w:val="single" w:sz="8" w:space="0" w:color="auto"/>
              <w:bottom w:val="single" w:sz="8" w:space="0" w:color="auto"/>
              <w:right w:val="single" w:sz="8" w:space="0" w:color="auto"/>
            </w:tcBorders>
            <w:vAlign w:val="center"/>
          </w:tcPr>
          <w:p w14:paraId="7A7B5AD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07</w:t>
            </w:r>
          </w:p>
        </w:tc>
        <w:tc>
          <w:tcPr>
            <w:tcW w:w="1981" w:type="dxa"/>
            <w:tcBorders>
              <w:top w:val="single" w:sz="8" w:space="0" w:color="auto"/>
              <w:left w:val="single" w:sz="8" w:space="0" w:color="auto"/>
              <w:bottom w:val="single" w:sz="8" w:space="0" w:color="auto"/>
              <w:right w:val="single" w:sz="8" w:space="0" w:color="auto"/>
            </w:tcBorders>
            <w:vAlign w:val="bottom"/>
          </w:tcPr>
          <w:p w14:paraId="6958587F"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w:t>
            </w:r>
          </w:p>
        </w:tc>
        <w:tc>
          <w:tcPr>
            <w:tcW w:w="1867" w:type="dxa"/>
            <w:tcBorders>
              <w:top w:val="single" w:sz="8" w:space="0" w:color="auto"/>
              <w:left w:val="single" w:sz="8" w:space="0" w:color="auto"/>
              <w:bottom w:val="single" w:sz="8" w:space="0" w:color="auto"/>
              <w:right w:val="single" w:sz="8" w:space="0" w:color="auto"/>
            </w:tcBorders>
            <w:vAlign w:val="bottom"/>
          </w:tcPr>
          <w:p w14:paraId="7D47E61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w:t>
            </w:r>
          </w:p>
        </w:tc>
        <w:tc>
          <w:tcPr>
            <w:tcW w:w="1776" w:type="dxa"/>
            <w:tcBorders>
              <w:top w:val="single" w:sz="8" w:space="0" w:color="auto"/>
              <w:left w:val="single" w:sz="8" w:space="0" w:color="auto"/>
              <w:bottom w:val="single" w:sz="8" w:space="0" w:color="auto"/>
              <w:right w:val="single" w:sz="8" w:space="0" w:color="auto"/>
            </w:tcBorders>
            <w:vAlign w:val="bottom"/>
          </w:tcPr>
          <w:p w14:paraId="4A53C88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w:t>
            </w:r>
          </w:p>
        </w:tc>
        <w:tc>
          <w:tcPr>
            <w:tcW w:w="1629" w:type="dxa"/>
            <w:tcBorders>
              <w:top w:val="single" w:sz="8" w:space="0" w:color="auto"/>
              <w:left w:val="single" w:sz="8" w:space="0" w:color="auto"/>
              <w:bottom w:val="single" w:sz="8" w:space="0" w:color="auto"/>
              <w:right w:val="single" w:sz="8" w:space="0" w:color="auto"/>
            </w:tcBorders>
            <w:vAlign w:val="bottom"/>
          </w:tcPr>
          <w:p w14:paraId="0B41467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w:t>
            </w:r>
          </w:p>
        </w:tc>
        <w:tc>
          <w:tcPr>
            <w:tcW w:w="2417" w:type="dxa"/>
            <w:tcBorders>
              <w:top w:val="single" w:sz="8" w:space="0" w:color="auto"/>
              <w:left w:val="single" w:sz="8" w:space="0" w:color="auto"/>
              <w:bottom w:val="single" w:sz="8" w:space="0" w:color="auto"/>
              <w:right w:val="single" w:sz="8" w:space="0" w:color="auto"/>
            </w:tcBorders>
            <w:vAlign w:val="bottom"/>
          </w:tcPr>
          <w:p w14:paraId="62388E5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w:t>
            </w:r>
          </w:p>
        </w:tc>
        <w:tc>
          <w:tcPr>
            <w:tcW w:w="2417" w:type="dxa"/>
            <w:tcBorders>
              <w:top w:val="single" w:sz="8" w:space="0" w:color="auto"/>
              <w:left w:val="single" w:sz="8" w:space="0" w:color="auto"/>
              <w:bottom w:val="single" w:sz="8" w:space="0" w:color="auto"/>
              <w:right w:val="single" w:sz="8" w:space="0" w:color="auto"/>
            </w:tcBorders>
            <w:vAlign w:val="bottom"/>
          </w:tcPr>
          <w:p w14:paraId="2EB9239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w:t>
            </w:r>
          </w:p>
        </w:tc>
        <w:tc>
          <w:tcPr>
            <w:tcW w:w="2420" w:type="dxa"/>
            <w:tcBorders>
              <w:top w:val="single" w:sz="8" w:space="0" w:color="auto"/>
              <w:left w:val="single" w:sz="8" w:space="0" w:color="auto"/>
              <w:bottom w:val="single" w:sz="8" w:space="0" w:color="auto"/>
              <w:right w:val="single" w:sz="8" w:space="0" w:color="auto"/>
            </w:tcBorders>
            <w:vAlign w:val="bottom"/>
          </w:tcPr>
          <w:p w14:paraId="0F96B04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w:t>
            </w:r>
          </w:p>
        </w:tc>
      </w:tr>
    </w:tbl>
    <w:p w14:paraId="5404A275" w14:textId="77777777" w:rsidR="008C70C7" w:rsidRPr="008C70C7" w:rsidRDefault="008C70C7" w:rsidP="008C70C7">
      <w:pPr>
        <w:spacing w:after="0" w:line="240" w:lineRule="auto"/>
        <w:jc w:val="center"/>
        <w:rPr>
          <w:rFonts w:ascii="Times New Roman" w:eastAsia="Times New Roman" w:hAnsi="Times New Roman" w:cs="Times New Roman"/>
          <w:b/>
          <w:sz w:val="24"/>
          <w:szCs w:val="20"/>
        </w:rPr>
      </w:pPr>
    </w:p>
    <w:p w14:paraId="50D935E6" w14:textId="77777777" w:rsidR="008C70C7" w:rsidRPr="008C70C7" w:rsidRDefault="008C70C7" w:rsidP="008C70C7">
      <w:pPr>
        <w:spacing w:after="0" w:line="240" w:lineRule="auto"/>
        <w:jc w:val="center"/>
        <w:rPr>
          <w:rFonts w:ascii="Times New Roman" w:eastAsia="Times New Roman" w:hAnsi="Times New Roman" w:cs="Times New Roman"/>
          <w:b/>
          <w:sz w:val="24"/>
          <w:szCs w:val="20"/>
        </w:rPr>
      </w:pPr>
    </w:p>
    <w:p w14:paraId="37F598C3" w14:textId="77777777" w:rsidR="008C70C7" w:rsidRPr="008C70C7" w:rsidRDefault="008C70C7" w:rsidP="008C70C7">
      <w:pPr>
        <w:spacing w:after="0" w:line="240" w:lineRule="auto"/>
        <w:jc w:val="center"/>
        <w:rPr>
          <w:rFonts w:ascii="Times New Roman" w:eastAsia="Times New Roman" w:hAnsi="Times New Roman" w:cs="Times New Roman"/>
          <w:b/>
          <w:sz w:val="24"/>
          <w:szCs w:val="20"/>
        </w:rPr>
      </w:pPr>
    </w:p>
    <w:p w14:paraId="63F2535E" w14:textId="77777777" w:rsidR="008C70C7" w:rsidRPr="008C70C7" w:rsidRDefault="008C70C7" w:rsidP="008C70C7">
      <w:pPr>
        <w:spacing w:after="0" w:line="240" w:lineRule="auto"/>
        <w:jc w:val="center"/>
        <w:rPr>
          <w:rFonts w:ascii="Times New Roman" w:eastAsia="Times New Roman" w:hAnsi="Times New Roman" w:cs="Times New Roman"/>
          <w:b/>
          <w:sz w:val="24"/>
          <w:szCs w:val="20"/>
        </w:rPr>
      </w:pPr>
      <w:r w:rsidRPr="008C70C7">
        <w:rPr>
          <w:rFonts w:ascii="Times New Roman" w:eastAsia="Times New Roman" w:hAnsi="Times New Roman" w:cs="Times New Roman"/>
          <w:b/>
          <w:sz w:val="24"/>
          <w:szCs w:val="20"/>
        </w:rPr>
        <w:t>Раздел 5. Персонал организации</w:t>
      </w:r>
    </w:p>
    <w:p w14:paraId="627537E1"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val="en-US"/>
        </w:rPr>
      </w:pPr>
      <w:r w:rsidRPr="008C70C7">
        <w:rPr>
          <w:rFonts w:ascii="Times New Roman" w:eastAsia="Times New Roman" w:hAnsi="Times New Roman" w:cs="Times New Roman"/>
          <w:sz w:val="20"/>
          <w:szCs w:val="20"/>
        </w:rPr>
        <w:t>(на конец года)</w:t>
      </w:r>
    </w:p>
    <w:p w14:paraId="45EDA0CF" w14:textId="77777777" w:rsidR="008C70C7" w:rsidRPr="008C70C7" w:rsidRDefault="008C70C7" w:rsidP="008C70C7">
      <w:pPr>
        <w:spacing w:after="0" w:line="240" w:lineRule="exact"/>
        <w:ind w:right="567"/>
        <w:jc w:val="right"/>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Коды по </w:t>
      </w:r>
      <w:proofErr w:type="gramStart"/>
      <w:r w:rsidRPr="008C70C7">
        <w:rPr>
          <w:rFonts w:ascii="Times New Roman" w:eastAsia="Times New Roman" w:hAnsi="Times New Roman" w:cs="Times New Roman"/>
          <w:sz w:val="20"/>
          <w:szCs w:val="20"/>
        </w:rPr>
        <w:t>ОКЕИ:  человек</w:t>
      </w:r>
      <w:proofErr w:type="gramEnd"/>
      <w:r w:rsidRPr="008C70C7">
        <w:rPr>
          <w:rFonts w:ascii="Times New Roman" w:eastAsia="Times New Roman" w:hAnsi="Times New Roman" w:cs="Times New Roman"/>
          <w:sz w:val="20"/>
          <w:szCs w:val="20"/>
        </w:rPr>
        <w:t xml:space="preserve"> – 792 </w:t>
      </w:r>
    </w:p>
    <w:tbl>
      <w:tblPr>
        <w:tblW w:w="146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66"/>
        <w:gridCol w:w="1259"/>
        <w:gridCol w:w="1307"/>
        <w:gridCol w:w="1311"/>
        <w:gridCol w:w="1453"/>
        <w:gridCol w:w="1453"/>
        <w:gridCol w:w="1453"/>
        <w:gridCol w:w="1312"/>
        <w:gridCol w:w="1453"/>
        <w:gridCol w:w="1598"/>
        <w:gridCol w:w="1020"/>
      </w:tblGrid>
      <w:tr w:rsidR="008C70C7" w:rsidRPr="008C70C7" w14:paraId="4B04AC67" w14:textId="77777777" w:rsidTr="008C70C7">
        <w:trPr>
          <w:trHeight w:val="137"/>
        </w:trPr>
        <w:tc>
          <w:tcPr>
            <w:tcW w:w="1065" w:type="dxa"/>
            <w:vMerge w:val="restart"/>
            <w:tcBorders>
              <w:top w:val="single" w:sz="8" w:space="0" w:color="auto"/>
              <w:left w:val="single" w:sz="8" w:space="0" w:color="auto"/>
              <w:bottom w:val="single" w:sz="8" w:space="0" w:color="auto"/>
              <w:right w:val="single" w:sz="8" w:space="0" w:color="auto"/>
            </w:tcBorders>
          </w:tcPr>
          <w:p w14:paraId="483EF885"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w:t>
            </w:r>
          </w:p>
          <w:p w14:paraId="32D0DF8F"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строки</w:t>
            </w:r>
          </w:p>
        </w:tc>
        <w:tc>
          <w:tcPr>
            <w:tcW w:w="1258" w:type="dxa"/>
            <w:vMerge w:val="restart"/>
            <w:tcBorders>
              <w:top w:val="single" w:sz="8" w:space="0" w:color="auto"/>
              <w:left w:val="single" w:sz="8" w:space="0" w:color="auto"/>
              <w:bottom w:val="single" w:sz="8" w:space="0" w:color="auto"/>
              <w:right w:val="single" w:sz="8" w:space="0" w:color="auto"/>
            </w:tcBorders>
          </w:tcPr>
          <w:p w14:paraId="121D313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18"/>
                <w:szCs w:val="18"/>
              </w:rPr>
              <w:t>Численность работников - всего, человек</w:t>
            </w:r>
          </w:p>
        </w:tc>
        <w:tc>
          <w:tcPr>
            <w:tcW w:w="8289" w:type="dxa"/>
            <w:gridSpan w:val="6"/>
            <w:tcBorders>
              <w:top w:val="single" w:sz="8" w:space="0" w:color="auto"/>
              <w:left w:val="single" w:sz="8" w:space="0" w:color="auto"/>
              <w:bottom w:val="single" w:sz="8" w:space="0" w:color="auto"/>
              <w:right w:val="single" w:sz="8" w:space="0" w:color="auto"/>
            </w:tcBorders>
          </w:tcPr>
          <w:p w14:paraId="04F6C52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18"/>
                <w:szCs w:val="18"/>
              </w:rPr>
              <w:t>из них (из гр. 2)</w:t>
            </w:r>
          </w:p>
        </w:tc>
        <w:tc>
          <w:tcPr>
            <w:tcW w:w="4071" w:type="dxa"/>
            <w:gridSpan w:val="3"/>
            <w:tcBorders>
              <w:top w:val="single" w:sz="8" w:space="0" w:color="auto"/>
              <w:left w:val="single" w:sz="8" w:space="0" w:color="auto"/>
              <w:bottom w:val="single" w:sz="8" w:space="0" w:color="auto"/>
              <w:right w:val="single" w:sz="8" w:space="0" w:color="auto"/>
            </w:tcBorders>
          </w:tcPr>
          <w:p w14:paraId="09F65AC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18"/>
                <w:szCs w:val="18"/>
              </w:rPr>
              <w:t xml:space="preserve">из числа штатных работников (гр. 3) </w:t>
            </w:r>
            <w:r w:rsidRPr="008C70C7">
              <w:rPr>
                <w:rFonts w:ascii="Times New Roman" w:eastAsia="Times New Roman" w:hAnsi="Times New Roman" w:cs="Times New Roman"/>
                <w:sz w:val="18"/>
                <w:szCs w:val="18"/>
              </w:rPr>
              <w:br/>
              <w:t>имеют стаж работы в профильных учреждениях</w:t>
            </w:r>
          </w:p>
        </w:tc>
      </w:tr>
      <w:tr w:rsidR="008C70C7" w:rsidRPr="008C70C7" w14:paraId="6CAC404A" w14:textId="77777777" w:rsidTr="008C70C7">
        <w:trPr>
          <w:trHeight w:val="532"/>
        </w:trPr>
        <w:tc>
          <w:tcPr>
            <w:tcW w:w="1065" w:type="dxa"/>
            <w:vMerge/>
            <w:tcBorders>
              <w:top w:val="single" w:sz="8" w:space="0" w:color="auto"/>
              <w:left w:val="single" w:sz="8" w:space="0" w:color="auto"/>
              <w:bottom w:val="single" w:sz="8" w:space="0" w:color="auto"/>
              <w:right w:val="single" w:sz="8" w:space="0" w:color="auto"/>
            </w:tcBorders>
            <w:vAlign w:val="center"/>
          </w:tcPr>
          <w:p w14:paraId="0D56C2CA"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258" w:type="dxa"/>
            <w:vMerge/>
            <w:tcBorders>
              <w:top w:val="single" w:sz="8" w:space="0" w:color="auto"/>
              <w:left w:val="single" w:sz="8" w:space="0" w:color="auto"/>
              <w:bottom w:val="single" w:sz="8" w:space="0" w:color="auto"/>
              <w:right w:val="single" w:sz="8" w:space="0" w:color="auto"/>
            </w:tcBorders>
            <w:vAlign w:val="center"/>
          </w:tcPr>
          <w:p w14:paraId="547B6AEA"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307" w:type="dxa"/>
            <w:vMerge w:val="restart"/>
            <w:tcBorders>
              <w:top w:val="single" w:sz="8" w:space="0" w:color="auto"/>
              <w:left w:val="single" w:sz="8" w:space="0" w:color="auto"/>
              <w:bottom w:val="single" w:sz="8" w:space="0" w:color="auto"/>
              <w:right w:val="single" w:sz="8" w:space="0" w:color="auto"/>
            </w:tcBorders>
          </w:tcPr>
          <w:p w14:paraId="1DC1814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18"/>
                <w:szCs w:val="18"/>
              </w:rPr>
              <w:t>штатных</w:t>
            </w:r>
          </w:p>
        </w:tc>
        <w:tc>
          <w:tcPr>
            <w:tcW w:w="1311" w:type="dxa"/>
            <w:vMerge w:val="restart"/>
            <w:tcBorders>
              <w:top w:val="single" w:sz="8" w:space="0" w:color="auto"/>
              <w:left w:val="single" w:sz="8" w:space="0" w:color="auto"/>
              <w:bottom w:val="single" w:sz="8" w:space="0" w:color="auto"/>
              <w:right w:val="single" w:sz="8" w:space="0" w:color="auto"/>
            </w:tcBorders>
          </w:tcPr>
          <w:p w14:paraId="238A4F3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18"/>
                <w:szCs w:val="18"/>
              </w:rPr>
              <w:t>работников, относящихся к основному персоналу</w:t>
            </w:r>
          </w:p>
        </w:tc>
        <w:tc>
          <w:tcPr>
            <w:tcW w:w="1453" w:type="dxa"/>
            <w:vMerge w:val="restart"/>
            <w:tcBorders>
              <w:top w:val="single" w:sz="8" w:space="0" w:color="auto"/>
              <w:left w:val="single" w:sz="8" w:space="0" w:color="auto"/>
              <w:bottom w:val="single" w:sz="8" w:space="0" w:color="auto"/>
              <w:right w:val="single" w:sz="8" w:space="0" w:color="auto"/>
            </w:tcBorders>
          </w:tcPr>
          <w:p w14:paraId="0C0D2468"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прошли обучение (</w:t>
            </w:r>
            <w:proofErr w:type="spellStart"/>
            <w:proofErr w:type="gramStart"/>
            <w:r w:rsidRPr="008C70C7">
              <w:rPr>
                <w:rFonts w:ascii="Times New Roman" w:eastAsia="Times New Roman" w:hAnsi="Times New Roman" w:cs="Times New Roman"/>
                <w:sz w:val="20"/>
                <w:szCs w:val="20"/>
                <w:lang w:eastAsia="ru-RU"/>
              </w:rPr>
              <w:t>инструктиро-вание</w:t>
            </w:r>
            <w:proofErr w:type="spellEnd"/>
            <w:proofErr w:type="gramEnd"/>
            <w:r w:rsidRPr="008C70C7">
              <w:rPr>
                <w:rFonts w:ascii="Times New Roman" w:eastAsia="Times New Roman" w:hAnsi="Times New Roman" w:cs="Times New Roman"/>
                <w:sz w:val="20"/>
                <w:szCs w:val="20"/>
                <w:lang w:eastAsia="ru-RU"/>
              </w:rPr>
              <w:t xml:space="preserve">) по вопросам, связанным с </w:t>
            </w:r>
            <w:proofErr w:type="spellStart"/>
            <w:r w:rsidRPr="008C70C7">
              <w:rPr>
                <w:rFonts w:ascii="Times New Roman" w:eastAsia="Times New Roman" w:hAnsi="Times New Roman" w:cs="Times New Roman"/>
                <w:sz w:val="20"/>
                <w:szCs w:val="20"/>
                <w:lang w:eastAsia="ru-RU"/>
              </w:rPr>
              <w:t>предоставле-нием</w:t>
            </w:r>
            <w:proofErr w:type="spellEnd"/>
            <w:r w:rsidRPr="008C70C7">
              <w:rPr>
                <w:rFonts w:ascii="Times New Roman" w:eastAsia="Times New Roman" w:hAnsi="Times New Roman" w:cs="Times New Roman"/>
                <w:sz w:val="20"/>
                <w:szCs w:val="20"/>
                <w:lang w:eastAsia="ru-RU"/>
              </w:rPr>
              <w:t xml:space="preserve"> услуг инвалидам и лицам с ОВЗ</w:t>
            </w:r>
          </w:p>
        </w:tc>
        <w:tc>
          <w:tcPr>
            <w:tcW w:w="1453" w:type="dxa"/>
            <w:vMerge w:val="restart"/>
            <w:tcBorders>
              <w:top w:val="single" w:sz="8" w:space="0" w:color="auto"/>
              <w:left w:val="single" w:sz="8" w:space="0" w:color="auto"/>
              <w:bottom w:val="single" w:sz="8" w:space="0" w:color="auto"/>
              <w:right w:val="single" w:sz="8" w:space="0" w:color="auto"/>
            </w:tcBorders>
          </w:tcPr>
          <w:p w14:paraId="6F3A6B31" w14:textId="77777777" w:rsidR="008C70C7" w:rsidRPr="008C70C7" w:rsidRDefault="008C70C7" w:rsidP="008C70C7">
            <w:pPr>
              <w:spacing w:after="0" w:line="240" w:lineRule="auto"/>
              <w:jc w:val="center"/>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lang w:eastAsia="ru-RU"/>
              </w:rPr>
              <w:t>имеющих инвалидность</w:t>
            </w:r>
          </w:p>
        </w:tc>
        <w:tc>
          <w:tcPr>
            <w:tcW w:w="2765" w:type="dxa"/>
            <w:gridSpan w:val="2"/>
            <w:tcBorders>
              <w:top w:val="single" w:sz="8" w:space="0" w:color="auto"/>
              <w:left w:val="single" w:sz="8" w:space="0" w:color="auto"/>
              <w:bottom w:val="single" w:sz="8" w:space="0" w:color="auto"/>
              <w:right w:val="single" w:sz="8" w:space="0" w:color="auto"/>
            </w:tcBorders>
          </w:tcPr>
          <w:p w14:paraId="2F2F2698" w14:textId="77777777" w:rsidR="008C70C7" w:rsidRPr="008C70C7" w:rsidRDefault="008C70C7" w:rsidP="008C70C7">
            <w:pPr>
              <w:spacing w:after="0" w:line="240" w:lineRule="auto"/>
              <w:jc w:val="center"/>
              <w:rPr>
                <w:rFonts w:ascii="Times New Roman" w:eastAsia="Times New Roman" w:hAnsi="Times New Roman" w:cs="Times New Roman"/>
                <w:sz w:val="18"/>
                <w:szCs w:val="18"/>
              </w:rPr>
            </w:pPr>
            <w:r w:rsidRPr="008C70C7">
              <w:rPr>
                <w:rFonts w:ascii="Times New Roman" w:eastAsia="Times New Roman" w:hAnsi="Times New Roman" w:cs="Times New Roman"/>
                <w:sz w:val="18"/>
                <w:szCs w:val="18"/>
              </w:rPr>
              <w:t xml:space="preserve">из </w:t>
            </w:r>
            <w:proofErr w:type="gramStart"/>
            <w:r w:rsidRPr="008C70C7">
              <w:rPr>
                <w:rFonts w:ascii="Times New Roman" w:eastAsia="Times New Roman" w:hAnsi="Times New Roman" w:cs="Times New Roman"/>
                <w:sz w:val="18"/>
                <w:szCs w:val="18"/>
              </w:rPr>
              <w:t>них  имеют</w:t>
            </w:r>
            <w:proofErr w:type="gramEnd"/>
            <w:r w:rsidRPr="008C70C7">
              <w:rPr>
                <w:rFonts w:ascii="Times New Roman" w:eastAsia="Times New Roman" w:hAnsi="Times New Roman" w:cs="Times New Roman"/>
                <w:sz w:val="18"/>
                <w:szCs w:val="18"/>
              </w:rPr>
              <w:t xml:space="preserve">  образование </w:t>
            </w:r>
          </w:p>
          <w:p w14:paraId="3EE86F5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18"/>
                <w:szCs w:val="18"/>
              </w:rPr>
              <w:t>(из гр. 4)</w:t>
            </w:r>
          </w:p>
        </w:tc>
        <w:tc>
          <w:tcPr>
            <w:tcW w:w="1453" w:type="dxa"/>
            <w:vMerge w:val="restart"/>
            <w:tcBorders>
              <w:top w:val="single" w:sz="8" w:space="0" w:color="auto"/>
              <w:left w:val="single" w:sz="8" w:space="0" w:color="auto"/>
              <w:bottom w:val="single" w:sz="8" w:space="0" w:color="auto"/>
              <w:right w:val="single" w:sz="8" w:space="0" w:color="auto"/>
            </w:tcBorders>
          </w:tcPr>
          <w:p w14:paraId="7604E39A" w14:textId="77777777" w:rsidR="008C70C7" w:rsidRPr="008C70C7" w:rsidRDefault="008C70C7" w:rsidP="008C70C7">
            <w:pPr>
              <w:spacing w:after="0" w:line="240" w:lineRule="auto"/>
              <w:jc w:val="center"/>
              <w:rPr>
                <w:rFonts w:ascii="Times New Roman" w:eastAsia="Times New Roman" w:hAnsi="Times New Roman" w:cs="Times New Roman"/>
                <w:sz w:val="18"/>
                <w:szCs w:val="18"/>
              </w:rPr>
            </w:pPr>
            <w:r w:rsidRPr="008C70C7">
              <w:rPr>
                <w:rFonts w:ascii="Times New Roman" w:eastAsia="Times New Roman" w:hAnsi="Times New Roman" w:cs="Times New Roman"/>
                <w:sz w:val="18"/>
                <w:szCs w:val="18"/>
              </w:rPr>
              <w:t>до 3 лет</w:t>
            </w:r>
          </w:p>
        </w:tc>
        <w:tc>
          <w:tcPr>
            <w:tcW w:w="1598" w:type="dxa"/>
            <w:vMerge w:val="restart"/>
            <w:tcBorders>
              <w:top w:val="single" w:sz="8" w:space="0" w:color="auto"/>
              <w:left w:val="single" w:sz="8" w:space="0" w:color="auto"/>
              <w:bottom w:val="single" w:sz="8" w:space="0" w:color="auto"/>
              <w:right w:val="single" w:sz="8" w:space="0" w:color="auto"/>
            </w:tcBorders>
          </w:tcPr>
          <w:p w14:paraId="349C7A37" w14:textId="77777777" w:rsidR="008C70C7" w:rsidRPr="008C70C7" w:rsidRDefault="008C70C7" w:rsidP="008C70C7">
            <w:pPr>
              <w:spacing w:after="0" w:line="240" w:lineRule="auto"/>
              <w:jc w:val="center"/>
              <w:rPr>
                <w:rFonts w:ascii="Times New Roman" w:eastAsia="Times New Roman" w:hAnsi="Times New Roman" w:cs="Times New Roman"/>
                <w:sz w:val="18"/>
                <w:szCs w:val="18"/>
              </w:rPr>
            </w:pPr>
            <w:r w:rsidRPr="008C70C7">
              <w:rPr>
                <w:rFonts w:ascii="Times New Roman" w:eastAsia="Times New Roman" w:hAnsi="Times New Roman" w:cs="Times New Roman"/>
                <w:sz w:val="18"/>
                <w:szCs w:val="18"/>
              </w:rPr>
              <w:t>от 3 до 10 лет</w:t>
            </w:r>
          </w:p>
        </w:tc>
        <w:tc>
          <w:tcPr>
            <w:tcW w:w="1020" w:type="dxa"/>
            <w:vMerge w:val="restart"/>
            <w:tcBorders>
              <w:top w:val="single" w:sz="8" w:space="0" w:color="auto"/>
              <w:left w:val="single" w:sz="8" w:space="0" w:color="auto"/>
              <w:bottom w:val="single" w:sz="8" w:space="0" w:color="auto"/>
              <w:right w:val="single" w:sz="8" w:space="0" w:color="auto"/>
            </w:tcBorders>
          </w:tcPr>
          <w:p w14:paraId="72095FC7" w14:textId="77777777" w:rsidR="008C70C7" w:rsidRPr="008C70C7" w:rsidRDefault="008C70C7" w:rsidP="008C70C7">
            <w:pPr>
              <w:spacing w:after="0" w:line="240" w:lineRule="auto"/>
              <w:jc w:val="center"/>
              <w:rPr>
                <w:rFonts w:ascii="Times New Roman" w:eastAsia="Times New Roman" w:hAnsi="Times New Roman" w:cs="Times New Roman"/>
                <w:sz w:val="18"/>
                <w:szCs w:val="18"/>
              </w:rPr>
            </w:pPr>
            <w:r w:rsidRPr="008C70C7">
              <w:rPr>
                <w:rFonts w:ascii="Times New Roman" w:eastAsia="Times New Roman" w:hAnsi="Times New Roman" w:cs="Times New Roman"/>
                <w:sz w:val="18"/>
                <w:szCs w:val="18"/>
              </w:rPr>
              <w:t>свыше 10 лет</w:t>
            </w:r>
          </w:p>
        </w:tc>
      </w:tr>
      <w:tr w:rsidR="008C70C7" w:rsidRPr="008C70C7" w14:paraId="498228C9" w14:textId="77777777" w:rsidTr="008C70C7">
        <w:trPr>
          <w:trHeight w:val="426"/>
        </w:trPr>
        <w:tc>
          <w:tcPr>
            <w:tcW w:w="1065" w:type="dxa"/>
            <w:vMerge/>
            <w:tcBorders>
              <w:top w:val="single" w:sz="8" w:space="0" w:color="auto"/>
              <w:left w:val="single" w:sz="8" w:space="0" w:color="auto"/>
              <w:bottom w:val="single" w:sz="8" w:space="0" w:color="auto"/>
              <w:right w:val="single" w:sz="8" w:space="0" w:color="auto"/>
            </w:tcBorders>
            <w:vAlign w:val="center"/>
          </w:tcPr>
          <w:p w14:paraId="272B3F69"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258" w:type="dxa"/>
            <w:vMerge/>
            <w:tcBorders>
              <w:top w:val="single" w:sz="8" w:space="0" w:color="auto"/>
              <w:left w:val="single" w:sz="8" w:space="0" w:color="auto"/>
              <w:bottom w:val="single" w:sz="8" w:space="0" w:color="auto"/>
              <w:right w:val="single" w:sz="8" w:space="0" w:color="auto"/>
            </w:tcBorders>
            <w:vAlign w:val="center"/>
          </w:tcPr>
          <w:p w14:paraId="412C619B"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8289" w:type="dxa"/>
            <w:vMerge/>
            <w:tcBorders>
              <w:top w:val="single" w:sz="8" w:space="0" w:color="auto"/>
              <w:left w:val="single" w:sz="8" w:space="0" w:color="auto"/>
              <w:bottom w:val="single" w:sz="8" w:space="0" w:color="auto"/>
              <w:right w:val="single" w:sz="8" w:space="0" w:color="auto"/>
            </w:tcBorders>
            <w:vAlign w:val="center"/>
          </w:tcPr>
          <w:p w14:paraId="5EA95591"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311" w:type="dxa"/>
            <w:vMerge/>
            <w:tcBorders>
              <w:top w:val="single" w:sz="8" w:space="0" w:color="auto"/>
              <w:left w:val="single" w:sz="8" w:space="0" w:color="auto"/>
              <w:bottom w:val="single" w:sz="8" w:space="0" w:color="auto"/>
              <w:right w:val="single" w:sz="8" w:space="0" w:color="auto"/>
            </w:tcBorders>
            <w:vAlign w:val="center"/>
          </w:tcPr>
          <w:p w14:paraId="214488D9"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453" w:type="dxa"/>
            <w:vMerge/>
            <w:tcBorders>
              <w:top w:val="single" w:sz="8" w:space="0" w:color="auto"/>
              <w:left w:val="single" w:sz="8" w:space="0" w:color="auto"/>
              <w:bottom w:val="single" w:sz="8" w:space="0" w:color="auto"/>
              <w:right w:val="single" w:sz="8" w:space="0" w:color="auto"/>
            </w:tcBorders>
            <w:vAlign w:val="center"/>
          </w:tcPr>
          <w:p w14:paraId="5D42B942" w14:textId="77777777" w:rsidR="008C70C7" w:rsidRPr="008C70C7" w:rsidRDefault="008C70C7" w:rsidP="008C70C7">
            <w:pPr>
              <w:spacing w:after="0" w:line="240" w:lineRule="auto"/>
              <w:rPr>
                <w:rFonts w:ascii="Times New Roman" w:eastAsia="Times New Roman" w:hAnsi="Times New Roman" w:cs="Times New Roman"/>
                <w:sz w:val="20"/>
                <w:szCs w:val="20"/>
                <w:lang w:eastAsia="ru-RU"/>
              </w:rPr>
            </w:pPr>
          </w:p>
        </w:tc>
        <w:tc>
          <w:tcPr>
            <w:tcW w:w="1453" w:type="dxa"/>
            <w:vMerge/>
            <w:tcBorders>
              <w:top w:val="single" w:sz="8" w:space="0" w:color="auto"/>
              <w:left w:val="single" w:sz="8" w:space="0" w:color="auto"/>
              <w:bottom w:val="single" w:sz="8" w:space="0" w:color="auto"/>
              <w:right w:val="single" w:sz="8" w:space="0" w:color="auto"/>
            </w:tcBorders>
            <w:vAlign w:val="center"/>
          </w:tcPr>
          <w:p w14:paraId="63C9FD4E" w14:textId="77777777" w:rsidR="008C70C7" w:rsidRPr="008C70C7" w:rsidRDefault="008C70C7" w:rsidP="008C70C7">
            <w:pPr>
              <w:spacing w:after="0" w:line="240" w:lineRule="auto"/>
              <w:rPr>
                <w:rFonts w:ascii="Times New Roman" w:eastAsia="Times New Roman" w:hAnsi="Times New Roman" w:cs="Times New Roman"/>
                <w:sz w:val="20"/>
                <w:szCs w:val="20"/>
                <w:lang w:eastAsia="ru-RU"/>
              </w:rPr>
            </w:pPr>
          </w:p>
        </w:tc>
        <w:tc>
          <w:tcPr>
            <w:tcW w:w="1453" w:type="dxa"/>
            <w:tcBorders>
              <w:top w:val="single" w:sz="8" w:space="0" w:color="auto"/>
              <w:left w:val="single" w:sz="8" w:space="0" w:color="auto"/>
              <w:bottom w:val="single" w:sz="8" w:space="0" w:color="auto"/>
              <w:right w:val="single" w:sz="8" w:space="0" w:color="auto"/>
            </w:tcBorders>
          </w:tcPr>
          <w:p w14:paraId="57077B7E" w14:textId="77777777" w:rsidR="008C70C7" w:rsidRPr="008C70C7" w:rsidRDefault="008C70C7" w:rsidP="008C70C7">
            <w:pPr>
              <w:spacing w:after="0" w:line="240" w:lineRule="auto"/>
              <w:jc w:val="center"/>
              <w:rPr>
                <w:rFonts w:ascii="Times New Roman" w:eastAsia="Times New Roman" w:hAnsi="Times New Roman" w:cs="Times New Roman"/>
                <w:sz w:val="18"/>
                <w:szCs w:val="18"/>
              </w:rPr>
            </w:pPr>
            <w:r w:rsidRPr="008C70C7">
              <w:rPr>
                <w:rFonts w:ascii="Times New Roman" w:eastAsia="Times New Roman" w:hAnsi="Times New Roman" w:cs="Times New Roman"/>
                <w:sz w:val="18"/>
                <w:szCs w:val="18"/>
              </w:rPr>
              <w:t>высшее</w:t>
            </w:r>
          </w:p>
          <w:p w14:paraId="551968A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312" w:type="dxa"/>
            <w:tcBorders>
              <w:top w:val="single" w:sz="8" w:space="0" w:color="auto"/>
              <w:left w:val="single" w:sz="8" w:space="0" w:color="auto"/>
              <w:bottom w:val="single" w:sz="8" w:space="0" w:color="auto"/>
              <w:right w:val="single" w:sz="8" w:space="0" w:color="auto"/>
            </w:tcBorders>
          </w:tcPr>
          <w:p w14:paraId="4AD11E1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18"/>
                <w:szCs w:val="18"/>
              </w:rPr>
              <w:t xml:space="preserve">среднее </w:t>
            </w:r>
            <w:proofErr w:type="spellStart"/>
            <w:proofErr w:type="gramStart"/>
            <w:r w:rsidRPr="008C70C7">
              <w:rPr>
                <w:rFonts w:ascii="Times New Roman" w:eastAsia="Times New Roman" w:hAnsi="Times New Roman" w:cs="Times New Roman"/>
                <w:sz w:val="18"/>
                <w:szCs w:val="18"/>
              </w:rPr>
              <w:t>профессио-нальное</w:t>
            </w:r>
            <w:proofErr w:type="spellEnd"/>
            <w:proofErr w:type="gramEnd"/>
          </w:p>
        </w:tc>
        <w:tc>
          <w:tcPr>
            <w:tcW w:w="4071" w:type="dxa"/>
            <w:vMerge/>
            <w:tcBorders>
              <w:top w:val="single" w:sz="8" w:space="0" w:color="auto"/>
              <w:left w:val="single" w:sz="8" w:space="0" w:color="auto"/>
              <w:bottom w:val="single" w:sz="8" w:space="0" w:color="auto"/>
              <w:right w:val="single" w:sz="8" w:space="0" w:color="auto"/>
            </w:tcBorders>
            <w:vAlign w:val="center"/>
          </w:tcPr>
          <w:p w14:paraId="537B69FC" w14:textId="77777777" w:rsidR="008C70C7" w:rsidRPr="008C70C7" w:rsidRDefault="008C70C7" w:rsidP="008C70C7">
            <w:pPr>
              <w:spacing w:after="0" w:line="240" w:lineRule="auto"/>
              <w:rPr>
                <w:rFonts w:ascii="Times New Roman" w:eastAsia="Times New Roman" w:hAnsi="Times New Roman" w:cs="Times New Roman"/>
                <w:sz w:val="18"/>
                <w:szCs w:val="18"/>
              </w:rPr>
            </w:pPr>
          </w:p>
        </w:tc>
        <w:tc>
          <w:tcPr>
            <w:tcW w:w="1598" w:type="dxa"/>
            <w:vMerge/>
            <w:tcBorders>
              <w:top w:val="single" w:sz="8" w:space="0" w:color="auto"/>
              <w:left w:val="single" w:sz="8" w:space="0" w:color="auto"/>
              <w:bottom w:val="single" w:sz="8" w:space="0" w:color="auto"/>
              <w:right w:val="single" w:sz="8" w:space="0" w:color="auto"/>
            </w:tcBorders>
            <w:vAlign w:val="center"/>
          </w:tcPr>
          <w:p w14:paraId="409DD365" w14:textId="77777777" w:rsidR="008C70C7" w:rsidRPr="008C70C7" w:rsidRDefault="008C70C7" w:rsidP="008C70C7">
            <w:pPr>
              <w:spacing w:after="0" w:line="240" w:lineRule="auto"/>
              <w:rPr>
                <w:rFonts w:ascii="Times New Roman" w:eastAsia="Times New Roman" w:hAnsi="Times New Roman" w:cs="Times New Roman"/>
                <w:sz w:val="18"/>
                <w:szCs w:val="18"/>
              </w:rPr>
            </w:pPr>
          </w:p>
        </w:tc>
        <w:tc>
          <w:tcPr>
            <w:tcW w:w="1020" w:type="dxa"/>
            <w:vMerge/>
            <w:tcBorders>
              <w:top w:val="single" w:sz="8" w:space="0" w:color="auto"/>
              <w:left w:val="single" w:sz="8" w:space="0" w:color="auto"/>
              <w:bottom w:val="single" w:sz="8" w:space="0" w:color="auto"/>
              <w:right w:val="single" w:sz="8" w:space="0" w:color="auto"/>
            </w:tcBorders>
            <w:vAlign w:val="center"/>
          </w:tcPr>
          <w:p w14:paraId="01C3A449" w14:textId="77777777" w:rsidR="008C70C7" w:rsidRPr="008C70C7" w:rsidRDefault="008C70C7" w:rsidP="008C70C7">
            <w:pPr>
              <w:spacing w:after="0" w:line="240" w:lineRule="auto"/>
              <w:rPr>
                <w:rFonts w:ascii="Times New Roman" w:eastAsia="Times New Roman" w:hAnsi="Times New Roman" w:cs="Times New Roman"/>
                <w:sz w:val="18"/>
                <w:szCs w:val="18"/>
              </w:rPr>
            </w:pPr>
          </w:p>
        </w:tc>
      </w:tr>
      <w:tr w:rsidR="008C70C7" w:rsidRPr="008C70C7" w14:paraId="2B7B8A75" w14:textId="77777777" w:rsidTr="008C70C7">
        <w:trPr>
          <w:trHeight w:val="137"/>
        </w:trPr>
        <w:tc>
          <w:tcPr>
            <w:tcW w:w="1065" w:type="dxa"/>
            <w:tcBorders>
              <w:top w:val="single" w:sz="8" w:space="0" w:color="auto"/>
              <w:left w:val="single" w:sz="8" w:space="0" w:color="auto"/>
              <w:bottom w:val="single" w:sz="8" w:space="0" w:color="auto"/>
              <w:right w:val="single" w:sz="8" w:space="0" w:color="auto"/>
            </w:tcBorders>
            <w:vAlign w:val="center"/>
          </w:tcPr>
          <w:p w14:paraId="21637D9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1258" w:type="dxa"/>
            <w:tcBorders>
              <w:top w:val="single" w:sz="8" w:space="0" w:color="auto"/>
              <w:left w:val="single" w:sz="8" w:space="0" w:color="auto"/>
              <w:bottom w:val="single" w:sz="8" w:space="0" w:color="auto"/>
              <w:right w:val="single" w:sz="8" w:space="0" w:color="auto"/>
            </w:tcBorders>
            <w:vAlign w:val="center"/>
          </w:tcPr>
          <w:p w14:paraId="00D4E64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w:t>
            </w:r>
          </w:p>
        </w:tc>
        <w:tc>
          <w:tcPr>
            <w:tcW w:w="1307" w:type="dxa"/>
            <w:tcBorders>
              <w:top w:val="single" w:sz="8" w:space="0" w:color="auto"/>
              <w:left w:val="single" w:sz="8" w:space="0" w:color="auto"/>
              <w:bottom w:val="single" w:sz="8" w:space="0" w:color="auto"/>
              <w:right w:val="single" w:sz="8" w:space="0" w:color="auto"/>
            </w:tcBorders>
            <w:vAlign w:val="center"/>
          </w:tcPr>
          <w:p w14:paraId="02936AB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3</w:t>
            </w:r>
          </w:p>
        </w:tc>
        <w:tc>
          <w:tcPr>
            <w:tcW w:w="1311" w:type="dxa"/>
            <w:tcBorders>
              <w:top w:val="single" w:sz="8" w:space="0" w:color="auto"/>
              <w:left w:val="single" w:sz="8" w:space="0" w:color="auto"/>
              <w:bottom w:val="single" w:sz="8" w:space="0" w:color="auto"/>
              <w:right w:val="single" w:sz="8" w:space="0" w:color="auto"/>
            </w:tcBorders>
            <w:vAlign w:val="center"/>
          </w:tcPr>
          <w:p w14:paraId="6C71D36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4</w:t>
            </w:r>
          </w:p>
        </w:tc>
        <w:tc>
          <w:tcPr>
            <w:tcW w:w="1453" w:type="dxa"/>
            <w:tcBorders>
              <w:top w:val="single" w:sz="8" w:space="0" w:color="auto"/>
              <w:left w:val="single" w:sz="8" w:space="0" w:color="auto"/>
              <w:bottom w:val="single" w:sz="8" w:space="0" w:color="auto"/>
              <w:right w:val="single" w:sz="8" w:space="0" w:color="auto"/>
            </w:tcBorders>
            <w:vAlign w:val="center"/>
          </w:tcPr>
          <w:p w14:paraId="65C83BD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5</w:t>
            </w:r>
          </w:p>
        </w:tc>
        <w:tc>
          <w:tcPr>
            <w:tcW w:w="1453" w:type="dxa"/>
            <w:tcBorders>
              <w:top w:val="single" w:sz="8" w:space="0" w:color="auto"/>
              <w:left w:val="single" w:sz="8" w:space="0" w:color="auto"/>
              <w:bottom w:val="single" w:sz="8" w:space="0" w:color="auto"/>
              <w:right w:val="single" w:sz="8" w:space="0" w:color="auto"/>
            </w:tcBorders>
            <w:vAlign w:val="center"/>
          </w:tcPr>
          <w:p w14:paraId="4DABBC55"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6</w:t>
            </w:r>
          </w:p>
        </w:tc>
        <w:tc>
          <w:tcPr>
            <w:tcW w:w="1453" w:type="dxa"/>
            <w:tcBorders>
              <w:top w:val="single" w:sz="8" w:space="0" w:color="auto"/>
              <w:left w:val="single" w:sz="8" w:space="0" w:color="auto"/>
              <w:bottom w:val="single" w:sz="8" w:space="0" w:color="auto"/>
              <w:right w:val="single" w:sz="8" w:space="0" w:color="auto"/>
            </w:tcBorders>
            <w:vAlign w:val="center"/>
          </w:tcPr>
          <w:p w14:paraId="5064E8F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7</w:t>
            </w:r>
          </w:p>
        </w:tc>
        <w:tc>
          <w:tcPr>
            <w:tcW w:w="1312" w:type="dxa"/>
            <w:tcBorders>
              <w:top w:val="single" w:sz="8" w:space="0" w:color="auto"/>
              <w:left w:val="single" w:sz="8" w:space="0" w:color="auto"/>
              <w:bottom w:val="single" w:sz="8" w:space="0" w:color="auto"/>
              <w:right w:val="single" w:sz="8" w:space="0" w:color="auto"/>
            </w:tcBorders>
            <w:vAlign w:val="center"/>
          </w:tcPr>
          <w:p w14:paraId="4A4913C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8</w:t>
            </w:r>
          </w:p>
        </w:tc>
        <w:tc>
          <w:tcPr>
            <w:tcW w:w="1453" w:type="dxa"/>
            <w:tcBorders>
              <w:top w:val="single" w:sz="8" w:space="0" w:color="auto"/>
              <w:left w:val="single" w:sz="8" w:space="0" w:color="auto"/>
              <w:bottom w:val="single" w:sz="8" w:space="0" w:color="auto"/>
              <w:right w:val="single" w:sz="8" w:space="0" w:color="auto"/>
            </w:tcBorders>
            <w:vAlign w:val="center"/>
          </w:tcPr>
          <w:p w14:paraId="7088BC4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9</w:t>
            </w:r>
          </w:p>
        </w:tc>
        <w:tc>
          <w:tcPr>
            <w:tcW w:w="1598" w:type="dxa"/>
            <w:tcBorders>
              <w:top w:val="single" w:sz="8" w:space="0" w:color="auto"/>
              <w:left w:val="single" w:sz="8" w:space="0" w:color="auto"/>
              <w:bottom w:val="single" w:sz="8" w:space="0" w:color="auto"/>
              <w:right w:val="single" w:sz="8" w:space="0" w:color="auto"/>
            </w:tcBorders>
            <w:vAlign w:val="center"/>
          </w:tcPr>
          <w:p w14:paraId="48AB6A0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10</w:t>
            </w:r>
          </w:p>
        </w:tc>
        <w:tc>
          <w:tcPr>
            <w:tcW w:w="1020" w:type="dxa"/>
            <w:tcBorders>
              <w:top w:val="single" w:sz="8" w:space="0" w:color="auto"/>
              <w:left w:val="single" w:sz="8" w:space="0" w:color="auto"/>
              <w:bottom w:val="single" w:sz="8" w:space="0" w:color="auto"/>
              <w:right w:val="single" w:sz="8" w:space="0" w:color="auto"/>
            </w:tcBorders>
            <w:vAlign w:val="center"/>
          </w:tcPr>
          <w:p w14:paraId="730F429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11</w:t>
            </w:r>
          </w:p>
        </w:tc>
      </w:tr>
      <w:tr w:rsidR="008C70C7" w:rsidRPr="008C70C7" w14:paraId="763511EF" w14:textId="77777777" w:rsidTr="008C70C7">
        <w:trPr>
          <w:trHeight w:val="72"/>
        </w:trPr>
        <w:tc>
          <w:tcPr>
            <w:tcW w:w="1065" w:type="dxa"/>
            <w:tcBorders>
              <w:top w:val="single" w:sz="8" w:space="0" w:color="auto"/>
              <w:left w:val="single" w:sz="8" w:space="0" w:color="auto"/>
              <w:bottom w:val="single" w:sz="8" w:space="0" w:color="auto"/>
              <w:right w:val="single" w:sz="8" w:space="0" w:color="auto"/>
            </w:tcBorders>
            <w:vAlign w:val="center"/>
          </w:tcPr>
          <w:p w14:paraId="3D7B631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08</w:t>
            </w:r>
          </w:p>
        </w:tc>
        <w:tc>
          <w:tcPr>
            <w:tcW w:w="1258" w:type="dxa"/>
            <w:tcBorders>
              <w:top w:val="single" w:sz="8" w:space="0" w:color="auto"/>
              <w:left w:val="single" w:sz="8" w:space="0" w:color="auto"/>
              <w:bottom w:val="single" w:sz="8" w:space="0" w:color="auto"/>
              <w:right w:val="single" w:sz="8" w:space="0" w:color="auto"/>
            </w:tcBorders>
            <w:vAlign w:val="bottom"/>
          </w:tcPr>
          <w:p w14:paraId="4194AF10" w14:textId="1B025FCF" w:rsidR="008C70C7" w:rsidRPr="008C70C7" w:rsidRDefault="008C70C7" w:rsidP="008C70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307" w:type="dxa"/>
            <w:tcBorders>
              <w:top w:val="single" w:sz="8" w:space="0" w:color="auto"/>
              <w:left w:val="single" w:sz="8" w:space="0" w:color="auto"/>
              <w:bottom w:val="single" w:sz="8" w:space="0" w:color="auto"/>
              <w:right w:val="single" w:sz="8" w:space="0" w:color="auto"/>
            </w:tcBorders>
            <w:vAlign w:val="bottom"/>
          </w:tcPr>
          <w:p w14:paraId="000CC684" w14:textId="51408083" w:rsidR="008C70C7" w:rsidRPr="008C70C7" w:rsidRDefault="008C70C7" w:rsidP="008C70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311" w:type="dxa"/>
            <w:tcBorders>
              <w:top w:val="single" w:sz="8" w:space="0" w:color="auto"/>
              <w:left w:val="single" w:sz="8" w:space="0" w:color="auto"/>
              <w:bottom w:val="single" w:sz="8" w:space="0" w:color="auto"/>
              <w:right w:val="single" w:sz="8" w:space="0" w:color="auto"/>
            </w:tcBorders>
            <w:vAlign w:val="bottom"/>
          </w:tcPr>
          <w:p w14:paraId="0528774B" w14:textId="35CB948B" w:rsidR="008C70C7" w:rsidRPr="008C70C7" w:rsidRDefault="008C70C7" w:rsidP="008C70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53" w:type="dxa"/>
            <w:tcBorders>
              <w:top w:val="single" w:sz="8" w:space="0" w:color="auto"/>
              <w:left w:val="single" w:sz="8" w:space="0" w:color="auto"/>
              <w:bottom w:val="single" w:sz="8" w:space="0" w:color="auto"/>
              <w:right w:val="single" w:sz="8" w:space="0" w:color="auto"/>
            </w:tcBorders>
          </w:tcPr>
          <w:p w14:paraId="7C753AB5" w14:textId="6979339B" w:rsidR="008C70C7" w:rsidRPr="008C70C7" w:rsidRDefault="008C70C7" w:rsidP="008C70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53" w:type="dxa"/>
            <w:tcBorders>
              <w:top w:val="single" w:sz="8" w:space="0" w:color="auto"/>
              <w:left w:val="single" w:sz="8" w:space="0" w:color="auto"/>
              <w:bottom w:val="single" w:sz="8" w:space="0" w:color="auto"/>
              <w:right w:val="single" w:sz="8" w:space="0" w:color="auto"/>
            </w:tcBorders>
          </w:tcPr>
          <w:p w14:paraId="385A1DA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w:t>
            </w:r>
          </w:p>
        </w:tc>
        <w:tc>
          <w:tcPr>
            <w:tcW w:w="1453" w:type="dxa"/>
            <w:tcBorders>
              <w:top w:val="single" w:sz="8" w:space="0" w:color="auto"/>
              <w:left w:val="single" w:sz="8" w:space="0" w:color="auto"/>
              <w:bottom w:val="single" w:sz="8" w:space="0" w:color="auto"/>
              <w:right w:val="single" w:sz="8" w:space="0" w:color="auto"/>
            </w:tcBorders>
            <w:vAlign w:val="bottom"/>
          </w:tcPr>
          <w:p w14:paraId="743110BE" w14:textId="2AF886D7" w:rsidR="008C70C7" w:rsidRPr="008C70C7" w:rsidRDefault="008C70C7" w:rsidP="008C70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12" w:type="dxa"/>
            <w:tcBorders>
              <w:top w:val="single" w:sz="8" w:space="0" w:color="auto"/>
              <w:left w:val="single" w:sz="8" w:space="0" w:color="auto"/>
              <w:bottom w:val="single" w:sz="8" w:space="0" w:color="auto"/>
              <w:right w:val="single" w:sz="8" w:space="0" w:color="auto"/>
            </w:tcBorders>
            <w:vAlign w:val="bottom"/>
          </w:tcPr>
          <w:p w14:paraId="195C513F" w14:textId="593D2597" w:rsidR="008C70C7" w:rsidRPr="008C70C7" w:rsidRDefault="008C70C7" w:rsidP="008C70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53" w:type="dxa"/>
            <w:tcBorders>
              <w:top w:val="single" w:sz="8" w:space="0" w:color="auto"/>
              <w:left w:val="single" w:sz="8" w:space="0" w:color="auto"/>
              <w:bottom w:val="single" w:sz="8" w:space="0" w:color="auto"/>
              <w:right w:val="single" w:sz="8" w:space="0" w:color="auto"/>
            </w:tcBorders>
            <w:vAlign w:val="bottom"/>
          </w:tcPr>
          <w:p w14:paraId="05A59A0F" w14:textId="0D9C04C4" w:rsidR="008C70C7" w:rsidRPr="008C70C7" w:rsidRDefault="008C70C7" w:rsidP="008C70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98" w:type="dxa"/>
            <w:tcBorders>
              <w:top w:val="single" w:sz="8" w:space="0" w:color="auto"/>
              <w:left w:val="single" w:sz="8" w:space="0" w:color="auto"/>
              <w:bottom w:val="single" w:sz="8" w:space="0" w:color="auto"/>
              <w:right w:val="single" w:sz="8" w:space="0" w:color="auto"/>
            </w:tcBorders>
            <w:vAlign w:val="bottom"/>
          </w:tcPr>
          <w:p w14:paraId="3D13DF75" w14:textId="15E16C9B" w:rsidR="008C70C7" w:rsidRPr="008C70C7" w:rsidRDefault="008C70C7" w:rsidP="008C70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20" w:type="dxa"/>
            <w:tcBorders>
              <w:top w:val="single" w:sz="8" w:space="0" w:color="auto"/>
              <w:left w:val="single" w:sz="8" w:space="0" w:color="auto"/>
              <w:bottom w:val="single" w:sz="8" w:space="0" w:color="auto"/>
              <w:right w:val="single" w:sz="8" w:space="0" w:color="auto"/>
            </w:tcBorders>
            <w:vAlign w:val="bottom"/>
          </w:tcPr>
          <w:p w14:paraId="3E705336" w14:textId="718B9CD3" w:rsidR="008C70C7" w:rsidRPr="008C70C7" w:rsidRDefault="008C70C7" w:rsidP="008C70C7">
            <w:pPr>
              <w:spacing w:after="0" w:line="240" w:lineRule="auto"/>
              <w:jc w:val="center"/>
              <w:rPr>
                <w:rFonts w:ascii="Times New Roman" w:eastAsia="Times New Roman" w:hAnsi="Times New Roman" w:cs="Times New Roman"/>
                <w:sz w:val="20"/>
                <w:szCs w:val="20"/>
                <w:lang w:val="en-US"/>
              </w:rPr>
            </w:pPr>
          </w:p>
        </w:tc>
      </w:tr>
    </w:tbl>
    <w:p w14:paraId="6CFDFD6D" w14:textId="77777777" w:rsidR="008C70C7" w:rsidRPr="008C70C7" w:rsidRDefault="008C70C7" w:rsidP="008C70C7">
      <w:pPr>
        <w:spacing w:after="0" w:line="240" w:lineRule="auto"/>
        <w:ind w:right="3232"/>
        <w:jc w:val="right"/>
        <w:rPr>
          <w:rFonts w:ascii="Times New Roman" w:eastAsia="Times New Roman" w:hAnsi="Times New Roman" w:cs="Times New Roman"/>
          <w:sz w:val="20"/>
          <w:szCs w:val="20"/>
        </w:rPr>
      </w:pPr>
    </w:p>
    <w:p w14:paraId="66F02553" w14:textId="77777777" w:rsidR="008C70C7" w:rsidRPr="008C70C7" w:rsidRDefault="008C70C7" w:rsidP="008C70C7">
      <w:pPr>
        <w:spacing w:after="0" w:line="240" w:lineRule="auto"/>
        <w:ind w:right="3232"/>
        <w:jc w:val="right"/>
        <w:rPr>
          <w:rFonts w:ascii="Times New Roman" w:eastAsia="Times New Roman" w:hAnsi="Times New Roman" w:cs="Times New Roman"/>
          <w:sz w:val="20"/>
          <w:szCs w:val="20"/>
        </w:rPr>
      </w:pPr>
    </w:p>
    <w:p w14:paraId="25D4BC31" w14:textId="77777777" w:rsidR="008C70C7" w:rsidRPr="008C70C7" w:rsidRDefault="008C70C7" w:rsidP="008C70C7">
      <w:pPr>
        <w:spacing w:after="120" w:line="240" w:lineRule="auto"/>
        <w:jc w:val="center"/>
        <w:rPr>
          <w:rFonts w:ascii="Times New Roman" w:eastAsia="Times New Roman" w:hAnsi="Times New Roman" w:cs="Times New Roman"/>
          <w:b/>
          <w:sz w:val="24"/>
          <w:szCs w:val="20"/>
        </w:rPr>
      </w:pPr>
      <w:r w:rsidRPr="008C70C7">
        <w:rPr>
          <w:rFonts w:ascii="Times New Roman" w:eastAsia="Times New Roman" w:hAnsi="Times New Roman" w:cs="Times New Roman"/>
          <w:sz w:val="28"/>
          <w:szCs w:val="20"/>
        </w:rPr>
        <w:br w:type="page"/>
      </w:r>
      <w:r w:rsidRPr="008C70C7">
        <w:rPr>
          <w:rFonts w:ascii="Times New Roman" w:eastAsia="Times New Roman" w:hAnsi="Times New Roman" w:cs="Times New Roman"/>
          <w:b/>
          <w:sz w:val="24"/>
          <w:szCs w:val="20"/>
        </w:rPr>
        <w:lastRenderedPageBreak/>
        <w:t>Раздел 6. Поступление и использование финансовых средств</w:t>
      </w:r>
    </w:p>
    <w:tbl>
      <w:tblPr>
        <w:tblW w:w="151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874"/>
        <w:gridCol w:w="1748"/>
        <w:gridCol w:w="1893"/>
        <w:gridCol w:w="1748"/>
        <w:gridCol w:w="1748"/>
        <w:gridCol w:w="1748"/>
        <w:gridCol w:w="1748"/>
        <w:gridCol w:w="1748"/>
        <w:gridCol w:w="1895"/>
      </w:tblGrid>
      <w:tr w:rsidR="008C70C7" w:rsidRPr="008C70C7" w14:paraId="75D1828D" w14:textId="77777777" w:rsidTr="008C70C7">
        <w:trPr>
          <w:cantSplit/>
          <w:trHeight w:val="210"/>
        </w:trPr>
        <w:tc>
          <w:tcPr>
            <w:tcW w:w="15150" w:type="dxa"/>
            <w:gridSpan w:val="9"/>
            <w:tcBorders>
              <w:top w:val="nil"/>
              <w:left w:val="nil"/>
              <w:bottom w:val="single" w:sz="8" w:space="0" w:color="auto"/>
              <w:right w:val="nil"/>
            </w:tcBorders>
          </w:tcPr>
          <w:p w14:paraId="6D4471E0" w14:textId="77777777" w:rsidR="008C70C7" w:rsidRPr="008C70C7" w:rsidRDefault="008C70C7" w:rsidP="008C70C7">
            <w:pPr>
              <w:spacing w:after="60" w:line="240" w:lineRule="auto"/>
              <w:jc w:val="right"/>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код по ОКЕИ: тысяча рублей – 384</w:t>
            </w:r>
          </w:p>
        </w:tc>
      </w:tr>
      <w:tr w:rsidR="008C70C7" w:rsidRPr="008C70C7" w14:paraId="03B918BC" w14:textId="77777777" w:rsidTr="008C70C7">
        <w:trPr>
          <w:cantSplit/>
          <w:trHeight w:val="210"/>
        </w:trPr>
        <w:tc>
          <w:tcPr>
            <w:tcW w:w="874" w:type="dxa"/>
            <w:vMerge w:val="restart"/>
            <w:tcBorders>
              <w:top w:val="single" w:sz="8" w:space="0" w:color="auto"/>
              <w:left w:val="single" w:sz="8" w:space="0" w:color="auto"/>
              <w:bottom w:val="single" w:sz="8" w:space="0" w:color="auto"/>
              <w:right w:val="single" w:sz="8" w:space="0" w:color="auto"/>
            </w:tcBorders>
          </w:tcPr>
          <w:p w14:paraId="018A55E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строки</w:t>
            </w:r>
          </w:p>
        </w:tc>
        <w:tc>
          <w:tcPr>
            <w:tcW w:w="1748" w:type="dxa"/>
            <w:vMerge w:val="restart"/>
            <w:tcBorders>
              <w:top w:val="single" w:sz="8" w:space="0" w:color="auto"/>
              <w:left w:val="single" w:sz="8" w:space="0" w:color="auto"/>
              <w:bottom w:val="single" w:sz="8" w:space="0" w:color="auto"/>
              <w:right w:val="single" w:sz="8" w:space="0" w:color="auto"/>
            </w:tcBorders>
          </w:tcPr>
          <w:p w14:paraId="330D7FE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Поступило </w:t>
            </w:r>
          </w:p>
          <w:p w14:paraId="27F1126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за год всего (сумма граф 3,4,5, 9)</w:t>
            </w:r>
          </w:p>
        </w:tc>
        <w:tc>
          <w:tcPr>
            <w:tcW w:w="12528" w:type="dxa"/>
            <w:gridSpan w:val="7"/>
            <w:tcBorders>
              <w:top w:val="single" w:sz="8" w:space="0" w:color="auto"/>
              <w:left w:val="single" w:sz="8" w:space="0" w:color="auto"/>
              <w:bottom w:val="single" w:sz="8" w:space="0" w:color="auto"/>
              <w:right w:val="single" w:sz="8" w:space="0" w:color="auto"/>
            </w:tcBorders>
          </w:tcPr>
          <w:p w14:paraId="665C731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из них (из гр. 2)</w:t>
            </w:r>
          </w:p>
        </w:tc>
      </w:tr>
      <w:tr w:rsidR="008C70C7" w:rsidRPr="008C70C7" w14:paraId="60E4B0B5" w14:textId="77777777" w:rsidTr="008C70C7">
        <w:trPr>
          <w:cantSplit/>
          <w:trHeight w:val="210"/>
        </w:trPr>
        <w:tc>
          <w:tcPr>
            <w:tcW w:w="874" w:type="dxa"/>
            <w:vMerge/>
            <w:tcBorders>
              <w:top w:val="single" w:sz="8" w:space="0" w:color="auto"/>
              <w:left w:val="single" w:sz="8" w:space="0" w:color="auto"/>
              <w:bottom w:val="single" w:sz="8" w:space="0" w:color="auto"/>
              <w:right w:val="single" w:sz="8" w:space="0" w:color="auto"/>
            </w:tcBorders>
            <w:vAlign w:val="center"/>
          </w:tcPr>
          <w:p w14:paraId="6EF6A362"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748" w:type="dxa"/>
            <w:vMerge/>
            <w:tcBorders>
              <w:top w:val="single" w:sz="8" w:space="0" w:color="auto"/>
              <w:left w:val="single" w:sz="8" w:space="0" w:color="auto"/>
              <w:bottom w:val="single" w:sz="8" w:space="0" w:color="auto"/>
              <w:right w:val="single" w:sz="8" w:space="0" w:color="auto"/>
            </w:tcBorders>
            <w:vAlign w:val="center"/>
          </w:tcPr>
          <w:p w14:paraId="06E6E48F"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893" w:type="dxa"/>
            <w:vMerge w:val="restart"/>
            <w:tcBorders>
              <w:top w:val="single" w:sz="8" w:space="0" w:color="auto"/>
              <w:left w:val="single" w:sz="8" w:space="0" w:color="auto"/>
              <w:bottom w:val="single" w:sz="8" w:space="0" w:color="auto"/>
              <w:right w:val="single" w:sz="8" w:space="0" w:color="auto"/>
            </w:tcBorders>
          </w:tcPr>
          <w:p w14:paraId="62DB027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бюджетные </w:t>
            </w:r>
            <w:proofErr w:type="gramStart"/>
            <w:r w:rsidRPr="008C70C7">
              <w:rPr>
                <w:rFonts w:ascii="Times New Roman" w:eastAsia="Times New Roman" w:hAnsi="Times New Roman" w:cs="Times New Roman"/>
                <w:sz w:val="20"/>
                <w:szCs w:val="20"/>
              </w:rPr>
              <w:t>ассигнования  учредителя</w:t>
            </w:r>
            <w:proofErr w:type="gramEnd"/>
          </w:p>
        </w:tc>
        <w:tc>
          <w:tcPr>
            <w:tcW w:w="1748" w:type="dxa"/>
            <w:vMerge w:val="restart"/>
            <w:tcBorders>
              <w:top w:val="single" w:sz="8" w:space="0" w:color="auto"/>
              <w:left w:val="single" w:sz="8" w:space="0" w:color="auto"/>
              <w:bottom w:val="single" w:sz="8" w:space="0" w:color="auto"/>
              <w:right w:val="single" w:sz="8" w:space="0" w:color="auto"/>
            </w:tcBorders>
          </w:tcPr>
          <w:p w14:paraId="06FA51C5"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финансирование из бюджетов других уровней</w:t>
            </w:r>
          </w:p>
        </w:tc>
        <w:tc>
          <w:tcPr>
            <w:tcW w:w="1748" w:type="dxa"/>
            <w:vMerge w:val="restart"/>
            <w:tcBorders>
              <w:top w:val="single" w:sz="8" w:space="0" w:color="auto"/>
              <w:left w:val="single" w:sz="8" w:space="0" w:color="auto"/>
              <w:bottom w:val="single" w:sz="8" w:space="0" w:color="auto"/>
              <w:right w:val="single" w:sz="8" w:space="0" w:color="auto"/>
            </w:tcBorders>
          </w:tcPr>
          <w:p w14:paraId="4C1FB16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от </w:t>
            </w:r>
            <w:proofErr w:type="spellStart"/>
            <w:proofErr w:type="gramStart"/>
            <w:r w:rsidRPr="008C70C7">
              <w:rPr>
                <w:rFonts w:ascii="Times New Roman" w:eastAsia="Times New Roman" w:hAnsi="Times New Roman" w:cs="Times New Roman"/>
                <w:sz w:val="20"/>
                <w:szCs w:val="20"/>
              </w:rPr>
              <w:t>предпринима-тельской</w:t>
            </w:r>
            <w:proofErr w:type="spellEnd"/>
            <w:proofErr w:type="gramEnd"/>
            <w:r w:rsidRPr="008C70C7">
              <w:rPr>
                <w:rFonts w:ascii="Times New Roman" w:eastAsia="Times New Roman" w:hAnsi="Times New Roman" w:cs="Times New Roman"/>
                <w:sz w:val="20"/>
                <w:szCs w:val="20"/>
              </w:rPr>
              <w:t xml:space="preserve"> и иной приносящей доход деятельности</w:t>
            </w:r>
          </w:p>
        </w:tc>
        <w:tc>
          <w:tcPr>
            <w:tcW w:w="5244" w:type="dxa"/>
            <w:gridSpan w:val="3"/>
            <w:tcBorders>
              <w:top w:val="single" w:sz="8" w:space="0" w:color="auto"/>
              <w:left w:val="single" w:sz="8" w:space="0" w:color="auto"/>
              <w:bottom w:val="single" w:sz="8" w:space="0" w:color="auto"/>
              <w:right w:val="single" w:sz="8" w:space="0" w:color="auto"/>
            </w:tcBorders>
          </w:tcPr>
          <w:p w14:paraId="76E6B20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в том числе (из гр. 5)</w:t>
            </w:r>
          </w:p>
        </w:tc>
        <w:tc>
          <w:tcPr>
            <w:tcW w:w="1895" w:type="dxa"/>
            <w:vMerge w:val="restart"/>
            <w:tcBorders>
              <w:top w:val="single" w:sz="8" w:space="0" w:color="auto"/>
              <w:left w:val="single" w:sz="8" w:space="0" w:color="auto"/>
              <w:bottom w:val="single" w:sz="8" w:space="0" w:color="auto"/>
              <w:right w:val="single" w:sz="8" w:space="0" w:color="auto"/>
            </w:tcBorders>
          </w:tcPr>
          <w:p w14:paraId="0B47E9E5"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от сдачи имущества в аренду</w:t>
            </w:r>
          </w:p>
        </w:tc>
      </w:tr>
      <w:tr w:rsidR="008C70C7" w:rsidRPr="008C70C7" w14:paraId="4F432488" w14:textId="77777777" w:rsidTr="008C70C7">
        <w:trPr>
          <w:cantSplit/>
          <w:trHeight w:val="210"/>
        </w:trPr>
        <w:tc>
          <w:tcPr>
            <w:tcW w:w="874" w:type="dxa"/>
            <w:vMerge/>
            <w:tcBorders>
              <w:top w:val="single" w:sz="8" w:space="0" w:color="auto"/>
              <w:left w:val="single" w:sz="8" w:space="0" w:color="auto"/>
              <w:bottom w:val="single" w:sz="8" w:space="0" w:color="auto"/>
              <w:right w:val="single" w:sz="8" w:space="0" w:color="auto"/>
            </w:tcBorders>
            <w:vAlign w:val="center"/>
          </w:tcPr>
          <w:p w14:paraId="405C0AA3"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748" w:type="dxa"/>
            <w:vMerge/>
            <w:tcBorders>
              <w:top w:val="single" w:sz="8" w:space="0" w:color="auto"/>
              <w:left w:val="single" w:sz="8" w:space="0" w:color="auto"/>
              <w:bottom w:val="single" w:sz="8" w:space="0" w:color="auto"/>
              <w:right w:val="single" w:sz="8" w:space="0" w:color="auto"/>
            </w:tcBorders>
            <w:vAlign w:val="center"/>
          </w:tcPr>
          <w:p w14:paraId="2610E4DC"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893" w:type="dxa"/>
            <w:vMerge/>
            <w:tcBorders>
              <w:top w:val="single" w:sz="8" w:space="0" w:color="auto"/>
              <w:left w:val="single" w:sz="8" w:space="0" w:color="auto"/>
              <w:bottom w:val="single" w:sz="8" w:space="0" w:color="auto"/>
              <w:right w:val="single" w:sz="8" w:space="0" w:color="auto"/>
            </w:tcBorders>
            <w:vAlign w:val="center"/>
          </w:tcPr>
          <w:p w14:paraId="712896FF"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748" w:type="dxa"/>
            <w:vMerge/>
            <w:tcBorders>
              <w:top w:val="single" w:sz="8" w:space="0" w:color="auto"/>
              <w:left w:val="single" w:sz="8" w:space="0" w:color="auto"/>
              <w:bottom w:val="single" w:sz="8" w:space="0" w:color="auto"/>
              <w:right w:val="single" w:sz="8" w:space="0" w:color="auto"/>
            </w:tcBorders>
            <w:vAlign w:val="center"/>
          </w:tcPr>
          <w:p w14:paraId="3D35B4FD"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748" w:type="dxa"/>
            <w:vMerge/>
            <w:tcBorders>
              <w:top w:val="single" w:sz="8" w:space="0" w:color="auto"/>
              <w:left w:val="single" w:sz="8" w:space="0" w:color="auto"/>
              <w:bottom w:val="single" w:sz="8" w:space="0" w:color="auto"/>
              <w:right w:val="single" w:sz="8" w:space="0" w:color="auto"/>
            </w:tcBorders>
            <w:vAlign w:val="center"/>
          </w:tcPr>
          <w:p w14:paraId="506D2D98"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748" w:type="dxa"/>
            <w:tcBorders>
              <w:top w:val="single" w:sz="8" w:space="0" w:color="auto"/>
              <w:left w:val="single" w:sz="8" w:space="0" w:color="auto"/>
              <w:bottom w:val="single" w:sz="8" w:space="0" w:color="auto"/>
              <w:right w:val="single" w:sz="8" w:space="0" w:color="auto"/>
            </w:tcBorders>
          </w:tcPr>
          <w:p w14:paraId="077AF85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от основных видов уставной деятельности</w:t>
            </w:r>
          </w:p>
        </w:tc>
        <w:tc>
          <w:tcPr>
            <w:tcW w:w="1748" w:type="dxa"/>
            <w:tcBorders>
              <w:top w:val="single" w:sz="8" w:space="0" w:color="auto"/>
              <w:left w:val="single" w:sz="8" w:space="0" w:color="auto"/>
              <w:bottom w:val="single" w:sz="8" w:space="0" w:color="auto"/>
              <w:right w:val="single" w:sz="8" w:space="0" w:color="auto"/>
            </w:tcBorders>
          </w:tcPr>
          <w:p w14:paraId="1395C61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gramStart"/>
            <w:r w:rsidRPr="008C70C7">
              <w:rPr>
                <w:rFonts w:ascii="Times New Roman" w:eastAsia="Times New Roman" w:hAnsi="Times New Roman" w:cs="Times New Roman"/>
                <w:sz w:val="20"/>
                <w:szCs w:val="20"/>
              </w:rPr>
              <w:t>благотвори-тельные</w:t>
            </w:r>
            <w:proofErr w:type="gramEnd"/>
            <w:r w:rsidRPr="008C70C7">
              <w:rPr>
                <w:rFonts w:ascii="Times New Roman" w:eastAsia="Times New Roman" w:hAnsi="Times New Roman" w:cs="Times New Roman"/>
                <w:sz w:val="20"/>
                <w:szCs w:val="20"/>
              </w:rPr>
              <w:t xml:space="preserve"> и спонсорские вклады</w:t>
            </w:r>
          </w:p>
        </w:tc>
        <w:tc>
          <w:tcPr>
            <w:tcW w:w="1748" w:type="dxa"/>
            <w:tcBorders>
              <w:top w:val="single" w:sz="8" w:space="0" w:color="auto"/>
              <w:left w:val="single" w:sz="8" w:space="0" w:color="auto"/>
              <w:bottom w:val="single" w:sz="8" w:space="0" w:color="auto"/>
              <w:right w:val="single" w:sz="8" w:space="0" w:color="auto"/>
            </w:tcBorders>
          </w:tcPr>
          <w:p w14:paraId="73DD722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от </w:t>
            </w:r>
            <w:proofErr w:type="spellStart"/>
            <w:proofErr w:type="gramStart"/>
            <w:r w:rsidRPr="008C70C7">
              <w:rPr>
                <w:rFonts w:ascii="Times New Roman" w:eastAsia="Times New Roman" w:hAnsi="Times New Roman" w:cs="Times New Roman"/>
                <w:sz w:val="20"/>
                <w:szCs w:val="20"/>
              </w:rPr>
              <w:t>предпринима-тельской</w:t>
            </w:r>
            <w:proofErr w:type="spellEnd"/>
            <w:proofErr w:type="gramEnd"/>
            <w:r w:rsidRPr="008C70C7">
              <w:rPr>
                <w:rFonts w:ascii="Times New Roman" w:eastAsia="Times New Roman" w:hAnsi="Times New Roman" w:cs="Times New Roman"/>
                <w:sz w:val="20"/>
                <w:szCs w:val="20"/>
              </w:rPr>
              <w:t xml:space="preserve"> деятельности</w:t>
            </w:r>
          </w:p>
        </w:tc>
        <w:tc>
          <w:tcPr>
            <w:tcW w:w="1895" w:type="dxa"/>
            <w:vMerge/>
            <w:tcBorders>
              <w:top w:val="single" w:sz="8" w:space="0" w:color="auto"/>
              <w:left w:val="single" w:sz="8" w:space="0" w:color="auto"/>
              <w:bottom w:val="single" w:sz="8" w:space="0" w:color="auto"/>
              <w:right w:val="single" w:sz="8" w:space="0" w:color="auto"/>
            </w:tcBorders>
            <w:vAlign w:val="center"/>
          </w:tcPr>
          <w:p w14:paraId="1171A13C" w14:textId="77777777" w:rsidR="008C70C7" w:rsidRPr="008C70C7" w:rsidRDefault="008C70C7" w:rsidP="008C70C7">
            <w:pPr>
              <w:spacing w:after="0" w:line="240" w:lineRule="auto"/>
              <w:rPr>
                <w:rFonts w:ascii="Times New Roman" w:eastAsia="Times New Roman" w:hAnsi="Times New Roman" w:cs="Times New Roman"/>
                <w:sz w:val="20"/>
                <w:szCs w:val="20"/>
              </w:rPr>
            </w:pPr>
          </w:p>
        </w:tc>
      </w:tr>
      <w:tr w:rsidR="008C70C7" w:rsidRPr="008C70C7" w14:paraId="3F9A84C0" w14:textId="77777777" w:rsidTr="008C70C7">
        <w:trPr>
          <w:cantSplit/>
          <w:trHeight w:val="210"/>
        </w:trPr>
        <w:tc>
          <w:tcPr>
            <w:tcW w:w="874" w:type="dxa"/>
            <w:tcBorders>
              <w:top w:val="single" w:sz="8" w:space="0" w:color="auto"/>
              <w:left w:val="single" w:sz="8" w:space="0" w:color="auto"/>
              <w:bottom w:val="single" w:sz="8" w:space="0" w:color="auto"/>
              <w:right w:val="single" w:sz="8" w:space="0" w:color="auto"/>
            </w:tcBorders>
          </w:tcPr>
          <w:p w14:paraId="5DDD55E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1748" w:type="dxa"/>
            <w:tcBorders>
              <w:top w:val="single" w:sz="8" w:space="0" w:color="auto"/>
              <w:left w:val="single" w:sz="8" w:space="0" w:color="auto"/>
              <w:bottom w:val="single" w:sz="8" w:space="0" w:color="auto"/>
              <w:right w:val="single" w:sz="8" w:space="0" w:color="auto"/>
            </w:tcBorders>
          </w:tcPr>
          <w:p w14:paraId="0F35CA0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w:t>
            </w:r>
          </w:p>
        </w:tc>
        <w:tc>
          <w:tcPr>
            <w:tcW w:w="1893" w:type="dxa"/>
            <w:tcBorders>
              <w:top w:val="single" w:sz="8" w:space="0" w:color="auto"/>
              <w:left w:val="single" w:sz="8" w:space="0" w:color="auto"/>
              <w:bottom w:val="single" w:sz="8" w:space="0" w:color="auto"/>
              <w:right w:val="single" w:sz="8" w:space="0" w:color="auto"/>
            </w:tcBorders>
          </w:tcPr>
          <w:p w14:paraId="1D95189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3</w:t>
            </w:r>
          </w:p>
        </w:tc>
        <w:tc>
          <w:tcPr>
            <w:tcW w:w="1748" w:type="dxa"/>
            <w:tcBorders>
              <w:top w:val="single" w:sz="8" w:space="0" w:color="auto"/>
              <w:left w:val="single" w:sz="8" w:space="0" w:color="auto"/>
              <w:bottom w:val="single" w:sz="8" w:space="0" w:color="auto"/>
              <w:right w:val="single" w:sz="8" w:space="0" w:color="auto"/>
            </w:tcBorders>
          </w:tcPr>
          <w:p w14:paraId="7BDDE1E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4</w:t>
            </w:r>
          </w:p>
        </w:tc>
        <w:tc>
          <w:tcPr>
            <w:tcW w:w="1748" w:type="dxa"/>
            <w:tcBorders>
              <w:top w:val="single" w:sz="8" w:space="0" w:color="auto"/>
              <w:left w:val="single" w:sz="8" w:space="0" w:color="auto"/>
              <w:bottom w:val="single" w:sz="8" w:space="0" w:color="auto"/>
              <w:right w:val="single" w:sz="8" w:space="0" w:color="auto"/>
            </w:tcBorders>
          </w:tcPr>
          <w:p w14:paraId="0A2F39F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5</w:t>
            </w:r>
          </w:p>
        </w:tc>
        <w:tc>
          <w:tcPr>
            <w:tcW w:w="1748" w:type="dxa"/>
            <w:tcBorders>
              <w:top w:val="single" w:sz="8" w:space="0" w:color="auto"/>
              <w:left w:val="single" w:sz="8" w:space="0" w:color="auto"/>
              <w:bottom w:val="single" w:sz="8" w:space="0" w:color="auto"/>
              <w:right w:val="single" w:sz="8" w:space="0" w:color="auto"/>
            </w:tcBorders>
          </w:tcPr>
          <w:p w14:paraId="50CFD90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6</w:t>
            </w:r>
          </w:p>
        </w:tc>
        <w:tc>
          <w:tcPr>
            <w:tcW w:w="1748" w:type="dxa"/>
            <w:tcBorders>
              <w:top w:val="single" w:sz="8" w:space="0" w:color="auto"/>
              <w:left w:val="single" w:sz="8" w:space="0" w:color="auto"/>
              <w:bottom w:val="single" w:sz="8" w:space="0" w:color="auto"/>
              <w:right w:val="single" w:sz="8" w:space="0" w:color="auto"/>
            </w:tcBorders>
          </w:tcPr>
          <w:p w14:paraId="50C4C325"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7</w:t>
            </w:r>
          </w:p>
        </w:tc>
        <w:tc>
          <w:tcPr>
            <w:tcW w:w="1748" w:type="dxa"/>
            <w:tcBorders>
              <w:top w:val="single" w:sz="8" w:space="0" w:color="auto"/>
              <w:left w:val="single" w:sz="8" w:space="0" w:color="auto"/>
              <w:bottom w:val="single" w:sz="8" w:space="0" w:color="auto"/>
              <w:right w:val="single" w:sz="8" w:space="0" w:color="auto"/>
            </w:tcBorders>
          </w:tcPr>
          <w:p w14:paraId="277F3CB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8</w:t>
            </w:r>
          </w:p>
        </w:tc>
        <w:tc>
          <w:tcPr>
            <w:tcW w:w="1895" w:type="dxa"/>
            <w:tcBorders>
              <w:top w:val="single" w:sz="8" w:space="0" w:color="auto"/>
              <w:left w:val="single" w:sz="8" w:space="0" w:color="auto"/>
              <w:bottom w:val="single" w:sz="8" w:space="0" w:color="auto"/>
              <w:right w:val="single" w:sz="8" w:space="0" w:color="auto"/>
            </w:tcBorders>
          </w:tcPr>
          <w:p w14:paraId="5749A70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9</w:t>
            </w:r>
          </w:p>
        </w:tc>
      </w:tr>
      <w:tr w:rsidR="008C70C7" w:rsidRPr="008C70C7" w14:paraId="008AE4B9" w14:textId="77777777" w:rsidTr="008C70C7">
        <w:trPr>
          <w:cantSplit/>
          <w:trHeight w:val="210"/>
        </w:trPr>
        <w:tc>
          <w:tcPr>
            <w:tcW w:w="874" w:type="dxa"/>
            <w:tcBorders>
              <w:top w:val="single" w:sz="8" w:space="0" w:color="auto"/>
              <w:left w:val="single" w:sz="8" w:space="0" w:color="auto"/>
              <w:bottom w:val="single" w:sz="8" w:space="0" w:color="auto"/>
              <w:right w:val="single" w:sz="8" w:space="0" w:color="auto"/>
            </w:tcBorders>
          </w:tcPr>
          <w:p w14:paraId="25E38A3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09</w:t>
            </w:r>
          </w:p>
        </w:tc>
        <w:tc>
          <w:tcPr>
            <w:tcW w:w="1748" w:type="dxa"/>
            <w:tcBorders>
              <w:top w:val="single" w:sz="8" w:space="0" w:color="auto"/>
              <w:left w:val="single" w:sz="8" w:space="0" w:color="auto"/>
              <w:bottom w:val="single" w:sz="8" w:space="0" w:color="auto"/>
              <w:right w:val="single" w:sz="8" w:space="0" w:color="auto"/>
            </w:tcBorders>
          </w:tcPr>
          <w:p w14:paraId="253A89B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893" w:type="dxa"/>
            <w:tcBorders>
              <w:top w:val="single" w:sz="8" w:space="0" w:color="auto"/>
              <w:left w:val="single" w:sz="8" w:space="0" w:color="auto"/>
              <w:bottom w:val="single" w:sz="8" w:space="0" w:color="auto"/>
              <w:right w:val="single" w:sz="8" w:space="0" w:color="auto"/>
            </w:tcBorders>
          </w:tcPr>
          <w:p w14:paraId="51C1351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748" w:type="dxa"/>
            <w:tcBorders>
              <w:top w:val="single" w:sz="8" w:space="0" w:color="auto"/>
              <w:left w:val="single" w:sz="8" w:space="0" w:color="auto"/>
              <w:bottom w:val="single" w:sz="8" w:space="0" w:color="auto"/>
              <w:right w:val="single" w:sz="8" w:space="0" w:color="auto"/>
            </w:tcBorders>
          </w:tcPr>
          <w:p w14:paraId="7C1EEC3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748" w:type="dxa"/>
            <w:tcBorders>
              <w:top w:val="single" w:sz="8" w:space="0" w:color="auto"/>
              <w:left w:val="single" w:sz="8" w:space="0" w:color="auto"/>
              <w:bottom w:val="single" w:sz="8" w:space="0" w:color="auto"/>
              <w:right w:val="single" w:sz="8" w:space="0" w:color="auto"/>
            </w:tcBorders>
          </w:tcPr>
          <w:p w14:paraId="495864D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748" w:type="dxa"/>
            <w:tcBorders>
              <w:top w:val="single" w:sz="8" w:space="0" w:color="auto"/>
              <w:left w:val="single" w:sz="8" w:space="0" w:color="auto"/>
              <w:bottom w:val="single" w:sz="8" w:space="0" w:color="auto"/>
              <w:right w:val="single" w:sz="8" w:space="0" w:color="auto"/>
            </w:tcBorders>
          </w:tcPr>
          <w:p w14:paraId="5F21D0A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748" w:type="dxa"/>
            <w:tcBorders>
              <w:top w:val="single" w:sz="8" w:space="0" w:color="auto"/>
              <w:left w:val="single" w:sz="8" w:space="0" w:color="auto"/>
              <w:bottom w:val="single" w:sz="8" w:space="0" w:color="auto"/>
              <w:right w:val="single" w:sz="8" w:space="0" w:color="auto"/>
            </w:tcBorders>
          </w:tcPr>
          <w:p w14:paraId="2F4E0E6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748" w:type="dxa"/>
            <w:tcBorders>
              <w:top w:val="single" w:sz="8" w:space="0" w:color="auto"/>
              <w:left w:val="single" w:sz="8" w:space="0" w:color="auto"/>
              <w:bottom w:val="single" w:sz="8" w:space="0" w:color="auto"/>
              <w:right w:val="single" w:sz="8" w:space="0" w:color="auto"/>
            </w:tcBorders>
          </w:tcPr>
          <w:p w14:paraId="608C462F"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895" w:type="dxa"/>
            <w:tcBorders>
              <w:top w:val="single" w:sz="8" w:space="0" w:color="auto"/>
              <w:left w:val="single" w:sz="8" w:space="0" w:color="auto"/>
              <w:bottom w:val="single" w:sz="8" w:space="0" w:color="auto"/>
              <w:right w:val="single" w:sz="8" w:space="0" w:color="auto"/>
            </w:tcBorders>
          </w:tcPr>
          <w:p w14:paraId="006D6A1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r>
    </w:tbl>
    <w:p w14:paraId="6B7538D0" w14:textId="77777777" w:rsidR="008C70C7" w:rsidRPr="008C70C7" w:rsidRDefault="008C70C7" w:rsidP="008C70C7">
      <w:pPr>
        <w:spacing w:after="0" w:line="240" w:lineRule="auto"/>
        <w:jc w:val="both"/>
        <w:rPr>
          <w:rFonts w:ascii="Times New Roman" w:eastAsia="Times New Roman" w:hAnsi="Times New Roman" w:cs="Times New Roman"/>
          <w:sz w:val="20"/>
          <w:szCs w:val="20"/>
        </w:rPr>
      </w:pPr>
    </w:p>
    <w:p w14:paraId="0B118454" w14:textId="77777777" w:rsidR="008C70C7" w:rsidRPr="008C70C7" w:rsidRDefault="008C70C7" w:rsidP="008C70C7">
      <w:pPr>
        <w:spacing w:after="0" w:line="240" w:lineRule="auto"/>
        <w:jc w:val="both"/>
        <w:rPr>
          <w:rFonts w:ascii="Times New Roman" w:eastAsia="Times New Roman" w:hAnsi="Times New Roman" w:cs="Times New Roman"/>
          <w:sz w:val="20"/>
          <w:szCs w:val="20"/>
        </w:rPr>
      </w:pPr>
    </w:p>
    <w:tbl>
      <w:tblPr>
        <w:tblW w:w="15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91"/>
        <w:gridCol w:w="1154"/>
        <w:gridCol w:w="991"/>
        <w:gridCol w:w="1320"/>
        <w:gridCol w:w="1486"/>
        <w:gridCol w:w="1325"/>
        <w:gridCol w:w="992"/>
        <w:gridCol w:w="1157"/>
        <w:gridCol w:w="825"/>
        <w:gridCol w:w="1156"/>
        <w:gridCol w:w="1078"/>
        <w:gridCol w:w="1405"/>
        <w:gridCol w:w="1320"/>
        <w:gridCol w:w="10"/>
      </w:tblGrid>
      <w:tr w:rsidR="008C70C7" w:rsidRPr="008C70C7" w14:paraId="6EFD06D5" w14:textId="77777777" w:rsidTr="008C70C7">
        <w:trPr>
          <w:cantSplit/>
          <w:trHeight w:val="197"/>
        </w:trPr>
        <w:tc>
          <w:tcPr>
            <w:tcW w:w="991" w:type="dxa"/>
            <w:vMerge w:val="restart"/>
            <w:tcBorders>
              <w:top w:val="single" w:sz="8" w:space="0" w:color="auto"/>
              <w:left w:val="single" w:sz="8" w:space="0" w:color="auto"/>
              <w:bottom w:val="single" w:sz="8" w:space="0" w:color="auto"/>
              <w:right w:val="single" w:sz="8" w:space="0" w:color="auto"/>
            </w:tcBorders>
          </w:tcPr>
          <w:p w14:paraId="3A0E3FF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строки</w:t>
            </w:r>
          </w:p>
        </w:tc>
        <w:tc>
          <w:tcPr>
            <w:tcW w:w="1154" w:type="dxa"/>
            <w:vMerge w:val="restart"/>
            <w:tcBorders>
              <w:top w:val="single" w:sz="8" w:space="0" w:color="auto"/>
              <w:left w:val="single" w:sz="8" w:space="0" w:color="auto"/>
              <w:bottom w:val="single" w:sz="8" w:space="0" w:color="auto"/>
              <w:right w:val="single" w:sz="8" w:space="0" w:color="auto"/>
            </w:tcBorders>
          </w:tcPr>
          <w:p w14:paraId="4FB7C795"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spellStart"/>
            <w:proofErr w:type="gramStart"/>
            <w:r w:rsidRPr="008C70C7">
              <w:rPr>
                <w:rFonts w:ascii="Times New Roman" w:eastAsia="Times New Roman" w:hAnsi="Times New Roman" w:cs="Times New Roman"/>
                <w:sz w:val="20"/>
                <w:szCs w:val="20"/>
              </w:rPr>
              <w:t>Израсхо-довано</w:t>
            </w:r>
            <w:proofErr w:type="spellEnd"/>
            <w:proofErr w:type="gramEnd"/>
            <w:r w:rsidRPr="008C70C7">
              <w:rPr>
                <w:rFonts w:ascii="Times New Roman" w:eastAsia="Times New Roman" w:hAnsi="Times New Roman" w:cs="Times New Roman"/>
                <w:sz w:val="20"/>
                <w:szCs w:val="20"/>
              </w:rPr>
              <w:t>,</w:t>
            </w:r>
            <w:r w:rsidRPr="008C70C7">
              <w:rPr>
                <w:rFonts w:ascii="Times New Roman" w:eastAsia="Times New Roman" w:hAnsi="Times New Roman" w:cs="Times New Roman"/>
                <w:sz w:val="20"/>
                <w:szCs w:val="20"/>
              </w:rPr>
              <w:br/>
              <w:t>всего</w:t>
            </w:r>
          </w:p>
        </w:tc>
        <w:tc>
          <w:tcPr>
            <w:tcW w:w="13065" w:type="dxa"/>
            <w:gridSpan w:val="12"/>
            <w:tcBorders>
              <w:top w:val="single" w:sz="8" w:space="0" w:color="auto"/>
              <w:left w:val="single" w:sz="8" w:space="0" w:color="auto"/>
              <w:bottom w:val="single" w:sz="8" w:space="0" w:color="auto"/>
              <w:right w:val="single" w:sz="8" w:space="0" w:color="auto"/>
            </w:tcBorders>
          </w:tcPr>
          <w:p w14:paraId="5870807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из них (из гр. 10)</w:t>
            </w:r>
          </w:p>
        </w:tc>
      </w:tr>
      <w:tr w:rsidR="008C70C7" w:rsidRPr="008C70C7" w14:paraId="5C60F673" w14:textId="77777777" w:rsidTr="008C70C7">
        <w:trPr>
          <w:cantSplit/>
          <w:trHeight w:val="157"/>
        </w:trPr>
        <w:tc>
          <w:tcPr>
            <w:tcW w:w="991" w:type="dxa"/>
            <w:vMerge/>
            <w:tcBorders>
              <w:top w:val="single" w:sz="8" w:space="0" w:color="auto"/>
              <w:left w:val="single" w:sz="8" w:space="0" w:color="auto"/>
              <w:bottom w:val="single" w:sz="8" w:space="0" w:color="auto"/>
              <w:right w:val="single" w:sz="8" w:space="0" w:color="auto"/>
            </w:tcBorders>
            <w:vAlign w:val="center"/>
          </w:tcPr>
          <w:p w14:paraId="7BFBFCA8"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154" w:type="dxa"/>
            <w:vMerge/>
            <w:tcBorders>
              <w:top w:val="single" w:sz="8" w:space="0" w:color="auto"/>
              <w:left w:val="single" w:sz="8" w:space="0" w:color="auto"/>
              <w:bottom w:val="single" w:sz="8" w:space="0" w:color="auto"/>
              <w:right w:val="single" w:sz="8" w:space="0" w:color="auto"/>
            </w:tcBorders>
            <w:vAlign w:val="center"/>
          </w:tcPr>
          <w:p w14:paraId="0D18ACCD"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5122" w:type="dxa"/>
            <w:gridSpan w:val="4"/>
            <w:tcBorders>
              <w:top w:val="single" w:sz="8" w:space="0" w:color="auto"/>
              <w:left w:val="single" w:sz="8" w:space="0" w:color="auto"/>
              <w:bottom w:val="single" w:sz="8" w:space="0" w:color="auto"/>
              <w:right w:val="single" w:sz="8" w:space="0" w:color="auto"/>
            </w:tcBorders>
          </w:tcPr>
          <w:p w14:paraId="06A9DA0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расходы на оплату труда</w:t>
            </w:r>
          </w:p>
        </w:tc>
        <w:tc>
          <w:tcPr>
            <w:tcW w:w="2149" w:type="dxa"/>
            <w:gridSpan w:val="2"/>
            <w:tcBorders>
              <w:top w:val="single" w:sz="8" w:space="0" w:color="auto"/>
              <w:left w:val="single" w:sz="8" w:space="0" w:color="auto"/>
              <w:bottom w:val="single" w:sz="8" w:space="0" w:color="auto"/>
              <w:right w:val="single" w:sz="8" w:space="0" w:color="auto"/>
            </w:tcBorders>
          </w:tcPr>
          <w:p w14:paraId="3D1D7F0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на капитальный ремонт и реставрацию</w:t>
            </w:r>
          </w:p>
        </w:tc>
        <w:tc>
          <w:tcPr>
            <w:tcW w:w="3059" w:type="dxa"/>
            <w:gridSpan w:val="3"/>
            <w:tcBorders>
              <w:top w:val="single" w:sz="8" w:space="0" w:color="auto"/>
              <w:left w:val="single" w:sz="8" w:space="0" w:color="auto"/>
              <w:bottom w:val="single" w:sz="8" w:space="0" w:color="auto"/>
              <w:right w:val="single" w:sz="8" w:space="0" w:color="auto"/>
            </w:tcBorders>
          </w:tcPr>
          <w:p w14:paraId="2F9E220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на приобретение (замену) оборудования</w:t>
            </w:r>
          </w:p>
        </w:tc>
        <w:tc>
          <w:tcPr>
            <w:tcW w:w="2735" w:type="dxa"/>
            <w:gridSpan w:val="3"/>
            <w:tcBorders>
              <w:top w:val="single" w:sz="8" w:space="0" w:color="auto"/>
              <w:left w:val="single" w:sz="8" w:space="0" w:color="auto"/>
              <w:bottom w:val="single" w:sz="8" w:space="0" w:color="auto"/>
              <w:right w:val="single" w:sz="8" w:space="0" w:color="auto"/>
            </w:tcBorders>
          </w:tcPr>
          <w:p w14:paraId="608B55A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на социально-значимые мероприятия</w:t>
            </w:r>
          </w:p>
        </w:tc>
      </w:tr>
      <w:tr w:rsidR="008C70C7" w:rsidRPr="008C70C7" w14:paraId="7EE15E12" w14:textId="77777777" w:rsidTr="008C70C7">
        <w:trPr>
          <w:gridAfter w:val="1"/>
          <w:wAfter w:w="10" w:type="dxa"/>
          <w:cantSplit/>
          <w:trHeight w:val="889"/>
        </w:trPr>
        <w:tc>
          <w:tcPr>
            <w:tcW w:w="991" w:type="dxa"/>
            <w:vMerge/>
            <w:tcBorders>
              <w:top w:val="single" w:sz="8" w:space="0" w:color="auto"/>
              <w:left w:val="single" w:sz="8" w:space="0" w:color="auto"/>
              <w:bottom w:val="single" w:sz="8" w:space="0" w:color="auto"/>
              <w:right w:val="single" w:sz="8" w:space="0" w:color="auto"/>
            </w:tcBorders>
            <w:vAlign w:val="center"/>
          </w:tcPr>
          <w:p w14:paraId="0EDB8860"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1154" w:type="dxa"/>
            <w:vMerge/>
            <w:tcBorders>
              <w:top w:val="single" w:sz="8" w:space="0" w:color="auto"/>
              <w:left w:val="single" w:sz="8" w:space="0" w:color="auto"/>
              <w:bottom w:val="single" w:sz="8" w:space="0" w:color="auto"/>
              <w:right w:val="single" w:sz="8" w:space="0" w:color="auto"/>
            </w:tcBorders>
            <w:vAlign w:val="center"/>
          </w:tcPr>
          <w:p w14:paraId="170B8240" w14:textId="77777777" w:rsidR="008C70C7" w:rsidRPr="008C70C7" w:rsidRDefault="008C70C7" w:rsidP="008C70C7">
            <w:pPr>
              <w:spacing w:after="0" w:line="240" w:lineRule="auto"/>
              <w:rPr>
                <w:rFonts w:ascii="Times New Roman" w:eastAsia="Times New Roman" w:hAnsi="Times New Roman" w:cs="Times New Roman"/>
                <w:sz w:val="20"/>
                <w:szCs w:val="20"/>
              </w:rPr>
            </w:pPr>
          </w:p>
        </w:tc>
        <w:tc>
          <w:tcPr>
            <w:tcW w:w="991" w:type="dxa"/>
            <w:tcBorders>
              <w:top w:val="single" w:sz="8" w:space="0" w:color="auto"/>
              <w:left w:val="single" w:sz="8" w:space="0" w:color="auto"/>
              <w:bottom w:val="single" w:sz="8" w:space="0" w:color="auto"/>
              <w:right w:val="single" w:sz="8" w:space="0" w:color="auto"/>
            </w:tcBorders>
          </w:tcPr>
          <w:p w14:paraId="2F908DA5"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всего</w:t>
            </w:r>
          </w:p>
        </w:tc>
        <w:tc>
          <w:tcPr>
            <w:tcW w:w="1320" w:type="dxa"/>
            <w:tcBorders>
              <w:top w:val="single" w:sz="8" w:space="0" w:color="auto"/>
              <w:left w:val="single" w:sz="8" w:space="0" w:color="auto"/>
              <w:bottom w:val="single" w:sz="8" w:space="0" w:color="auto"/>
              <w:right w:val="single" w:sz="8" w:space="0" w:color="auto"/>
            </w:tcBorders>
          </w:tcPr>
          <w:p w14:paraId="5796B5D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из них за счет </w:t>
            </w:r>
            <w:proofErr w:type="spellStart"/>
            <w:proofErr w:type="gramStart"/>
            <w:r w:rsidRPr="008C70C7">
              <w:rPr>
                <w:rFonts w:ascii="Times New Roman" w:eastAsia="Times New Roman" w:hAnsi="Times New Roman" w:cs="Times New Roman"/>
                <w:sz w:val="20"/>
                <w:szCs w:val="20"/>
              </w:rPr>
              <w:t>собствен-ных</w:t>
            </w:r>
            <w:proofErr w:type="spellEnd"/>
            <w:proofErr w:type="gramEnd"/>
            <w:r w:rsidRPr="008C70C7">
              <w:rPr>
                <w:rFonts w:ascii="Times New Roman" w:eastAsia="Times New Roman" w:hAnsi="Times New Roman" w:cs="Times New Roman"/>
                <w:sz w:val="20"/>
                <w:szCs w:val="20"/>
              </w:rPr>
              <w:t xml:space="preserve"> средств</w:t>
            </w:r>
          </w:p>
        </w:tc>
        <w:tc>
          <w:tcPr>
            <w:tcW w:w="1486" w:type="dxa"/>
            <w:tcBorders>
              <w:top w:val="single" w:sz="8" w:space="0" w:color="auto"/>
              <w:left w:val="single" w:sz="8" w:space="0" w:color="auto"/>
              <w:bottom w:val="single" w:sz="8" w:space="0" w:color="auto"/>
              <w:right w:val="single" w:sz="8" w:space="0" w:color="auto"/>
            </w:tcBorders>
          </w:tcPr>
          <w:p w14:paraId="4BCB4DE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из общих расходов на оплату труда – основному персоналу</w:t>
            </w:r>
          </w:p>
          <w:p w14:paraId="51786B5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(из гр.11)</w:t>
            </w:r>
          </w:p>
        </w:tc>
        <w:tc>
          <w:tcPr>
            <w:tcW w:w="1325" w:type="dxa"/>
            <w:tcBorders>
              <w:top w:val="single" w:sz="8" w:space="0" w:color="auto"/>
              <w:left w:val="single" w:sz="8" w:space="0" w:color="auto"/>
              <w:bottom w:val="single" w:sz="8" w:space="0" w:color="auto"/>
              <w:right w:val="single" w:sz="8" w:space="0" w:color="auto"/>
            </w:tcBorders>
          </w:tcPr>
          <w:p w14:paraId="13BB9D7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из них за счет </w:t>
            </w:r>
            <w:proofErr w:type="spellStart"/>
            <w:proofErr w:type="gramStart"/>
            <w:r w:rsidRPr="008C70C7">
              <w:rPr>
                <w:rFonts w:ascii="Times New Roman" w:eastAsia="Times New Roman" w:hAnsi="Times New Roman" w:cs="Times New Roman"/>
                <w:sz w:val="20"/>
                <w:szCs w:val="20"/>
              </w:rPr>
              <w:t>собствен-ных</w:t>
            </w:r>
            <w:proofErr w:type="spellEnd"/>
            <w:proofErr w:type="gramEnd"/>
            <w:r w:rsidRPr="008C70C7">
              <w:rPr>
                <w:rFonts w:ascii="Times New Roman" w:eastAsia="Times New Roman" w:hAnsi="Times New Roman" w:cs="Times New Roman"/>
                <w:sz w:val="20"/>
                <w:szCs w:val="20"/>
              </w:rPr>
              <w:t xml:space="preserve"> средств (из гр.13)</w:t>
            </w:r>
          </w:p>
        </w:tc>
        <w:tc>
          <w:tcPr>
            <w:tcW w:w="992" w:type="dxa"/>
            <w:tcBorders>
              <w:top w:val="single" w:sz="8" w:space="0" w:color="auto"/>
              <w:left w:val="single" w:sz="8" w:space="0" w:color="auto"/>
              <w:bottom w:val="single" w:sz="8" w:space="0" w:color="auto"/>
              <w:right w:val="single" w:sz="8" w:space="0" w:color="auto"/>
            </w:tcBorders>
          </w:tcPr>
          <w:p w14:paraId="1F94871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всего</w:t>
            </w:r>
          </w:p>
        </w:tc>
        <w:tc>
          <w:tcPr>
            <w:tcW w:w="1157" w:type="dxa"/>
            <w:tcBorders>
              <w:top w:val="single" w:sz="8" w:space="0" w:color="auto"/>
              <w:left w:val="single" w:sz="8" w:space="0" w:color="auto"/>
              <w:bottom w:val="single" w:sz="8" w:space="0" w:color="auto"/>
              <w:right w:val="single" w:sz="8" w:space="0" w:color="auto"/>
            </w:tcBorders>
          </w:tcPr>
          <w:p w14:paraId="200E70C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из них за счет </w:t>
            </w:r>
            <w:proofErr w:type="spellStart"/>
            <w:r w:rsidRPr="008C70C7">
              <w:rPr>
                <w:rFonts w:ascii="Times New Roman" w:eastAsia="Times New Roman" w:hAnsi="Times New Roman" w:cs="Times New Roman"/>
                <w:sz w:val="20"/>
                <w:szCs w:val="20"/>
              </w:rPr>
              <w:t>собствен</w:t>
            </w:r>
            <w:proofErr w:type="spellEnd"/>
            <w:r w:rsidRPr="008C70C7">
              <w:rPr>
                <w:rFonts w:ascii="Times New Roman" w:eastAsia="Times New Roman" w:hAnsi="Times New Roman" w:cs="Times New Roman"/>
                <w:sz w:val="20"/>
                <w:szCs w:val="20"/>
              </w:rPr>
              <w:t>-</w:t>
            </w:r>
          </w:p>
          <w:p w14:paraId="6509D88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spellStart"/>
            <w:r w:rsidRPr="008C70C7">
              <w:rPr>
                <w:rFonts w:ascii="Times New Roman" w:eastAsia="Times New Roman" w:hAnsi="Times New Roman" w:cs="Times New Roman"/>
                <w:sz w:val="20"/>
                <w:szCs w:val="20"/>
              </w:rPr>
              <w:t>ных</w:t>
            </w:r>
            <w:proofErr w:type="spellEnd"/>
            <w:r w:rsidRPr="008C70C7">
              <w:rPr>
                <w:rFonts w:ascii="Times New Roman" w:eastAsia="Times New Roman" w:hAnsi="Times New Roman" w:cs="Times New Roman"/>
                <w:sz w:val="20"/>
                <w:szCs w:val="20"/>
              </w:rPr>
              <w:t xml:space="preserve"> средств</w:t>
            </w:r>
            <w:r w:rsidRPr="008C70C7">
              <w:rPr>
                <w:rFonts w:ascii="Times New Roman" w:eastAsia="Times New Roman" w:hAnsi="Times New Roman" w:cs="Times New Roman"/>
                <w:sz w:val="20"/>
                <w:szCs w:val="20"/>
              </w:rPr>
              <w:br/>
              <w:t>(из гр. 15)</w:t>
            </w:r>
          </w:p>
        </w:tc>
        <w:tc>
          <w:tcPr>
            <w:tcW w:w="825" w:type="dxa"/>
            <w:tcBorders>
              <w:top w:val="single" w:sz="8" w:space="0" w:color="auto"/>
              <w:left w:val="single" w:sz="8" w:space="0" w:color="auto"/>
              <w:bottom w:val="single" w:sz="8" w:space="0" w:color="auto"/>
              <w:right w:val="single" w:sz="8" w:space="0" w:color="auto"/>
            </w:tcBorders>
          </w:tcPr>
          <w:p w14:paraId="45C3FF5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всего</w:t>
            </w:r>
          </w:p>
        </w:tc>
        <w:tc>
          <w:tcPr>
            <w:tcW w:w="1156" w:type="dxa"/>
            <w:tcBorders>
              <w:top w:val="single" w:sz="8" w:space="0" w:color="auto"/>
              <w:left w:val="single" w:sz="8" w:space="0" w:color="auto"/>
              <w:bottom w:val="single" w:sz="8" w:space="0" w:color="auto"/>
              <w:right w:val="single" w:sz="8" w:space="0" w:color="auto"/>
            </w:tcBorders>
          </w:tcPr>
          <w:p w14:paraId="0B27A013"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lang w:eastAsia="ru-RU"/>
              </w:rPr>
              <w:t xml:space="preserve">из них для </w:t>
            </w:r>
            <w:proofErr w:type="spellStart"/>
            <w:proofErr w:type="gramStart"/>
            <w:r w:rsidRPr="008C70C7">
              <w:rPr>
                <w:rFonts w:ascii="Times New Roman" w:eastAsia="Times New Roman" w:hAnsi="Times New Roman" w:cs="Times New Roman"/>
                <w:sz w:val="20"/>
                <w:szCs w:val="20"/>
                <w:lang w:eastAsia="ru-RU"/>
              </w:rPr>
              <w:t>улучше</w:t>
            </w:r>
            <w:proofErr w:type="spellEnd"/>
            <w:r w:rsidRPr="008C70C7">
              <w:rPr>
                <w:rFonts w:ascii="Times New Roman" w:eastAsia="Times New Roman" w:hAnsi="Times New Roman" w:cs="Times New Roman"/>
                <w:sz w:val="20"/>
                <w:szCs w:val="20"/>
                <w:lang w:eastAsia="ru-RU"/>
              </w:rPr>
              <w:t xml:space="preserve">- </w:t>
            </w:r>
            <w:proofErr w:type="spellStart"/>
            <w:r w:rsidRPr="008C70C7">
              <w:rPr>
                <w:rFonts w:ascii="Times New Roman" w:eastAsia="Times New Roman" w:hAnsi="Times New Roman" w:cs="Times New Roman"/>
                <w:sz w:val="20"/>
                <w:szCs w:val="20"/>
                <w:lang w:eastAsia="ru-RU"/>
              </w:rPr>
              <w:t>ния</w:t>
            </w:r>
            <w:proofErr w:type="spellEnd"/>
            <w:proofErr w:type="gramEnd"/>
            <w:r w:rsidRPr="008C70C7">
              <w:rPr>
                <w:rFonts w:ascii="Times New Roman" w:eastAsia="Times New Roman" w:hAnsi="Times New Roman" w:cs="Times New Roman"/>
                <w:sz w:val="20"/>
                <w:szCs w:val="20"/>
                <w:lang w:eastAsia="ru-RU"/>
              </w:rPr>
              <w:t xml:space="preserve"> условий доступ- </w:t>
            </w:r>
            <w:proofErr w:type="spellStart"/>
            <w:r w:rsidRPr="008C70C7">
              <w:rPr>
                <w:rFonts w:ascii="Times New Roman" w:eastAsia="Times New Roman" w:hAnsi="Times New Roman" w:cs="Times New Roman"/>
                <w:sz w:val="20"/>
                <w:szCs w:val="20"/>
                <w:lang w:eastAsia="ru-RU"/>
              </w:rPr>
              <w:t>ности</w:t>
            </w:r>
            <w:proofErr w:type="spellEnd"/>
            <w:r w:rsidRPr="008C70C7">
              <w:rPr>
                <w:rFonts w:ascii="Times New Roman" w:eastAsia="Times New Roman" w:hAnsi="Times New Roman" w:cs="Times New Roman"/>
                <w:sz w:val="20"/>
                <w:szCs w:val="20"/>
                <w:lang w:eastAsia="ru-RU"/>
              </w:rPr>
              <w:t xml:space="preserve"> для лиц с ОВЗ</w:t>
            </w:r>
            <w:r w:rsidRPr="008C70C7">
              <w:rPr>
                <w:rFonts w:ascii="Times New Roman" w:eastAsia="Times New Roman" w:hAnsi="Times New Roman" w:cs="Times New Roman"/>
                <w:sz w:val="20"/>
                <w:szCs w:val="20"/>
                <w:lang w:eastAsia="ru-RU"/>
              </w:rPr>
              <w:br/>
            </w:r>
            <w:r w:rsidRPr="008C70C7">
              <w:rPr>
                <w:rFonts w:ascii="Times New Roman" w:eastAsia="Times New Roman" w:hAnsi="Times New Roman" w:cs="Times New Roman"/>
                <w:sz w:val="20"/>
                <w:szCs w:val="20"/>
              </w:rPr>
              <w:t>(из гр. 17)</w:t>
            </w:r>
          </w:p>
        </w:tc>
        <w:tc>
          <w:tcPr>
            <w:tcW w:w="1078" w:type="dxa"/>
            <w:tcBorders>
              <w:top w:val="single" w:sz="8" w:space="0" w:color="auto"/>
              <w:left w:val="single" w:sz="8" w:space="0" w:color="auto"/>
              <w:bottom w:val="single" w:sz="8" w:space="0" w:color="auto"/>
              <w:right w:val="single" w:sz="8" w:space="0" w:color="auto"/>
            </w:tcBorders>
          </w:tcPr>
          <w:p w14:paraId="0A34A8D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из них за счет </w:t>
            </w:r>
            <w:proofErr w:type="spellStart"/>
            <w:r w:rsidRPr="008C70C7">
              <w:rPr>
                <w:rFonts w:ascii="Times New Roman" w:eastAsia="Times New Roman" w:hAnsi="Times New Roman" w:cs="Times New Roman"/>
                <w:sz w:val="20"/>
                <w:szCs w:val="20"/>
              </w:rPr>
              <w:t>собствен</w:t>
            </w:r>
            <w:proofErr w:type="spellEnd"/>
            <w:r w:rsidRPr="008C70C7">
              <w:rPr>
                <w:rFonts w:ascii="Times New Roman" w:eastAsia="Times New Roman" w:hAnsi="Times New Roman" w:cs="Times New Roman"/>
                <w:sz w:val="20"/>
                <w:szCs w:val="20"/>
              </w:rPr>
              <w:t>-</w:t>
            </w:r>
            <w:r w:rsidRPr="008C70C7">
              <w:rPr>
                <w:rFonts w:ascii="Times New Roman" w:eastAsia="Times New Roman" w:hAnsi="Times New Roman" w:cs="Times New Roman"/>
                <w:sz w:val="20"/>
                <w:szCs w:val="20"/>
              </w:rPr>
              <w:br/>
            </w:r>
            <w:proofErr w:type="spellStart"/>
            <w:r w:rsidRPr="008C70C7">
              <w:rPr>
                <w:rFonts w:ascii="Times New Roman" w:eastAsia="Times New Roman" w:hAnsi="Times New Roman" w:cs="Times New Roman"/>
                <w:sz w:val="20"/>
                <w:szCs w:val="20"/>
              </w:rPr>
              <w:t>ных</w:t>
            </w:r>
            <w:proofErr w:type="spellEnd"/>
            <w:r w:rsidRPr="008C70C7">
              <w:rPr>
                <w:rFonts w:ascii="Times New Roman" w:eastAsia="Times New Roman" w:hAnsi="Times New Roman" w:cs="Times New Roman"/>
                <w:sz w:val="20"/>
                <w:szCs w:val="20"/>
              </w:rPr>
              <w:t xml:space="preserve"> средств</w:t>
            </w:r>
          </w:p>
          <w:p w14:paraId="213EBCF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(из гр.17)</w:t>
            </w:r>
          </w:p>
        </w:tc>
        <w:tc>
          <w:tcPr>
            <w:tcW w:w="1405" w:type="dxa"/>
            <w:tcBorders>
              <w:top w:val="single" w:sz="8" w:space="0" w:color="auto"/>
              <w:left w:val="single" w:sz="8" w:space="0" w:color="auto"/>
              <w:bottom w:val="single" w:sz="8" w:space="0" w:color="auto"/>
              <w:right w:val="single" w:sz="8" w:space="0" w:color="auto"/>
            </w:tcBorders>
          </w:tcPr>
          <w:p w14:paraId="7EE5112B"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всего</w:t>
            </w:r>
          </w:p>
        </w:tc>
        <w:tc>
          <w:tcPr>
            <w:tcW w:w="1320" w:type="dxa"/>
            <w:tcBorders>
              <w:top w:val="single" w:sz="8" w:space="0" w:color="auto"/>
              <w:left w:val="single" w:sz="8" w:space="0" w:color="auto"/>
              <w:bottom w:val="single" w:sz="8" w:space="0" w:color="auto"/>
              <w:right w:val="single" w:sz="8" w:space="0" w:color="auto"/>
            </w:tcBorders>
          </w:tcPr>
          <w:p w14:paraId="34D0A7F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 xml:space="preserve">из них за счет </w:t>
            </w:r>
            <w:proofErr w:type="spellStart"/>
            <w:r w:rsidRPr="008C70C7">
              <w:rPr>
                <w:rFonts w:ascii="Times New Roman" w:eastAsia="Times New Roman" w:hAnsi="Times New Roman" w:cs="Times New Roman"/>
                <w:sz w:val="20"/>
                <w:szCs w:val="20"/>
              </w:rPr>
              <w:t>собствен</w:t>
            </w:r>
            <w:proofErr w:type="spellEnd"/>
            <w:r w:rsidRPr="008C70C7">
              <w:rPr>
                <w:rFonts w:ascii="Times New Roman" w:eastAsia="Times New Roman" w:hAnsi="Times New Roman" w:cs="Times New Roman"/>
                <w:sz w:val="20"/>
                <w:szCs w:val="20"/>
              </w:rPr>
              <w:t>-</w:t>
            </w:r>
          </w:p>
          <w:p w14:paraId="43C8869F"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roofErr w:type="spellStart"/>
            <w:r w:rsidRPr="008C70C7">
              <w:rPr>
                <w:rFonts w:ascii="Times New Roman" w:eastAsia="Times New Roman" w:hAnsi="Times New Roman" w:cs="Times New Roman"/>
                <w:sz w:val="20"/>
                <w:szCs w:val="20"/>
              </w:rPr>
              <w:t>ных</w:t>
            </w:r>
            <w:proofErr w:type="spellEnd"/>
            <w:r w:rsidRPr="008C70C7">
              <w:rPr>
                <w:rFonts w:ascii="Times New Roman" w:eastAsia="Times New Roman" w:hAnsi="Times New Roman" w:cs="Times New Roman"/>
                <w:sz w:val="20"/>
                <w:szCs w:val="20"/>
              </w:rPr>
              <w:t xml:space="preserve"> средств</w:t>
            </w:r>
            <w:r w:rsidRPr="008C70C7">
              <w:rPr>
                <w:rFonts w:ascii="Times New Roman" w:eastAsia="Times New Roman" w:hAnsi="Times New Roman" w:cs="Times New Roman"/>
                <w:sz w:val="20"/>
                <w:szCs w:val="20"/>
              </w:rPr>
              <w:br/>
              <w:t>(из гр. 20)</w:t>
            </w:r>
          </w:p>
        </w:tc>
      </w:tr>
      <w:tr w:rsidR="008C70C7" w:rsidRPr="008C70C7" w14:paraId="026C9F95" w14:textId="77777777" w:rsidTr="008C70C7">
        <w:trPr>
          <w:gridAfter w:val="1"/>
          <w:wAfter w:w="10" w:type="dxa"/>
          <w:cantSplit/>
          <w:trHeight w:val="197"/>
        </w:trPr>
        <w:tc>
          <w:tcPr>
            <w:tcW w:w="991" w:type="dxa"/>
            <w:tcBorders>
              <w:top w:val="single" w:sz="8" w:space="0" w:color="auto"/>
              <w:left w:val="single" w:sz="8" w:space="0" w:color="auto"/>
              <w:bottom w:val="single" w:sz="8" w:space="0" w:color="auto"/>
              <w:right w:val="single" w:sz="8" w:space="0" w:color="auto"/>
            </w:tcBorders>
          </w:tcPr>
          <w:p w14:paraId="26E2D05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w:t>
            </w:r>
          </w:p>
        </w:tc>
        <w:tc>
          <w:tcPr>
            <w:tcW w:w="1154" w:type="dxa"/>
            <w:tcBorders>
              <w:top w:val="single" w:sz="8" w:space="0" w:color="auto"/>
              <w:left w:val="single" w:sz="8" w:space="0" w:color="auto"/>
              <w:bottom w:val="single" w:sz="8" w:space="0" w:color="auto"/>
              <w:right w:val="single" w:sz="8" w:space="0" w:color="auto"/>
            </w:tcBorders>
          </w:tcPr>
          <w:p w14:paraId="665FD14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10</w:t>
            </w:r>
          </w:p>
        </w:tc>
        <w:tc>
          <w:tcPr>
            <w:tcW w:w="991" w:type="dxa"/>
            <w:tcBorders>
              <w:top w:val="single" w:sz="8" w:space="0" w:color="auto"/>
              <w:left w:val="single" w:sz="8" w:space="0" w:color="auto"/>
              <w:bottom w:val="single" w:sz="8" w:space="0" w:color="auto"/>
              <w:right w:val="single" w:sz="8" w:space="0" w:color="auto"/>
            </w:tcBorders>
          </w:tcPr>
          <w:p w14:paraId="04EB8C2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11</w:t>
            </w:r>
          </w:p>
        </w:tc>
        <w:tc>
          <w:tcPr>
            <w:tcW w:w="1320" w:type="dxa"/>
            <w:tcBorders>
              <w:top w:val="single" w:sz="8" w:space="0" w:color="auto"/>
              <w:left w:val="single" w:sz="8" w:space="0" w:color="auto"/>
              <w:bottom w:val="single" w:sz="8" w:space="0" w:color="auto"/>
              <w:right w:val="single" w:sz="8" w:space="0" w:color="auto"/>
            </w:tcBorders>
          </w:tcPr>
          <w:p w14:paraId="5B6D3A7E"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12</w:t>
            </w:r>
          </w:p>
        </w:tc>
        <w:tc>
          <w:tcPr>
            <w:tcW w:w="1486" w:type="dxa"/>
            <w:tcBorders>
              <w:top w:val="single" w:sz="8" w:space="0" w:color="auto"/>
              <w:left w:val="single" w:sz="8" w:space="0" w:color="auto"/>
              <w:bottom w:val="single" w:sz="8" w:space="0" w:color="auto"/>
              <w:right w:val="single" w:sz="8" w:space="0" w:color="auto"/>
            </w:tcBorders>
          </w:tcPr>
          <w:p w14:paraId="0869CAB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13</w:t>
            </w:r>
          </w:p>
        </w:tc>
        <w:tc>
          <w:tcPr>
            <w:tcW w:w="1325" w:type="dxa"/>
            <w:tcBorders>
              <w:top w:val="single" w:sz="8" w:space="0" w:color="auto"/>
              <w:left w:val="single" w:sz="8" w:space="0" w:color="auto"/>
              <w:bottom w:val="single" w:sz="8" w:space="0" w:color="auto"/>
              <w:right w:val="single" w:sz="8" w:space="0" w:color="auto"/>
            </w:tcBorders>
          </w:tcPr>
          <w:p w14:paraId="5D91B6C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14</w:t>
            </w:r>
          </w:p>
        </w:tc>
        <w:tc>
          <w:tcPr>
            <w:tcW w:w="992" w:type="dxa"/>
            <w:tcBorders>
              <w:top w:val="single" w:sz="8" w:space="0" w:color="auto"/>
              <w:left w:val="single" w:sz="8" w:space="0" w:color="auto"/>
              <w:bottom w:val="single" w:sz="8" w:space="0" w:color="auto"/>
              <w:right w:val="single" w:sz="8" w:space="0" w:color="auto"/>
            </w:tcBorders>
          </w:tcPr>
          <w:p w14:paraId="3A1CC468"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15</w:t>
            </w:r>
          </w:p>
        </w:tc>
        <w:tc>
          <w:tcPr>
            <w:tcW w:w="1157" w:type="dxa"/>
            <w:tcBorders>
              <w:top w:val="single" w:sz="8" w:space="0" w:color="auto"/>
              <w:left w:val="single" w:sz="8" w:space="0" w:color="auto"/>
              <w:bottom w:val="single" w:sz="8" w:space="0" w:color="auto"/>
              <w:right w:val="single" w:sz="8" w:space="0" w:color="auto"/>
            </w:tcBorders>
          </w:tcPr>
          <w:p w14:paraId="7CA7AFC1"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16</w:t>
            </w:r>
          </w:p>
        </w:tc>
        <w:tc>
          <w:tcPr>
            <w:tcW w:w="825" w:type="dxa"/>
            <w:tcBorders>
              <w:top w:val="single" w:sz="8" w:space="0" w:color="auto"/>
              <w:left w:val="single" w:sz="8" w:space="0" w:color="auto"/>
              <w:bottom w:val="single" w:sz="8" w:space="0" w:color="auto"/>
              <w:right w:val="single" w:sz="8" w:space="0" w:color="auto"/>
            </w:tcBorders>
          </w:tcPr>
          <w:p w14:paraId="480E877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17</w:t>
            </w:r>
          </w:p>
        </w:tc>
        <w:tc>
          <w:tcPr>
            <w:tcW w:w="1156" w:type="dxa"/>
            <w:tcBorders>
              <w:top w:val="single" w:sz="8" w:space="0" w:color="auto"/>
              <w:left w:val="single" w:sz="8" w:space="0" w:color="auto"/>
              <w:bottom w:val="single" w:sz="8" w:space="0" w:color="auto"/>
              <w:right w:val="single" w:sz="8" w:space="0" w:color="auto"/>
            </w:tcBorders>
          </w:tcPr>
          <w:p w14:paraId="70706A00"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18</w:t>
            </w:r>
          </w:p>
        </w:tc>
        <w:tc>
          <w:tcPr>
            <w:tcW w:w="1078" w:type="dxa"/>
            <w:tcBorders>
              <w:top w:val="single" w:sz="8" w:space="0" w:color="auto"/>
              <w:left w:val="single" w:sz="8" w:space="0" w:color="auto"/>
              <w:bottom w:val="single" w:sz="8" w:space="0" w:color="auto"/>
              <w:right w:val="single" w:sz="8" w:space="0" w:color="auto"/>
            </w:tcBorders>
          </w:tcPr>
          <w:p w14:paraId="239F668E" w14:textId="77777777" w:rsidR="008C70C7" w:rsidRPr="008C70C7" w:rsidRDefault="008C70C7" w:rsidP="008C70C7">
            <w:pPr>
              <w:spacing w:after="0" w:line="240" w:lineRule="auto"/>
              <w:jc w:val="center"/>
              <w:rPr>
                <w:rFonts w:ascii="Times New Roman" w:eastAsia="Calibri" w:hAnsi="Times New Roman" w:cs="Times New Roman"/>
                <w:sz w:val="20"/>
                <w:szCs w:val="20"/>
                <w:lang w:eastAsia="ru-RU"/>
              </w:rPr>
            </w:pPr>
            <w:r w:rsidRPr="008C70C7">
              <w:rPr>
                <w:rFonts w:ascii="Times New Roman" w:eastAsia="Times New Roman" w:hAnsi="Times New Roman" w:cs="Times New Roman"/>
                <w:sz w:val="20"/>
                <w:szCs w:val="20"/>
              </w:rPr>
              <w:t>19</w:t>
            </w:r>
          </w:p>
        </w:tc>
        <w:tc>
          <w:tcPr>
            <w:tcW w:w="1405" w:type="dxa"/>
            <w:tcBorders>
              <w:top w:val="single" w:sz="8" w:space="0" w:color="auto"/>
              <w:left w:val="single" w:sz="8" w:space="0" w:color="auto"/>
              <w:bottom w:val="single" w:sz="8" w:space="0" w:color="auto"/>
              <w:right w:val="single" w:sz="8" w:space="0" w:color="auto"/>
            </w:tcBorders>
          </w:tcPr>
          <w:p w14:paraId="352E266F"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20</w:t>
            </w:r>
          </w:p>
        </w:tc>
        <w:tc>
          <w:tcPr>
            <w:tcW w:w="1320" w:type="dxa"/>
            <w:tcBorders>
              <w:top w:val="single" w:sz="8" w:space="0" w:color="auto"/>
              <w:left w:val="single" w:sz="8" w:space="0" w:color="auto"/>
              <w:bottom w:val="single" w:sz="8" w:space="0" w:color="auto"/>
              <w:right w:val="single" w:sz="8" w:space="0" w:color="auto"/>
            </w:tcBorders>
          </w:tcPr>
          <w:p w14:paraId="468549C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21</w:t>
            </w:r>
          </w:p>
        </w:tc>
      </w:tr>
      <w:tr w:rsidR="008C70C7" w:rsidRPr="008C70C7" w14:paraId="209161A5" w14:textId="77777777" w:rsidTr="008C70C7">
        <w:trPr>
          <w:gridAfter w:val="1"/>
          <w:wAfter w:w="10" w:type="dxa"/>
          <w:cantSplit/>
          <w:trHeight w:val="218"/>
        </w:trPr>
        <w:tc>
          <w:tcPr>
            <w:tcW w:w="991" w:type="dxa"/>
            <w:tcBorders>
              <w:top w:val="single" w:sz="8" w:space="0" w:color="auto"/>
              <w:left w:val="single" w:sz="8" w:space="0" w:color="auto"/>
              <w:bottom w:val="single" w:sz="8" w:space="0" w:color="auto"/>
              <w:right w:val="single" w:sz="8" w:space="0" w:color="auto"/>
            </w:tcBorders>
          </w:tcPr>
          <w:p w14:paraId="1C32B86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r w:rsidRPr="008C70C7">
              <w:rPr>
                <w:rFonts w:ascii="Times New Roman" w:eastAsia="Times New Roman" w:hAnsi="Times New Roman" w:cs="Times New Roman"/>
                <w:sz w:val="20"/>
                <w:szCs w:val="20"/>
              </w:rPr>
              <w:t>09</w:t>
            </w:r>
          </w:p>
        </w:tc>
        <w:tc>
          <w:tcPr>
            <w:tcW w:w="1154" w:type="dxa"/>
            <w:tcBorders>
              <w:top w:val="single" w:sz="8" w:space="0" w:color="auto"/>
              <w:left w:val="single" w:sz="8" w:space="0" w:color="auto"/>
              <w:bottom w:val="single" w:sz="8" w:space="0" w:color="auto"/>
              <w:right w:val="single" w:sz="8" w:space="0" w:color="auto"/>
            </w:tcBorders>
          </w:tcPr>
          <w:p w14:paraId="60D8ED68" w14:textId="77777777" w:rsidR="008C70C7" w:rsidRPr="008C70C7" w:rsidRDefault="008C70C7" w:rsidP="008C70C7">
            <w:pPr>
              <w:spacing w:after="0" w:line="240" w:lineRule="auto"/>
              <w:jc w:val="both"/>
              <w:rPr>
                <w:rFonts w:ascii="Times New Roman" w:eastAsia="Times New Roman" w:hAnsi="Times New Roman" w:cs="Times New Roman"/>
                <w:sz w:val="20"/>
                <w:szCs w:val="20"/>
              </w:rPr>
            </w:pPr>
          </w:p>
        </w:tc>
        <w:tc>
          <w:tcPr>
            <w:tcW w:w="991" w:type="dxa"/>
            <w:tcBorders>
              <w:top w:val="single" w:sz="8" w:space="0" w:color="auto"/>
              <w:left w:val="single" w:sz="8" w:space="0" w:color="auto"/>
              <w:bottom w:val="single" w:sz="8" w:space="0" w:color="auto"/>
              <w:right w:val="single" w:sz="8" w:space="0" w:color="auto"/>
            </w:tcBorders>
          </w:tcPr>
          <w:p w14:paraId="7D18A32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320" w:type="dxa"/>
            <w:tcBorders>
              <w:top w:val="single" w:sz="8" w:space="0" w:color="auto"/>
              <w:left w:val="single" w:sz="8" w:space="0" w:color="auto"/>
              <w:bottom w:val="single" w:sz="8" w:space="0" w:color="auto"/>
              <w:right w:val="single" w:sz="8" w:space="0" w:color="auto"/>
            </w:tcBorders>
          </w:tcPr>
          <w:p w14:paraId="35379FA7"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486" w:type="dxa"/>
            <w:tcBorders>
              <w:top w:val="single" w:sz="8" w:space="0" w:color="auto"/>
              <w:left w:val="single" w:sz="8" w:space="0" w:color="auto"/>
              <w:bottom w:val="single" w:sz="8" w:space="0" w:color="auto"/>
              <w:right w:val="single" w:sz="8" w:space="0" w:color="auto"/>
            </w:tcBorders>
          </w:tcPr>
          <w:p w14:paraId="31F4A20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325" w:type="dxa"/>
            <w:tcBorders>
              <w:top w:val="single" w:sz="8" w:space="0" w:color="auto"/>
              <w:left w:val="single" w:sz="8" w:space="0" w:color="auto"/>
              <w:bottom w:val="single" w:sz="8" w:space="0" w:color="auto"/>
              <w:right w:val="single" w:sz="8" w:space="0" w:color="auto"/>
            </w:tcBorders>
          </w:tcPr>
          <w:p w14:paraId="10F8067D"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992" w:type="dxa"/>
            <w:tcBorders>
              <w:top w:val="single" w:sz="8" w:space="0" w:color="auto"/>
              <w:left w:val="single" w:sz="8" w:space="0" w:color="auto"/>
              <w:bottom w:val="single" w:sz="8" w:space="0" w:color="auto"/>
              <w:right w:val="single" w:sz="8" w:space="0" w:color="auto"/>
            </w:tcBorders>
          </w:tcPr>
          <w:p w14:paraId="161DA222"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157" w:type="dxa"/>
            <w:tcBorders>
              <w:top w:val="single" w:sz="8" w:space="0" w:color="auto"/>
              <w:left w:val="single" w:sz="8" w:space="0" w:color="auto"/>
              <w:bottom w:val="single" w:sz="8" w:space="0" w:color="auto"/>
              <w:right w:val="single" w:sz="8" w:space="0" w:color="auto"/>
            </w:tcBorders>
          </w:tcPr>
          <w:p w14:paraId="09E1B916"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825" w:type="dxa"/>
            <w:tcBorders>
              <w:top w:val="single" w:sz="8" w:space="0" w:color="auto"/>
              <w:left w:val="single" w:sz="8" w:space="0" w:color="auto"/>
              <w:bottom w:val="single" w:sz="8" w:space="0" w:color="auto"/>
              <w:right w:val="single" w:sz="8" w:space="0" w:color="auto"/>
            </w:tcBorders>
          </w:tcPr>
          <w:p w14:paraId="33864674"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156" w:type="dxa"/>
            <w:tcBorders>
              <w:top w:val="single" w:sz="8" w:space="0" w:color="auto"/>
              <w:left w:val="single" w:sz="8" w:space="0" w:color="auto"/>
              <w:bottom w:val="single" w:sz="8" w:space="0" w:color="auto"/>
              <w:right w:val="single" w:sz="8" w:space="0" w:color="auto"/>
            </w:tcBorders>
          </w:tcPr>
          <w:p w14:paraId="4149923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078" w:type="dxa"/>
            <w:tcBorders>
              <w:top w:val="single" w:sz="8" w:space="0" w:color="auto"/>
              <w:left w:val="single" w:sz="8" w:space="0" w:color="auto"/>
              <w:bottom w:val="single" w:sz="8" w:space="0" w:color="auto"/>
              <w:right w:val="single" w:sz="8" w:space="0" w:color="auto"/>
            </w:tcBorders>
          </w:tcPr>
          <w:p w14:paraId="3E7B9CDA"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405" w:type="dxa"/>
            <w:tcBorders>
              <w:top w:val="single" w:sz="8" w:space="0" w:color="auto"/>
              <w:left w:val="single" w:sz="8" w:space="0" w:color="auto"/>
              <w:bottom w:val="single" w:sz="8" w:space="0" w:color="auto"/>
              <w:right w:val="single" w:sz="8" w:space="0" w:color="auto"/>
            </w:tcBorders>
          </w:tcPr>
          <w:p w14:paraId="273D329C"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c>
          <w:tcPr>
            <w:tcW w:w="1320" w:type="dxa"/>
            <w:tcBorders>
              <w:top w:val="single" w:sz="8" w:space="0" w:color="auto"/>
              <w:left w:val="single" w:sz="8" w:space="0" w:color="auto"/>
              <w:bottom w:val="single" w:sz="8" w:space="0" w:color="auto"/>
              <w:right w:val="single" w:sz="8" w:space="0" w:color="auto"/>
            </w:tcBorders>
          </w:tcPr>
          <w:p w14:paraId="71CB5539" w14:textId="77777777" w:rsidR="008C70C7" w:rsidRPr="008C70C7" w:rsidRDefault="008C70C7" w:rsidP="008C70C7">
            <w:pPr>
              <w:spacing w:after="0" w:line="240" w:lineRule="auto"/>
              <w:jc w:val="center"/>
              <w:rPr>
                <w:rFonts w:ascii="Times New Roman" w:eastAsia="Times New Roman" w:hAnsi="Times New Roman" w:cs="Times New Roman"/>
                <w:sz w:val="20"/>
                <w:szCs w:val="20"/>
              </w:rPr>
            </w:pPr>
          </w:p>
        </w:tc>
      </w:tr>
    </w:tbl>
    <w:p w14:paraId="045BCD30" w14:textId="77777777" w:rsidR="008C70C7" w:rsidRPr="008C70C7" w:rsidRDefault="008C70C7" w:rsidP="008C70C7">
      <w:pPr>
        <w:spacing w:after="0" w:line="240" w:lineRule="auto"/>
        <w:jc w:val="both"/>
        <w:rPr>
          <w:rFonts w:ascii="Times New Roman" w:eastAsia="Times New Roman" w:hAnsi="Times New Roman" w:cs="Times New Roman"/>
          <w:sz w:val="19"/>
          <w:szCs w:val="19"/>
        </w:rPr>
      </w:pPr>
    </w:p>
    <w:p w14:paraId="50DB6089" w14:textId="77777777" w:rsidR="008C70C7" w:rsidRPr="008C70C7" w:rsidRDefault="008C70C7" w:rsidP="008C70C7">
      <w:pPr>
        <w:spacing w:after="0" w:line="240" w:lineRule="auto"/>
        <w:jc w:val="both"/>
        <w:rPr>
          <w:rFonts w:ascii="Times New Roman" w:eastAsia="Times New Roman" w:hAnsi="Times New Roman" w:cs="Times New Roman"/>
          <w:sz w:val="19"/>
          <w:szCs w:val="19"/>
        </w:rPr>
      </w:pPr>
    </w:p>
    <w:p w14:paraId="0B134728" w14:textId="77777777" w:rsidR="008C70C7" w:rsidRPr="008C70C7" w:rsidRDefault="008C70C7" w:rsidP="008C70C7">
      <w:pPr>
        <w:spacing w:after="0" w:line="240" w:lineRule="auto"/>
        <w:rPr>
          <w:rFonts w:ascii="Times New Roman" w:eastAsia="Calibri" w:hAnsi="Times New Roman" w:cs="Times New Roman"/>
          <w:sz w:val="20"/>
          <w:szCs w:val="20"/>
          <w:lang w:eastAsia="ru-RU"/>
        </w:rPr>
      </w:pPr>
    </w:p>
    <w:tbl>
      <w:tblPr>
        <w:tblW w:w="0" w:type="auto"/>
        <w:tblLayout w:type="fixed"/>
        <w:tblLook w:val="00A0" w:firstRow="1" w:lastRow="0" w:firstColumn="1" w:lastColumn="0" w:noHBand="0" w:noVBand="0"/>
      </w:tblPr>
      <w:tblGrid>
        <w:gridCol w:w="4111"/>
        <w:gridCol w:w="2410"/>
        <w:gridCol w:w="283"/>
        <w:gridCol w:w="2726"/>
        <w:gridCol w:w="283"/>
        <w:gridCol w:w="2693"/>
      </w:tblGrid>
      <w:tr w:rsidR="008C70C7" w:rsidRPr="008C70C7" w14:paraId="3159D820" w14:textId="77777777" w:rsidTr="008C70C7">
        <w:trPr>
          <w:cantSplit/>
          <w:tblHeader/>
        </w:trPr>
        <w:tc>
          <w:tcPr>
            <w:tcW w:w="4111" w:type="dxa"/>
          </w:tcPr>
          <w:p w14:paraId="7D9D85C5" w14:textId="77777777" w:rsidR="008C70C7" w:rsidRPr="008C70C7" w:rsidRDefault="008C70C7" w:rsidP="008C70C7">
            <w:pPr>
              <w:widowControl w:val="0"/>
              <w:spacing w:after="0" w:line="240" w:lineRule="exact"/>
              <w:jc w:val="center"/>
              <w:rPr>
                <w:rFonts w:ascii="Times New Roman" w:eastAsia="Times New Roman" w:hAnsi="Times New Roman" w:cs="Arial"/>
                <w:sz w:val="20"/>
                <w:szCs w:val="20"/>
                <w:lang w:eastAsia="ru-RU"/>
              </w:rPr>
            </w:pPr>
            <w:r w:rsidRPr="008C70C7">
              <w:rPr>
                <w:rFonts w:ascii="Times New Roman" w:eastAsia="Times New Roman" w:hAnsi="Times New Roman" w:cs="Arial"/>
                <w:sz w:val="20"/>
                <w:szCs w:val="20"/>
                <w:lang w:eastAsia="ru-RU"/>
              </w:rPr>
              <w:t>Должностное лицо, ответственное за</w:t>
            </w:r>
          </w:p>
          <w:p w14:paraId="1F21D845" w14:textId="77777777" w:rsidR="008C70C7" w:rsidRPr="008C70C7" w:rsidRDefault="008C70C7" w:rsidP="008C70C7">
            <w:pPr>
              <w:widowControl w:val="0"/>
              <w:spacing w:after="0" w:line="240" w:lineRule="exact"/>
              <w:jc w:val="both"/>
              <w:rPr>
                <w:rFonts w:ascii="Times New Roman" w:eastAsia="Times New Roman" w:hAnsi="Times New Roman" w:cs="Arial"/>
                <w:sz w:val="20"/>
                <w:szCs w:val="20"/>
                <w:lang w:eastAsia="ru-RU"/>
              </w:rPr>
            </w:pPr>
            <w:r w:rsidRPr="008C70C7">
              <w:rPr>
                <w:rFonts w:ascii="Times New Roman" w:eastAsia="Times New Roman" w:hAnsi="Times New Roman" w:cs="Arial"/>
                <w:sz w:val="20"/>
                <w:szCs w:val="20"/>
                <w:lang w:eastAsia="ru-RU"/>
              </w:rPr>
              <w:t>предоставление статистической информации (лицо, уполномоченное предоставлять статистическую информацию от имени юридического лица)</w:t>
            </w:r>
          </w:p>
        </w:tc>
        <w:tc>
          <w:tcPr>
            <w:tcW w:w="5419" w:type="dxa"/>
            <w:gridSpan w:val="3"/>
          </w:tcPr>
          <w:p w14:paraId="707292B9" w14:textId="77777777" w:rsidR="008C70C7" w:rsidRPr="008C70C7" w:rsidRDefault="008C70C7" w:rsidP="008C70C7">
            <w:pPr>
              <w:widowControl w:val="0"/>
              <w:spacing w:after="0" w:line="200" w:lineRule="exact"/>
              <w:rPr>
                <w:rFonts w:ascii="Times New Roman" w:eastAsia="Times New Roman" w:hAnsi="Times New Roman" w:cs="Arial"/>
                <w:sz w:val="20"/>
                <w:szCs w:val="20"/>
                <w:lang w:eastAsia="ru-RU"/>
              </w:rPr>
            </w:pPr>
          </w:p>
          <w:p w14:paraId="7673C43B" w14:textId="77777777" w:rsidR="008C70C7" w:rsidRPr="008C70C7" w:rsidRDefault="008C70C7" w:rsidP="008C70C7">
            <w:pPr>
              <w:spacing w:after="0" w:line="240" w:lineRule="auto"/>
              <w:rPr>
                <w:rFonts w:ascii="Times New Roman" w:eastAsia="Times New Roman" w:hAnsi="Times New Roman" w:cs="Arial"/>
                <w:sz w:val="20"/>
                <w:szCs w:val="20"/>
                <w:lang w:eastAsia="ru-RU"/>
              </w:rPr>
            </w:pPr>
          </w:p>
          <w:p w14:paraId="523C038B" w14:textId="77777777" w:rsidR="008C70C7" w:rsidRPr="008C70C7" w:rsidRDefault="008C70C7" w:rsidP="008C70C7">
            <w:pPr>
              <w:spacing w:after="0" w:line="240" w:lineRule="auto"/>
              <w:rPr>
                <w:rFonts w:ascii="Times New Roman" w:eastAsia="Times New Roman" w:hAnsi="Times New Roman" w:cs="Arial"/>
                <w:sz w:val="20"/>
                <w:szCs w:val="20"/>
                <w:lang w:eastAsia="ru-RU"/>
              </w:rPr>
            </w:pPr>
          </w:p>
          <w:p w14:paraId="6360CBED" w14:textId="77777777" w:rsidR="008C70C7" w:rsidRPr="008C70C7" w:rsidRDefault="008C70C7" w:rsidP="008C70C7">
            <w:pPr>
              <w:spacing w:after="0" w:line="240" w:lineRule="auto"/>
              <w:rPr>
                <w:rFonts w:ascii="Times New Roman" w:eastAsia="Times New Roman" w:hAnsi="Times New Roman" w:cs="Arial"/>
                <w:sz w:val="20"/>
                <w:szCs w:val="20"/>
                <w:lang w:eastAsia="ru-RU"/>
              </w:rPr>
            </w:pPr>
          </w:p>
          <w:p w14:paraId="137C3A89" w14:textId="77777777" w:rsidR="008C70C7" w:rsidRPr="008C70C7" w:rsidRDefault="008C70C7" w:rsidP="008C70C7">
            <w:pPr>
              <w:tabs>
                <w:tab w:val="center" w:pos="2601"/>
              </w:tabs>
              <w:spacing w:after="0" w:line="240" w:lineRule="auto"/>
              <w:rPr>
                <w:rFonts w:ascii="Times New Roman" w:eastAsia="Times New Roman" w:hAnsi="Times New Roman" w:cs="Arial"/>
                <w:sz w:val="20"/>
                <w:szCs w:val="20"/>
                <w:lang w:eastAsia="ru-RU"/>
              </w:rPr>
            </w:pPr>
            <w:r w:rsidRPr="008C70C7">
              <w:rPr>
                <w:rFonts w:ascii="Times New Roman" w:eastAsia="Times New Roman" w:hAnsi="Times New Roman" w:cs="Arial"/>
                <w:sz w:val="20"/>
                <w:szCs w:val="20"/>
                <w:lang w:eastAsia="ru-RU"/>
              </w:rPr>
              <w:t xml:space="preserve">           директор</w:t>
            </w:r>
            <w:r w:rsidRPr="008C70C7">
              <w:rPr>
                <w:rFonts w:ascii="Times New Roman" w:eastAsia="Times New Roman" w:hAnsi="Times New Roman" w:cs="Arial"/>
                <w:sz w:val="20"/>
                <w:szCs w:val="20"/>
                <w:lang w:eastAsia="ru-RU"/>
              </w:rPr>
              <w:tab/>
              <w:t xml:space="preserve">                   Курина Н.Н.</w:t>
            </w:r>
          </w:p>
        </w:tc>
        <w:tc>
          <w:tcPr>
            <w:tcW w:w="2976" w:type="dxa"/>
            <w:gridSpan w:val="2"/>
          </w:tcPr>
          <w:p w14:paraId="1FDE61C7" w14:textId="77777777" w:rsidR="008C70C7" w:rsidRPr="008C70C7" w:rsidRDefault="008C70C7" w:rsidP="008C70C7">
            <w:pPr>
              <w:widowControl w:val="0"/>
              <w:spacing w:after="0" w:line="200" w:lineRule="exact"/>
              <w:rPr>
                <w:rFonts w:ascii="Times New Roman" w:eastAsia="Times New Roman" w:hAnsi="Times New Roman" w:cs="Arial"/>
                <w:sz w:val="20"/>
                <w:szCs w:val="20"/>
                <w:lang w:eastAsia="ru-RU"/>
              </w:rPr>
            </w:pPr>
          </w:p>
        </w:tc>
      </w:tr>
      <w:tr w:rsidR="008C70C7" w:rsidRPr="008C70C7" w14:paraId="2A0DDE24" w14:textId="77777777" w:rsidTr="008C70C7">
        <w:trPr>
          <w:cantSplit/>
          <w:tblHeader/>
        </w:trPr>
        <w:tc>
          <w:tcPr>
            <w:tcW w:w="4111" w:type="dxa"/>
          </w:tcPr>
          <w:p w14:paraId="5EC50C61" w14:textId="77777777" w:rsidR="008C70C7" w:rsidRPr="008C70C7" w:rsidRDefault="008C70C7" w:rsidP="008C70C7">
            <w:pPr>
              <w:widowControl w:val="0"/>
              <w:spacing w:after="0" w:line="200" w:lineRule="exact"/>
              <w:rPr>
                <w:rFonts w:ascii="Times New Roman" w:eastAsia="Times New Roman" w:hAnsi="Times New Roman" w:cs="Arial"/>
                <w:sz w:val="20"/>
                <w:szCs w:val="20"/>
                <w:lang w:eastAsia="ru-RU"/>
              </w:rPr>
            </w:pPr>
          </w:p>
        </w:tc>
        <w:tc>
          <w:tcPr>
            <w:tcW w:w="2410" w:type="dxa"/>
            <w:tcBorders>
              <w:top w:val="single" w:sz="8" w:space="0" w:color="auto"/>
              <w:left w:val="nil"/>
              <w:bottom w:val="nil"/>
              <w:right w:val="nil"/>
            </w:tcBorders>
          </w:tcPr>
          <w:p w14:paraId="4878CD63" w14:textId="77777777" w:rsidR="008C70C7" w:rsidRPr="008C70C7" w:rsidRDefault="008C70C7" w:rsidP="008C70C7">
            <w:pPr>
              <w:widowControl w:val="0"/>
              <w:spacing w:after="0" w:line="200" w:lineRule="exact"/>
              <w:jc w:val="center"/>
              <w:rPr>
                <w:rFonts w:ascii="Times New Roman" w:eastAsia="Times New Roman" w:hAnsi="Times New Roman" w:cs="Arial"/>
                <w:sz w:val="20"/>
                <w:szCs w:val="20"/>
                <w:lang w:eastAsia="ru-RU"/>
              </w:rPr>
            </w:pPr>
            <w:r w:rsidRPr="008C70C7">
              <w:rPr>
                <w:rFonts w:ascii="Times New Roman" w:eastAsia="Times New Roman" w:hAnsi="Times New Roman" w:cs="Arial"/>
                <w:sz w:val="20"/>
                <w:szCs w:val="20"/>
                <w:lang w:eastAsia="ru-RU"/>
              </w:rPr>
              <w:t>(должность)</w:t>
            </w:r>
          </w:p>
          <w:p w14:paraId="5D6C3B3C" w14:textId="77777777" w:rsidR="008C70C7" w:rsidRPr="008C70C7" w:rsidRDefault="008C70C7" w:rsidP="008C70C7">
            <w:pPr>
              <w:widowControl w:val="0"/>
              <w:spacing w:after="0" w:line="200" w:lineRule="exact"/>
              <w:jc w:val="center"/>
              <w:rPr>
                <w:rFonts w:ascii="Times New Roman" w:eastAsia="Times New Roman" w:hAnsi="Times New Roman" w:cs="Arial"/>
                <w:sz w:val="20"/>
                <w:szCs w:val="20"/>
                <w:lang w:eastAsia="ru-RU"/>
              </w:rPr>
            </w:pPr>
          </w:p>
        </w:tc>
        <w:tc>
          <w:tcPr>
            <w:tcW w:w="283" w:type="dxa"/>
          </w:tcPr>
          <w:p w14:paraId="1C2958B2" w14:textId="77777777" w:rsidR="008C70C7" w:rsidRPr="008C70C7" w:rsidRDefault="008C70C7" w:rsidP="008C70C7">
            <w:pPr>
              <w:widowControl w:val="0"/>
              <w:spacing w:after="120" w:line="200" w:lineRule="exact"/>
              <w:jc w:val="center"/>
              <w:rPr>
                <w:rFonts w:ascii="Times New Roman" w:eastAsia="Times New Roman" w:hAnsi="Times New Roman" w:cs="Arial"/>
                <w:sz w:val="20"/>
                <w:szCs w:val="20"/>
                <w:lang w:eastAsia="ru-RU"/>
              </w:rPr>
            </w:pPr>
          </w:p>
        </w:tc>
        <w:tc>
          <w:tcPr>
            <w:tcW w:w="2726" w:type="dxa"/>
            <w:tcBorders>
              <w:top w:val="single" w:sz="8" w:space="0" w:color="auto"/>
              <w:left w:val="nil"/>
              <w:bottom w:val="nil"/>
              <w:right w:val="nil"/>
            </w:tcBorders>
          </w:tcPr>
          <w:p w14:paraId="793C6DB7" w14:textId="77777777" w:rsidR="008C70C7" w:rsidRPr="008C70C7" w:rsidRDefault="008C70C7" w:rsidP="008C70C7">
            <w:pPr>
              <w:widowControl w:val="0"/>
              <w:spacing w:after="0" w:line="200" w:lineRule="exact"/>
              <w:jc w:val="center"/>
              <w:rPr>
                <w:rFonts w:ascii="Times New Roman" w:eastAsia="Times New Roman" w:hAnsi="Times New Roman" w:cs="Arial"/>
                <w:sz w:val="20"/>
                <w:szCs w:val="20"/>
                <w:lang w:eastAsia="ru-RU"/>
              </w:rPr>
            </w:pPr>
            <w:r w:rsidRPr="008C70C7">
              <w:rPr>
                <w:rFonts w:ascii="Times New Roman" w:eastAsia="Times New Roman" w:hAnsi="Times New Roman" w:cs="Arial"/>
                <w:sz w:val="20"/>
                <w:szCs w:val="20"/>
                <w:lang w:eastAsia="ru-RU"/>
              </w:rPr>
              <w:t>(Ф.И.О.)</w:t>
            </w:r>
          </w:p>
          <w:p w14:paraId="1E4A0982" w14:textId="77777777" w:rsidR="008C70C7" w:rsidRPr="008C70C7" w:rsidRDefault="008C70C7" w:rsidP="008C70C7">
            <w:pPr>
              <w:widowControl w:val="0"/>
              <w:spacing w:after="0" w:line="200" w:lineRule="exact"/>
              <w:jc w:val="center"/>
              <w:rPr>
                <w:rFonts w:ascii="Times New Roman" w:eastAsia="Times New Roman" w:hAnsi="Times New Roman" w:cs="Arial"/>
                <w:sz w:val="20"/>
                <w:szCs w:val="20"/>
                <w:lang w:eastAsia="ru-RU"/>
              </w:rPr>
            </w:pPr>
          </w:p>
        </w:tc>
        <w:tc>
          <w:tcPr>
            <w:tcW w:w="283" w:type="dxa"/>
          </w:tcPr>
          <w:p w14:paraId="195B75CE" w14:textId="77777777" w:rsidR="008C70C7" w:rsidRPr="008C70C7" w:rsidRDefault="008C70C7" w:rsidP="008C70C7">
            <w:pPr>
              <w:widowControl w:val="0"/>
              <w:spacing w:after="0" w:line="200" w:lineRule="exact"/>
              <w:jc w:val="center"/>
              <w:rPr>
                <w:rFonts w:ascii="Times New Roman" w:eastAsia="Times New Roman" w:hAnsi="Times New Roman" w:cs="Arial"/>
                <w:sz w:val="20"/>
                <w:szCs w:val="20"/>
                <w:lang w:eastAsia="ru-RU"/>
              </w:rPr>
            </w:pPr>
          </w:p>
        </w:tc>
        <w:tc>
          <w:tcPr>
            <w:tcW w:w="2693" w:type="dxa"/>
            <w:tcBorders>
              <w:top w:val="single" w:sz="8" w:space="0" w:color="auto"/>
              <w:left w:val="nil"/>
              <w:bottom w:val="nil"/>
              <w:right w:val="nil"/>
            </w:tcBorders>
          </w:tcPr>
          <w:p w14:paraId="64C30E70" w14:textId="77777777" w:rsidR="008C70C7" w:rsidRPr="008C70C7" w:rsidRDefault="008C70C7" w:rsidP="008C70C7">
            <w:pPr>
              <w:widowControl w:val="0"/>
              <w:spacing w:after="0" w:line="200" w:lineRule="exact"/>
              <w:jc w:val="center"/>
              <w:rPr>
                <w:rFonts w:ascii="Times New Roman" w:eastAsia="Times New Roman" w:hAnsi="Times New Roman" w:cs="Arial"/>
                <w:sz w:val="20"/>
                <w:szCs w:val="20"/>
                <w:lang w:eastAsia="ru-RU"/>
              </w:rPr>
            </w:pPr>
            <w:r w:rsidRPr="008C70C7">
              <w:rPr>
                <w:rFonts w:ascii="Times New Roman" w:eastAsia="Times New Roman" w:hAnsi="Times New Roman" w:cs="Arial"/>
                <w:sz w:val="20"/>
                <w:szCs w:val="20"/>
                <w:lang w:eastAsia="ru-RU"/>
              </w:rPr>
              <w:t>(подпись)</w:t>
            </w:r>
          </w:p>
        </w:tc>
      </w:tr>
    </w:tbl>
    <w:p w14:paraId="710FE3CA" w14:textId="77777777" w:rsidR="008C70C7" w:rsidRPr="008C70C7" w:rsidRDefault="008C70C7" w:rsidP="008C70C7">
      <w:pPr>
        <w:spacing w:after="0" w:line="240" w:lineRule="auto"/>
        <w:rPr>
          <w:rFonts w:ascii="Times New Roman" w:eastAsia="Calibri" w:hAnsi="Times New Roman" w:cs="Times New Roman"/>
          <w:sz w:val="20"/>
          <w:szCs w:val="20"/>
          <w:lang w:eastAsia="ru-RU"/>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645"/>
        <w:gridCol w:w="2410"/>
        <w:gridCol w:w="283"/>
        <w:gridCol w:w="2694"/>
        <w:gridCol w:w="283"/>
        <w:gridCol w:w="2660"/>
      </w:tblGrid>
      <w:tr w:rsidR="008C70C7" w:rsidRPr="008C70C7" w14:paraId="7C19077F" w14:textId="77777777" w:rsidTr="008C70C7">
        <w:trPr>
          <w:cantSplit/>
          <w:trHeight w:val="235"/>
          <w:tblHeader/>
        </w:trPr>
        <w:tc>
          <w:tcPr>
            <w:tcW w:w="4645" w:type="dxa"/>
            <w:tcBorders>
              <w:top w:val="nil"/>
              <w:left w:val="nil"/>
              <w:bottom w:val="nil"/>
              <w:right w:val="nil"/>
            </w:tcBorders>
          </w:tcPr>
          <w:p w14:paraId="09A2BEFD" w14:textId="77777777" w:rsidR="008C70C7" w:rsidRPr="008C70C7" w:rsidRDefault="008C70C7" w:rsidP="008C70C7">
            <w:pPr>
              <w:widowControl w:val="0"/>
              <w:tabs>
                <w:tab w:val="left" w:pos="3675"/>
              </w:tabs>
              <w:spacing w:after="0" w:line="240" w:lineRule="auto"/>
              <w:rPr>
                <w:rFonts w:ascii="Times New Roman" w:eastAsia="Times New Roman" w:hAnsi="Times New Roman" w:cs="Arial"/>
                <w:sz w:val="20"/>
                <w:szCs w:val="20"/>
                <w:lang w:eastAsia="ru-RU"/>
              </w:rPr>
            </w:pPr>
            <w:r w:rsidRPr="008C70C7">
              <w:rPr>
                <w:rFonts w:ascii="Times New Roman" w:eastAsia="Times New Roman" w:hAnsi="Times New Roman" w:cs="Arial"/>
                <w:sz w:val="20"/>
                <w:szCs w:val="20"/>
                <w:lang w:eastAsia="ru-RU"/>
              </w:rPr>
              <w:tab/>
            </w:r>
          </w:p>
        </w:tc>
        <w:tc>
          <w:tcPr>
            <w:tcW w:w="2410" w:type="dxa"/>
            <w:tcBorders>
              <w:top w:val="nil"/>
              <w:left w:val="nil"/>
              <w:bottom w:val="single" w:sz="8" w:space="0" w:color="auto"/>
              <w:right w:val="nil"/>
            </w:tcBorders>
          </w:tcPr>
          <w:p w14:paraId="4385941A" w14:textId="77777777" w:rsidR="008C70C7" w:rsidRPr="008C70C7" w:rsidRDefault="008C70C7" w:rsidP="008C70C7">
            <w:pPr>
              <w:widowControl w:val="0"/>
              <w:spacing w:after="0" w:line="240" w:lineRule="auto"/>
              <w:rPr>
                <w:rFonts w:ascii="Times New Roman" w:eastAsia="Times New Roman" w:hAnsi="Times New Roman" w:cs="Arial"/>
                <w:sz w:val="20"/>
                <w:szCs w:val="20"/>
                <w:lang w:eastAsia="ru-RU"/>
              </w:rPr>
            </w:pPr>
            <w:r w:rsidRPr="008C70C7">
              <w:rPr>
                <w:rFonts w:ascii="Times New Roman" w:eastAsia="Times New Roman" w:hAnsi="Times New Roman" w:cs="Arial"/>
                <w:sz w:val="20"/>
                <w:szCs w:val="20"/>
                <w:lang w:eastAsia="ru-RU"/>
              </w:rPr>
              <w:t>8 383(52)25-269</w:t>
            </w:r>
          </w:p>
        </w:tc>
        <w:tc>
          <w:tcPr>
            <w:tcW w:w="283" w:type="dxa"/>
            <w:tcBorders>
              <w:top w:val="nil"/>
              <w:left w:val="nil"/>
              <w:bottom w:val="nil"/>
              <w:right w:val="nil"/>
            </w:tcBorders>
          </w:tcPr>
          <w:p w14:paraId="768F7904" w14:textId="77777777" w:rsidR="008C70C7" w:rsidRPr="008C70C7" w:rsidRDefault="008C70C7" w:rsidP="008C70C7">
            <w:pPr>
              <w:widowControl w:val="0"/>
              <w:spacing w:after="0" w:line="240" w:lineRule="auto"/>
              <w:rPr>
                <w:rFonts w:ascii="Times New Roman" w:eastAsia="Times New Roman" w:hAnsi="Times New Roman" w:cs="Arial"/>
                <w:sz w:val="20"/>
                <w:szCs w:val="20"/>
                <w:lang w:eastAsia="ru-RU"/>
              </w:rPr>
            </w:pPr>
          </w:p>
        </w:tc>
        <w:tc>
          <w:tcPr>
            <w:tcW w:w="2694" w:type="dxa"/>
            <w:tcBorders>
              <w:top w:val="nil"/>
              <w:left w:val="nil"/>
              <w:bottom w:val="nil"/>
              <w:right w:val="nil"/>
            </w:tcBorders>
          </w:tcPr>
          <w:p w14:paraId="79228AE8" w14:textId="77777777" w:rsidR="008C70C7" w:rsidRPr="008C70C7" w:rsidRDefault="008C70C7" w:rsidP="008C70C7">
            <w:pPr>
              <w:widowControl w:val="0"/>
              <w:spacing w:after="0" w:line="240" w:lineRule="auto"/>
              <w:rPr>
                <w:rFonts w:ascii="Tahoma" w:eastAsia="Calibri" w:hAnsi="Tahoma" w:cs="Tahoma"/>
                <w:sz w:val="16"/>
                <w:szCs w:val="16"/>
                <w:lang w:val="en-US" w:eastAsia="ru-RU"/>
              </w:rPr>
            </w:pPr>
            <w:proofErr w:type="gramStart"/>
            <w:r w:rsidRPr="008C70C7">
              <w:rPr>
                <w:rFonts w:ascii="Times New Roman" w:eastAsia="Times New Roman" w:hAnsi="Times New Roman" w:cs="Arial"/>
                <w:sz w:val="20"/>
                <w:szCs w:val="20"/>
                <w:lang w:val="en-US" w:eastAsia="ru-RU"/>
              </w:rPr>
              <w:t>E-mail:_</w:t>
            </w:r>
            <w:proofErr w:type="gramEnd"/>
            <w:r w:rsidRPr="008C70C7">
              <w:rPr>
                <w:rFonts w:ascii="Tahoma" w:eastAsia="Calibri" w:hAnsi="Tahoma" w:cs="Tahoma"/>
                <w:sz w:val="16"/>
                <w:szCs w:val="16"/>
                <w:lang w:val="en-US" w:eastAsia="ru-RU"/>
              </w:rPr>
              <w:t xml:space="preserve"> </w:t>
            </w:r>
            <w:hyperlink r:id="rId4" w:history="1">
              <w:r w:rsidRPr="008C70C7">
                <w:rPr>
                  <w:rFonts w:ascii="Tahoma" w:eastAsia="Calibri" w:hAnsi="Tahoma" w:cs="Tahoma"/>
                  <w:sz w:val="16"/>
                  <w:szCs w:val="16"/>
                  <w:u w:val="single"/>
                  <w:lang w:val="en-US" w:eastAsia="ru-RU"/>
                </w:rPr>
                <w:t>dkmaiak.skala@yandex.ru</w:t>
              </w:r>
            </w:hyperlink>
            <w:r w:rsidRPr="008C70C7">
              <w:rPr>
                <w:rFonts w:ascii="Tahoma" w:eastAsia="Calibri" w:hAnsi="Tahoma" w:cs="Tahoma"/>
                <w:sz w:val="16"/>
                <w:szCs w:val="16"/>
                <w:lang w:val="en-US" w:eastAsia="ru-RU"/>
              </w:rPr>
              <w:t>;</w:t>
            </w:r>
          </w:p>
          <w:p w14:paraId="3D37DB3F" w14:textId="77777777" w:rsidR="008C70C7" w:rsidRPr="008C70C7" w:rsidRDefault="008C70C7" w:rsidP="008C70C7">
            <w:pPr>
              <w:widowControl w:val="0"/>
              <w:spacing w:after="0" w:line="240" w:lineRule="auto"/>
              <w:rPr>
                <w:rFonts w:ascii="Times New Roman" w:eastAsia="Times New Roman" w:hAnsi="Times New Roman" w:cs="Arial"/>
                <w:sz w:val="20"/>
                <w:szCs w:val="20"/>
                <w:lang w:val="en-US" w:eastAsia="ru-RU"/>
              </w:rPr>
            </w:pPr>
            <w:r w:rsidRPr="008C70C7">
              <w:rPr>
                <w:rFonts w:ascii="Tahoma" w:eastAsia="Calibri" w:hAnsi="Tahoma" w:cs="Tahoma"/>
                <w:sz w:val="16"/>
                <w:szCs w:val="16"/>
                <w:lang w:val="en-US" w:eastAsia="ru-RU"/>
              </w:rPr>
              <w:t xml:space="preserve">kurinanatalia@yandex.ru </w:t>
            </w:r>
          </w:p>
        </w:tc>
        <w:tc>
          <w:tcPr>
            <w:tcW w:w="283" w:type="dxa"/>
            <w:tcBorders>
              <w:top w:val="nil"/>
              <w:left w:val="nil"/>
              <w:bottom w:val="nil"/>
              <w:right w:val="nil"/>
            </w:tcBorders>
          </w:tcPr>
          <w:p w14:paraId="22E2C832" w14:textId="77777777" w:rsidR="008C70C7" w:rsidRPr="008C70C7" w:rsidRDefault="008C70C7" w:rsidP="008C70C7">
            <w:pPr>
              <w:widowControl w:val="0"/>
              <w:spacing w:after="0" w:line="240" w:lineRule="auto"/>
              <w:rPr>
                <w:rFonts w:ascii="Times New Roman" w:eastAsia="Times New Roman" w:hAnsi="Times New Roman" w:cs="Arial"/>
                <w:sz w:val="20"/>
                <w:szCs w:val="20"/>
                <w:lang w:val="en-US" w:eastAsia="ru-RU"/>
              </w:rPr>
            </w:pPr>
          </w:p>
        </w:tc>
        <w:tc>
          <w:tcPr>
            <w:tcW w:w="2660" w:type="dxa"/>
            <w:tcBorders>
              <w:top w:val="nil"/>
              <w:left w:val="nil"/>
              <w:bottom w:val="nil"/>
              <w:right w:val="nil"/>
            </w:tcBorders>
          </w:tcPr>
          <w:p w14:paraId="7126E480" w14:textId="77777777" w:rsidR="008C70C7" w:rsidRPr="008C70C7" w:rsidRDefault="008C70C7" w:rsidP="008C70C7">
            <w:pPr>
              <w:widowControl w:val="0"/>
              <w:spacing w:after="0" w:line="240" w:lineRule="auto"/>
              <w:rPr>
                <w:rFonts w:ascii="Times New Roman" w:eastAsia="Times New Roman" w:hAnsi="Times New Roman" w:cs="Arial"/>
                <w:sz w:val="20"/>
                <w:szCs w:val="20"/>
                <w:lang w:eastAsia="ru-RU"/>
              </w:rPr>
            </w:pPr>
            <w:r w:rsidRPr="008C70C7">
              <w:rPr>
                <w:rFonts w:ascii="Times New Roman" w:eastAsia="Times New Roman" w:hAnsi="Times New Roman" w:cs="Arial"/>
                <w:sz w:val="20"/>
                <w:szCs w:val="20"/>
                <w:lang w:eastAsia="ru-RU"/>
              </w:rPr>
              <w:t>«_</w:t>
            </w:r>
            <w:r w:rsidRPr="008C70C7">
              <w:rPr>
                <w:rFonts w:ascii="Times New Roman" w:eastAsia="Times New Roman" w:hAnsi="Times New Roman" w:cs="Arial"/>
                <w:sz w:val="20"/>
                <w:szCs w:val="20"/>
                <w:lang w:val="en-US" w:eastAsia="ru-RU"/>
              </w:rPr>
              <w:t>19</w:t>
            </w:r>
            <w:r w:rsidRPr="008C70C7">
              <w:rPr>
                <w:rFonts w:ascii="Times New Roman" w:eastAsia="Times New Roman" w:hAnsi="Times New Roman" w:cs="Arial"/>
                <w:sz w:val="20"/>
                <w:szCs w:val="20"/>
                <w:lang w:eastAsia="ru-RU"/>
              </w:rPr>
              <w:t>_» _11__201</w:t>
            </w:r>
            <w:r w:rsidRPr="008C70C7">
              <w:rPr>
                <w:rFonts w:ascii="Times New Roman" w:eastAsia="Times New Roman" w:hAnsi="Times New Roman" w:cs="Arial"/>
                <w:sz w:val="20"/>
                <w:szCs w:val="20"/>
                <w:lang w:val="en-US" w:eastAsia="ru-RU"/>
              </w:rPr>
              <w:t>8</w:t>
            </w:r>
            <w:r w:rsidRPr="008C70C7">
              <w:rPr>
                <w:rFonts w:ascii="Times New Roman" w:eastAsia="Times New Roman" w:hAnsi="Times New Roman" w:cs="Arial"/>
                <w:sz w:val="20"/>
                <w:szCs w:val="20"/>
                <w:lang w:eastAsia="ru-RU"/>
              </w:rPr>
              <w:t xml:space="preserve"> год</w:t>
            </w:r>
          </w:p>
        </w:tc>
      </w:tr>
      <w:tr w:rsidR="008C70C7" w:rsidRPr="008C70C7" w14:paraId="2DFF37C4" w14:textId="77777777" w:rsidTr="008C70C7">
        <w:trPr>
          <w:cantSplit/>
          <w:tblHeader/>
        </w:trPr>
        <w:tc>
          <w:tcPr>
            <w:tcW w:w="4645" w:type="dxa"/>
            <w:tcBorders>
              <w:top w:val="nil"/>
              <w:left w:val="nil"/>
              <w:bottom w:val="nil"/>
              <w:right w:val="nil"/>
            </w:tcBorders>
          </w:tcPr>
          <w:p w14:paraId="67417CDC" w14:textId="77777777" w:rsidR="008C70C7" w:rsidRPr="008C70C7" w:rsidRDefault="008C70C7" w:rsidP="008C70C7">
            <w:pPr>
              <w:widowControl w:val="0"/>
              <w:spacing w:after="0" w:line="200" w:lineRule="exact"/>
              <w:rPr>
                <w:rFonts w:ascii="Times New Roman" w:eastAsia="Times New Roman" w:hAnsi="Times New Roman" w:cs="Arial"/>
                <w:sz w:val="20"/>
                <w:szCs w:val="20"/>
                <w:lang w:eastAsia="ru-RU"/>
              </w:rPr>
            </w:pPr>
          </w:p>
        </w:tc>
        <w:tc>
          <w:tcPr>
            <w:tcW w:w="2410" w:type="dxa"/>
            <w:tcBorders>
              <w:top w:val="single" w:sz="8" w:space="0" w:color="auto"/>
              <w:left w:val="nil"/>
              <w:bottom w:val="nil"/>
              <w:right w:val="nil"/>
            </w:tcBorders>
          </w:tcPr>
          <w:p w14:paraId="565FE926" w14:textId="77777777" w:rsidR="008C70C7" w:rsidRPr="008C70C7" w:rsidRDefault="008C70C7" w:rsidP="008C70C7">
            <w:pPr>
              <w:widowControl w:val="0"/>
              <w:spacing w:after="0" w:line="200" w:lineRule="exact"/>
              <w:jc w:val="center"/>
              <w:rPr>
                <w:rFonts w:ascii="Times New Roman" w:eastAsia="Times New Roman" w:hAnsi="Times New Roman" w:cs="Arial"/>
                <w:sz w:val="20"/>
                <w:szCs w:val="20"/>
                <w:lang w:eastAsia="ru-RU"/>
              </w:rPr>
            </w:pPr>
            <w:r w:rsidRPr="008C70C7">
              <w:rPr>
                <w:rFonts w:ascii="Times New Roman" w:eastAsia="Times New Roman" w:hAnsi="Times New Roman" w:cs="Arial"/>
                <w:sz w:val="20"/>
                <w:szCs w:val="20"/>
                <w:lang w:eastAsia="ru-RU"/>
              </w:rPr>
              <w:t>(номер контактного телефона)</w:t>
            </w:r>
          </w:p>
        </w:tc>
        <w:tc>
          <w:tcPr>
            <w:tcW w:w="283" w:type="dxa"/>
            <w:tcBorders>
              <w:top w:val="nil"/>
              <w:left w:val="nil"/>
              <w:bottom w:val="nil"/>
              <w:right w:val="nil"/>
            </w:tcBorders>
          </w:tcPr>
          <w:p w14:paraId="38803FDB" w14:textId="77777777" w:rsidR="008C70C7" w:rsidRPr="008C70C7" w:rsidRDefault="008C70C7" w:rsidP="008C70C7">
            <w:pPr>
              <w:widowControl w:val="0"/>
              <w:spacing w:after="120" w:line="200" w:lineRule="exact"/>
              <w:jc w:val="center"/>
              <w:rPr>
                <w:rFonts w:ascii="Times New Roman" w:eastAsia="Times New Roman" w:hAnsi="Times New Roman" w:cs="Arial"/>
                <w:sz w:val="20"/>
                <w:szCs w:val="20"/>
                <w:lang w:eastAsia="ru-RU"/>
              </w:rPr>
            </w:pPr>
          </w:p>
        </w:tc>
        <w:tc>
          <w:tcPr>
            <w:tcW w:w="2694" w:type="dxa"/>
            <w:tcBorders>
              <w:top w:val="nil"/>
              <w:left w:val="nil"/>
              <w:bottom w:val="nil"/>
              <w:right w:val="nil"/>
            </w:tcBorders>
          </w:tcPr>
          <w:p w14:paraId="2B1E815D" w14:textId="77777777" w:rsidR="008C70C7" w:rsidRPr="008C70C7" w:rsidRDefault="008C70C7" w:rsidP="008C70C7">
            <w:pPr>
              <w:widowControl w:val="0"/>
              <w:spacing w:after="0" w:line="200" w:lineRule="exact"/>
              <w:jc w:val="center"/>
              <w:rPr>
                <w:rFonts w:ascii="Times New Roman" w:eastAsia="Times New Roman" w:hAnsi="Times New Roman" w:cs="Arial"/>
                <w:sz w:val="20"/>
                <w:szCs w:val="20"/>
                <w:lang w:eastAsia="ru-RU"/>
              </w:rPr>
            </w:pPr>
          </w:p>
        </w:tc>
        <w:tc>
          <w:tcPr>
            <w:tcW w:w="283" w:type="dxa"/>
            <w:tcBorders>
              <w:top w:val="nil"/>
              <w:left w:val="nil"/>
              <w:bottom w:val="nil"/>
              <w:right w:val="nil"/>
            </w:tcBorders>
          </w:tcPr>
          <w:p w14:paraId="4C55873B" w14:textId="77777777" w:rsidR="008C70C7" w:rsidRPr="008C70C7" w:rsidRDefault="008C70C7" w:rsidP="008C70C7">
            <w:pPr>
              <w:widowControl w:val="0"/>
              <w:spacing w:after="0" w:line="200" w:lineRule="exact"/>
              <w:jc w:val="center"/>
              <w:rPr>
                <w:rFonts w:ascii="Times New Roman" w:eastAsia="Times New Roman" w:hAnsi="Times New Roman" w:cs="Arial"/>
                <w:sz w:val="20"/>
                <w:szCs w:val="20"/>
                <w:lang w:eastAsia="ru-RU"/>
              </w:rPr>
            </w:pPr>
          </w:p>
        </w:tc>
        <w:tc>
          <w:tcPr>
            <w:tcW w:w="2660" w:type="dxa"/>
            <w:tcBorders>
              <w:top w:val="nil"/>
              <w:left w:val="nil"/>
              <w:bottom w:val="nil"/>
              <w:right w:val="nil"/>
            </w:tcBorders>
          </w:tcPr>
          <w:p w14:paraId="0831AFFD" w14:textId="77777777" w:rsidR="008C70C7" w:rsidRPr="008C70C7" w:rsidRDefault="008C70C7" w:rsidP="008C70C7">
            <w:pPr>
              <w:widowControl w:val="0"/>
              <w:spacing w:after="0" w:line="200" w:lineRule="exact"/>
              <w:jc w:val="center"/>
              <w:rPr>
                <w:rFonts w:ascii="Times New Roman" w:eastAsia="Times New Roman" w:hAnsi="Times New Roman" w:cs="Arial"/>
                <w:sz w:val="20"/>
                <w:szCs w:val="20"/>
                <w:lang w:eastAsia="ru-RU"/>
              </w:rPr>
            </w:pPr>
            <w:r w:rsidRPr="008C70C7">
              <w:rPr>
                <w:rFonts w:ascii="Times New Roman" w:eastAsia="Times New Roman" w:hAnsi="Times New Roman" w:cs="Arial"/>
                <w:sz w:val="20"/>
                <w:szCs w:val="20"/>
                <w:lang w:eastAsia="ru-RU"/>
              </w:rPr>
              <w:t xml:space="preserve"> (дата составления</w:t>
            </w:r>
          </w:p>
          <w:p w14:paraId="7539304F" w14:textId="77777777" w:rsidR="008C70C7" w:rsidRPr="008C70C7" w:rsidRDefault="008C70C7" w:rsidP="008C70C7">
            <w:pPr>
              <w:widowControl w:val="0"/>
              <w:spacing w:after="0" w:line="200" w:lineRule="exact"/>
              <w:jc w:val="center"/>
              <w:rPr>
                <w:rFonts w:ascii="Times New Roman" w:eastAsia="Times New Roman" w:hAnsi="Times New Roman" w:cs="Arial"/>
                <w:sz w:val="20"/>
                <w:szCs w:val="20"/>
                <w:lang w:eastAsia="ru-RU"/>
              </w:rPr>
            </w:pPr>
            <w:r w:rsidRPr="008C70C7">
              <w:rPr>
                <w:rFonts w:ascii="Times New Roman" w:eastAsia="Times New Roman" w:hAnsi="Times New Roman" w:cs="Arial"/>
                <w:sz w:val="20"/>
                <w:szCs w:val="20"/>
                <w:lang w:eastAsia="ru-RU"/>
              </w:rPr>
              <w:t>документа)</w:t>
            </w:r>
          </w:p>
        </w:tc>
      </w:tr>
    </w:tbl>
    <w:p w14:paraId="330B37CA" w14:textId="77777777" w:rsidR="008C70C7" w:rsidRPr="008C70C7" w:rsidRDefault="008C70C7" w:rsidP="008C70C7">
      <w:pPr>
        <w:spacing w:after="0" w:line="240" w:lineRule="auto"/>
        <w:rPr>
          <w:rFonts w:ascii="Times New Roman" w:eastAsia="Calibri" w:hAnsi="Times New Roman" w:cs="Times New Roman"/>
          <w:sz w:val="20"/>
          <w:szCs w:val="20"/>
          <w:lang w:eastAsia="ru-RU"/>
        </w:rPr>
      </w:pPr>
    </w:p>
    <w:bookmarkEnd w:id="0"/>
    <w:p w14:paraId="50681533" w14:textId="77777777" w:rsidR="008C70C7" w:rsidRPr="008C70C7" w:rsidRDefault="008C70C7" w:rsidP="008C70C7">
      <w:pPr>
        <w:spacing w:before="60" w:after="120" w:line="240" w:lineRule="auto"/>
        <w:jc w:val="center"/>
        <w:rPr>
          <w:rFonts w:ascii="Times New Roman" w:eastAsia="Calibri" w:hAnsi="Times New Roman" w:cs="Times New Roman"/>
          <w:b/>
          <w:sz w:val="26"/>
          <w:szCs w:val="24"/>
          <w:lang w:eastAsia="ru-RU"/>
        </w:rPr>
      </w:pPr>
      <w:r w:rsidRPr="008C70C7">
        <w:rPr>
          <w:rFonts w:ascii="Times New Roman" w:eastAsia="Calibri" w:hAnsi="Times New Roman" w:cs="Times New Roman"/>
          <w:sz w:val="24"/>
          <w:szCs w:val="20"/>
          <w:lang w:eastAsia="ru-RU"/>
        </w:rPr>
        <w:br w:type="page"/>
      </w:r>
      <w:r w:rsidRPr="008C70C7">
        <w:rPr>
          <w:rFonts w:ascii="Times New Roman" w:eastAsia="Calibri" w:hAnsi="Times New Roman" w:cs="Times New Roman"/>
          <w:b/>
          <w:sz w:val="26"/>
          <w:szCs w:val="24"/>
          <w:lang w:eastAsia="ru-RU"/>
        </w:rPr>
        <w:lastRenderedPageBreak/>
        <w:t>Указания по заполнению формы федерального статистического наблюдения</w:t>
      </w:r>
    </w:p>
    <w:p w14:paraId="4402370B"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Форму федерального статистического наблюдения № 7-НК предоставляют юридические лица – организации культурно-досугового типа независимо от их ведомственной принадлежности и формы собственности (государственные (муниципальные), частные), а также юридические лица, содержащие на балансе организации культурно-досугового типа. В число организаций культурно-досугового типа входят объекты</w:t>
      </w:r>
      <w:r w:rsidRPr="008C70C7">
        <w:rPr>
          <w:rFonts w:ascii="Times New Roman" w:eastAsia="Calibri" w:hAnsi="Times New Roman" w:cs="Times New Roman"/>
          <w:sz w:val="24"/>
          <w:szCs w:val="24"/>
          <w:vertAlign w:val="superscript"/>
          <w:lang w:eastAsia="ru-RU"/>
        </w:rPr>
        <w:t>1</w:t>
      </w:r>
      <w:r w:rsidRPr="008C70C7">
        <w:rPr>
          <w:rFonts w:ascii="Times New Roman" w:eastAsia="Calibri" w:hAnsi="Times New Roman" w:cs="Times New Roman"/>
          <w:sz w:val="24"/>
          <w:szCs w:val="24"/>
          <w:lang w:eastAsia="ru-RU"/>
        </w:rPr>
        <w:t>:</w:t>
      </w:r>
    </w:p>
    <w:p w14:paraId="240681F5"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функционирующие по административно-территориальному признаку, с универсально-комплексным характером деятельности: центры культуры и досуга, культурно-спортивные и социально-культурные комплексы; сельские (поселковые, городские) клубы; сельские (центральные, зональные, районные, городские, областные, краевые, республиканские) дома и дворцы культуры;</w:t>
      </w:r>
    </w:p>
    <w:p w14:paraId="28B44921"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ориентированные на культурные интересы определенных профессиональных, национальных, культурных и других социально-демографических категорий населения (например, клубы, центры и дома интеллигенции, книги, кино, эстетического воспитания детей, женщин, молодежи, пенсионеров; фольклора, музыкальной культуры, технического творчества; национальные культурные центры; центры традиционной культуры; дома ремесел и фольклора и др.);</w:t>
      </w:r>
    </w:p>
    <w:p w14:paraId="27664883"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xml:space="preserve">- специализирующиеся на передвижном характере деятельности, с использованием различных транспортных средств (автоклубы, </w:t>
      </w:r>
      <w:proofErr w:type="spellStart"/>
      <w:r w:rsidRPr="008C70C7">
        <w:rPr>
          <w:rFonts w:ascii="Times New Roman" w:eastAsia="Calibri" w:hAnsi="Times New Roman" w:cs="Times New Roman"/>
          <w:sz w:val="24"/>
          <w:szCs w:val="24"/>
          <w:lang w:eastAsia="ru-RU"/>
        </w:rPr>
        <w:t>агиткультбригады</w:t>
      </w:r>
      <w:proofErr w:type="spellEnd"/>
      <w:r w:rsidRPr="008C70C7">
        <w:rPr>
          <w:rFonts w:ascii="Times New Roman" w:eastAsia="Calibri" w:hAnsi="Times New Roman" w:cs="Times New Roman"/>
          <w:sz w:val="24"/>
          <w:szCs w:val="24"/>
          <w:lang w:eastAsia="ru-RU"/>
        </w:rPr>
        <w:t xml:space="preserve">, плавучие </w:t>
      </w:r>
      <w:proofErr w:type="spellStart"/>
      <w:r w:rsidRPr="008C70C7">
        <w:rPr>
          <w:rFonts w:ascii="Times New Roman" w:eastAsia="Calibri" w:hAnsi="Times New Roman" w:cs="Times New Roman"/>
          <w:sz w:val="24"/>
          <w:szCs w:val="24"/>
          <w:lang w:eastAsia="ru-RU"/>
        </w:rPr>
        <w:t>культбазы</w:t>
      </w:r>
      <w:proofErr w:type="spellEnd"/>
      <w:r w:rsidRPr="008C70C7">
        <w:rPr>
          <w:rFonts w:ascii="Times New Roman" w:eastAsia="Calibri" w:hAnsi="Times New Roman" w:cs="Times New Roman"/>
          <w:sz w:val="24"/>
          <w:szCs w:val="24"/>
          <w:lang w:eastAsia="ru-RU"/>
        </w:rPr>
        <w:t xml:space="preserve"> и т.п.).</w:t>
      </w:r>
    </w:p>
    <w:p w14:paraId="19F8950C"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Руководитель юридического лица назначает должностных лиц, уполномоченных предоставлять статистическую информацию от имени юридического лица.</w:t>
      </w:r>
    </w:p>
    <w:p w14:paraId="707A9D76"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ее ведомственная принадлежность, а затем в скобках – краткое наименование.</w:t>
      </w:r>
    </w:p>
    <w:p w14:paraId="2AF7A93C"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xml:space="preserve">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 </w:t>
      </w:r>
    </w:p>
    <w:p w14:paraId="7A2435E4"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Юридическое лицо проставляет в кодовой части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14:paraId="5A345686"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xml:space="preserve">Учредитель (учредители) отчитывающейся организации указывается в соответствии с записью в учредительных документах, и </w:t>
      </w:r>
      <w:proofErr w:type="gramStart"/>
      <w:r w:rsidRPr="008C70C7">
        <w:rPr>
          <w:rFonts w:ascii="Times New Roman" w:eastAsia="Calibri" w:hAnsi="Times New Roman" w:cs="Times New Roman"/>
          <w:sz w:val="24"/>
          <w:szCs w:val="24"/>
          <w:lang w:eastAsia="ru-RU"/>
        </w:rPr>
        <w:t>затем  его</w:t>
      </w:r>
      <w:proofErr w:type="gramEnd"/>
      <w:r w:rsidRPr="008C70C7">
        <w:rPr>
          <w:rFonts w:ascii="Times New Roman" w:eastAsia="Calibri" w:hAnsi="Times New Roman" w:cs="Times New Roman"/>
          <w:sz w:val="24"/>
          <w:szCs w:val="24"/>
          <w:lang w:eastAsia="ru-RU"/>
        </w:rPr>
        <w:t xml:space="preserve"> организационно-правовая форма и форма собственности. Направление основной деятельности учредителя определяется на основании классификатора кодов ОКВЭД.</w:t>
      </w:r>
    </w:p>
    <w:p w14:paraId="24E845B2"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Cs/>
          <w:sz w:val="24"/>
          <w:szCs w:val="24"/>
          <w:lang w:eastAsia="ru-RU"/>
        </w:rPr>
        <w:t>Отчет по форме составляется на конец отчетного периода. Отчетным периодом является один год.</w:t>
      </w:r>
    </w:p>
    <w:p w14:paraId="7DC69088"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Все показатели, приведенные в форме, должны соответствовать данным первичной учетной документации, имеющейся в организации. При заполнении формы должна быть обеспечена полнота заполнения и достоверность содержащихся в ней статистических данных.</w:t>
      </w:r>
    </w:p>
    <w:p w14:paraId="45A3AD90" w14:textId="77777777" w:rsidR="008C70C7" w:rsidRPr="008C70C7" w:rsidRDefault="008C70C7" w:rsidP="008C70C7">
      <w:pPr>
        <w:spacing w:after="0" w:line="240" w:lineRule="auto"/>
        <w:jc w:val="both"/>
        <w:rPr>
          <w:rFonts w:ascii="Times New Roman" w:eastAsia="Calibri" w:hAnsi="Times New Roman" w:cs="Times New Roman"/>
          <w:strike/>
          <w:sz w:val="24"/>
          <w:szCs w:val="24"/>
          <w:lang w:eastAsia="ru-RU"/>
        </w:rPr>
      </w:pPr>
      <w:r w:rsidRPr="008C70C7">
        <w:rPr>
          <w:rFonts w:ascii="Times New Roman" w:eastAsia="Calibri" w:hAnsi="Times New Roman" w:cs="Times New Roman"/>
          <w:sz w:val="24"/>
          <w:szCs w:val="24"/>
          <w:lang w:eastAsia="ru-RU"/>
        </w:rPr>
        <w:t>Данные приводятся в тех единицах измерения, которые указаны в форме.</w:t>
      </w:r>
    </w:p>
    <w:p w14:paraId="33464667" w14:textId="77777777" w:rsidR="008C70C7" w:rsidRPr="008C70C7" w:rsidRDefault="008C70C7" w:rsidP="008C70C7">
      <w:pPr>
        <w:spacing w:after="0" w:line="240" w:lineRule="auto"/>
        <w:jc w:val="center"/>
        <w:rPr>
          <w:rFonts w:ascii="Times New Roman" w:eastAsia="Calibri" w:hAnsi="Times New Roman" w:cs="Times New Roman"/>
          <w:b/>
          <w:bCs/>
          <w:sz w:val="24"/>
          <w:szCs w:val="24"/>
          <w:lang w:eastAsia="ru-RU"/>
        </w:rPr>
      </w:pPr>
    </w:p>
    <w:p w14:paraId="2A07B622" w14:textId="77777777" w:rsidR="008C70C7" w:rsidRPr="008C70C7" w:rsidRDefault="008C70C7" w:rsidP="008C70C7">
      <w:pPr>
        <w:spacing w:after="0" w:line="240" w:lineRule="auto"/>
        <w:rPr>
          <w:rFonts w:ascii="Times New Roman" w:eastAsia="Calibri" w:hAnsi="Times New Roman" w:cs="Times New Roman"/>
          <w:b/>
          <w:bCs/>
          <w:sz w:val="24"/>
          <w:szCs w:val="24"/>
          <w:lang w:eastAsia="ru-RU"/>
        </w:rPr>
      </w:pPr>
      <w:r w:rsidRPr="008C70C7">
        <w:rPr>
          <w:rFonts w:ascii="Times New Roman" w:eastAsia="Calibri" w:hAnsi="Times New Roman" w:cs="Times New Roman"/>
          <w:b/>
          <w:bCs/>
          <w:sz w:val="24"/>
          <w:szCs w:val="24"/>
          <w:lang w:eastAsia="ru-RU"/>
        </w:rPr>
        <w:t>_________________________</w:t>
      </w:r>
    </w:p>
    <w:p w14:paraId="04E31298" w14:textId="77777777" w:rsidR="008C70C7" w:rsidRPr="008C70C7" w:rsidRDefault="008C70C7" w:rsidP="008C70C7">
      <w:pPr>
        <w:spacing w:before="120" w:after="0" w:line="240" w:lineRule="auto"/>
        <w:rPr>
          <w:rFonts w:ascii="Times New Roman" w:eastAsia="Times New Roman" w:hAnsi="Times New Roman" w:cs="Times New Roman"/>
          <w:sz w:val="20"/>
          <w:szCs w:val="20"/>
          <w:lang w:eastAsia="ru-RU"/>
        </w:rPr>
      </w:pPr>
      <w:r w:rsidRPr="008C70C7">
        <w:rPr>
          <w:rFonts w:ascii="Times New Roman" w:eastAsia="Times New Roman" w:hAnsi="Times New Roman" w:cs="Times New Roman"/>
          <w:sz w:val="20"/>
          <w:szCs w:val="20"/>
          <w:vertAlign w:val="superscript"/>
          <w:lang w:eastAsia="ru-RU"/>
        </w:rPr>
        <w:footnoteRef/>
      </w:r>
      <w:r w:rsidRPr="008C70C7">
        <w:rPr>
          <w:rFonts w:ascii="Times New Roman" w:eastAsia="Times New Roman" w:hAnsi="Times New Roman" w:cs="Times New Roman"/>
          <w:sz w:val="20"/>
          <w:szCs w:val="20"/>
          <w:lang w:eastAsia="ru-RU"/>
        </w:rPr>
        <w:t>Для целей заполнения настоящей формы федерального статистического наблюдения.</w:t>
      </w:r>
    </w:p>
    <w:p w14:paraId="164CF556" w14:textId="77777777" w:rsidR="008C70C7" w:rsidRPr="008C70C7" w:rsidRDefault="008C70C7" w:rsidP="008C70C7">
      <w:pPr>
        <w:spacing w:after="0" w:line="240" w:lineRule="auto"/>
        <w:jc w:val="center"/>
        <w:rPr>
          <w:rFonts w:ascii="Times New Roman" w:eastAsia="Calibri" w:hAnsi="Times New Roman" w:cs="Times New Roman"/>
          <w:b/>
          <w:bCs/>
          <w:sz w:val="24"/>
          <w:szCs w:val="24"/>
          <w:lang w:eastAsia="ru-RU"/>
        </w:rPr>
      </w:pPr>
    </w:p>
    <w:p w14:paraId="216CACDA" w14:textId="77777777" w:rsidR="008C70C7" w:rsidRPr="008C70C7" w:rsidRDefault="008C70C7" w:rsidP="008C70C7">
      <w:pPr>
        <w:spacing w:after="0" w:line="240" w:lineRule="auto"/>
        <w:jc w:val="center"/>
        <w:rPr>
          <w:rFonts w:ascii="Times New Roman" w:eastAsia="Calibri" w:hAnsi="Times New Roman" w:cs="Times New Roman"/>
          <w:b/>
          <w:bCs/>
          <w:sz w:val="24"/>
          <w:szCs w:val="24"/>
          <w:lang w:eastAsia="ru-RU"/>
        </w:rPr>
      </w:pPr>
    </w:p>
    <w:p w14:paraId="612FDB0B" w14:textId="77777777" w:rsidR="008C70C7" w:rsidRPr="008C70C7" w:rsidRDefault="008C70C7" w:rsidP="008C70C7">
      <w:pPr>
        <w:spacing w:after="0" w:line="240" w:lineRule="auto"/>
        <w:jc w:val="center"/>
        <w:rPr>
          <w:rFonts w:ascii="Times New Roman" w:eastAsia="Calibri" w:hAnsi="Times New Roman" w:cs="Times New Roman"/>
          <w:b/>
          <w:bCs/>
          <w:sz w:val="24"/>
          <w:szCs w:val="24"/>
          <w:lang w:eastAsia="ru-RU"/>
        </w:rPr>
      </w:pPr>
    </w:p>
    <w:p w14:paraId="03F32983" w14:textId="77777777" w:rsidR="008C70C7" w:rsidRPr="008C70C7" w:rsidRDefault="008C70C7" w:rsidP="008C70C7">
      <w:pPr>
        <w:spacing w:after="0" w:line="240" w:lineRule="auto"/>
        <w:jc w:val="center"/>
        <w:rPr>
          <w:rFonts w:ascii="Times New Roman" w:eastAsia="Calibri" w:hAnsi="Times New Roman" w:cs="Times New Roman"/>
          <w:b/>
          <w:bCs/>
          <w:sz w:val="24"/>
          <w:szCs w:val="24"/>
          <w:lang w:eastAsia="ru-RU"/>
        </w:rPr>
      </w:pPr>
    </w:p>
    <w:p w14:paraId="228C4B60" w14:textId="77777777" w:rsidR="008C70C7" w:rsidRPr="008C70C7" w:rsidRDefault="008C70C7" w:rsidP="008C70C7">
      <w:pPr>
        <w:spacing w:after="0" w:line="240" w:lineRule="auto"/>
        <w:jc w:val="center"/>
        <w:rPr>
          <w:rFonts w:ascii="Times New Roman" w:eastAsia="Calibri" w:hAnsi="Times New Roman" w:cs="Times New Roman"/>
          <w:b/>
          <w:bCs/>
          <w:sz w:val="24"/>
          <w:szCs w:val="24"/>
          <w:lang w:eastAsia="ru-RU"/>
        </w:rPr>
      </w:pPr>
    </w:p>
    <w:p w14:paraId="7B3471F8" w14:textId="77777777" w:rsidR="008C70C7" w:rsidRPr="008C70C7" w:rsidRDefault="008C70C7" w:rsidP="008C70C7">
      <w:pPr>
        <w:spacing w:after="0" w:line="240" w:lineRule="auto"/>
        <w:jc w:val="center"/>
        <w:rPr>
          <w:rFonts w:ascii="Times New Roman" w:eastAsia="Calibri" w:hAnsi="Times New Roman" w:cs="Times New Roman"/>
          <w:b/>
          <w:bCs/>
          <w:sz w:val="24"/>
          <w:szCs w:val="24"/>
          <w:lang w:eastAsia="ru-RU"/>
        </w:rPr>
      </w:pPr>
    </w:p>
    <w:p w14:paraId="26053DF7" w14:textId="77777777" w:rsidR="008C70C7" w:rsidRPr="008C70C7" w:rsidRDefault="008C70C7" w:rsidP="008C70C7">
      <w:pPr>
        <w:spacing w:after="120" w:line="240" w:lineRule="auto"/>
        <w:jc w:val="center"/>
        <w:rPr>
          <w:rFonts w:ascii="Times New Roman" w:eastAsia="Calibri" w:hAnsi="Times New Roman" w:cs="Times New Roman"/>
          <w:b/>
          <w:bCs/>
          <w:sz w:val="24"/>
          <w:szCs w:val="24"/>
          <w:lang w:eastAsia="ru-RU"/>
        </w:rPr>
      </w:pPr>
      <w:r w:rsidRPr="008C70C7">
        <w:rPr>
          <w:rFonts w:ascii="Times New Roman" w:eastAsia="Calibri" w:hAnsi="Times New Roman" w:cs="Times New Roman"/>
          <w:b/>
          <w:bCs/>
          <w:sz w:val="24"/>
          <w:szCs w:val="24"/>
          <w:lang w:eastAsia="ru-RU"/>
        </w:rPr>
        <w:lastRenderedPageBreak/>
        <w:t>Раздел 1. Материально-техническая база</w:t>
      </w:r>
    </w:p>
    <w:p w14:paraId="322704C6"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2</w:t>
      </w:r>
      <w:r w:rsidRPr="008C70C7">
        <w:rPr>
          <w:rFonts w:ascii="Times New Roman" w:eastAsia="Calibri" w:hAnsi="Times New Roman" w:cs="Times New Roman"/>
          <w:sz w:val="24"/>
          <w:szCs w:val="24"/>
          <w:lang w:eastAsia="ru-RU"/>
        </w:rPr>
        <w:t xml:space="preserve"> указывается число зданий, постоянно используемых отчитывающейся организацией для осуществления культурно-досуговой деятельности.</w:t>
      </w:r>
    </w:p>
    <w:p w14:paraId="1DEEE3D1"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 xml:space="preserve">В графах 3,4 и 5 </w:t>
      </w:r>
      <w:r w:rsidRPr="008C70C7">
        <w:rPr>
          <w:rFonts w:ascii="Times New Roman" w:eastAsia="Calibri" w:hAnsi="Times New Roman" w:cs="Times New Roman"/>
          <w:sz w:val="24"/>
          <w:szCs w:val="24"/>
          <w:lang w:eastAsia="ru-RU"/>
        </w:rPr>
        <w:t xml:space="preserve">(из графы 2) указывается число зданий с наличием </w:t>
      </w:r>
      <w:proofErr w:type="spellStart"/>
      <w:r w:rsidRPr="008C70C7">
        <w:rPr>
          <w:rFonts w:ascii="Times New Roman" w:eastAsia="Calibri" w:hAnsi="Times New Roman" w:cs="Times New Roman"/>
          <w:sz w:val="24"/>
          <w:szCs w:val="24"/>
          <w:lang w:eastAsia="ru-RU"/>
        </w:rPr>
        <w:t>безбарьерной</w:t>
      </w:r>
      <w:proofErr w:type="spellEnd"/>
      <w:r w:rsidRPr="008C70C7">
        <w:rPr>
          <w:rFonts w:ascii="Times New Roman" w:eastAsia="Calibri" w:hAnsi="Times New Roman" w:cs="Times New Roman"/>
          <w:sz w:val="24"/>
          <w:szCs w:val="24"/>
          <w:lang w:eastAsia="ru-RU"/>
        </w:rPr>
        <w:t xml:space="preserve"> среды для лиц с нарушениями: зрения (графа 3), слуха (графа 4), опорно-двигательного аппарата (графа 5). Данные вносятся в соответствии с пунктом 41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при наличии </w:t>
      </w:r>
      <w:proofErr w:type="spellStart"/>
      <w:r w:rsidRPr="008C70C7">
        <w:rPr>
          <w:rFonts w:ascii="Times New Roman" w:eastAsia="Calibri" w:hAnsi="Times New Roman" w:cs="Times New Roman"/>
          <w:sz w:val="24"/>
          <w:szCs w:val="24"/>
          <w:lang w:eastAsia="ru-RU"/>
        </w:rPr>
        <w:t>ассистивных</w:t>
      </w:r>
      <w:proofErr w:type="spellEnd"/>
      <w:r w:rsidRPr="008C70C7">
        <w:rPr>
          <w:rFonts w:ascii="Times New Roman" w:eastAsia="Calibri" w:hAnsi="Times New Roman" w:cs="Times New Roman"/>
          <w:sz w:val="24"/>
          <w:szCs w:val="24"/>
          <w:lang w:eastAsia="ru-RU"/>
        </w:rPr>
        <w:t xml:space="preserve"> средств с учетом разумного приспособления, если объект невозможно приспособить полностью.</w:t>
      </w:r>
    </w:p>
    <w:p w14:paraId="70A69221"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 xml:space="preserve">Графы 6 и 7 </w:t>
      </w:r>
      <w:r w:rsidRPr="008C70C7">
        <w:rPr>
          <w:rFonts w:ascii="Times New Roman" w:eastAsia="Calibri" w:hAnsi="Times New Roman" w:cs="Times New Roman"/>
          <w:sz w:val="24"/>
          <w:szCs w:val="24"/>
          <w:lang w:eastAsia="ru-RU"/>
        </w:rPr>
        <w:t>(из графы 2) характеризуют техническое состояние зданий. Они заполняются на основании актов, заключений и иных официальных документов.</w:t>
      </w:r>
    </w:p>
    <w:p w14:paraId="4140E796"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 xml:space="preserve">В графе 8 </w:t>
      </w:r>
      <w:r w:rsidRPr="008C70C7">
        <w:rPr>
          <w:rFonts w:ascii="Times New Roman" w:eastAsia="Calibri" w:hAnsi="Times New Roman" w:cs="Times New Roman"/>
          <w:sz w:val="24"/>
          <w:szCs w:val="24"/>
          <w:lang w:eastAsia="ru-RU"/>
        </w:rPr>
        <w:t xml:space="preserve">(из графы </w:t>
      </w:r>
      <w:proofErr w:type="gramStart"/>
      <w:r w:rsidRPr="008C70C7">
        <w:rPr>
          <w:rFonts w:ascii="Times New Roman" w:eastAsia="Calibri" w:hAnsi="Times New Roman" w:cs="Times New Roman"/>
          <w:sz w:val="24"/>
          <w:szCs w:val="24"/>
          <w:lang w:eastAsia="ru-RU"/>
        </w:rPr>
        <w:t>2)указывается</w:t>
      </w:r>
      <w:proofErr w:type="gramEnd"/>
      <w:r w:rsidRPr="008C70C7">
        <w:rPr>
          <w:rFonts w:ascii="Times New Roman" w:eastAsia="Calibri" w:hAnsi="Times New Roman" w:cs="Times New Roman"/>
          <w:sz w:val="24"/>
          <w:szCs w:val="24"/>
          <w:lang w:eastAsia="ru-RU"/>
        </w:rPr>
        <w:t xml:space="preserve"> число зданий, находящихся в оперативном управлении или по договору безвозмездного пользования.</w:t>
      </w:r>
    </w:p>
    <w:p w14:paraId="72013909"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9</w:t>
      </w:r>
      <w:r w:rsidRPr="008C70C7">
        <w:rPr>
          <w:rFonts w:ascii="Times New Roman" w:eastAsia="Calibri" w:hAnsi="Times New Roman" w:cs="Times New Roman"/>
          <w:sz w:val="24"/>
          <w:szCs w:val="24"/>
          <w:lang w:eastAsia="ru-RU"/>
        </w:rPr>
        <w:t xml:space="preserve"> (из графы 2) указывается число арендуемых зданий.</w:t>
      </w:r>
    </w:p>
    <w:p w14:paraId="33F5FC6A"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10</w:t>
      </w:r>
      <w:r w:rsidRPr="008C70C7">
        <w:rPr>
          <w:rFonts w:ascii="Times New Roman" w:eastAsia="Calibri" w:hAnsi="Times New Roman" w:cs="Times New Roman"/>
          <w:sz w:val="24"/>
          <w:szCs w:val="24"/>
          <w:lang w:eastAsia="ru-RU"/>
        </w:rPr>
        <w:t xml:space="preserve"> (из графы 2) указывается число зданий, используемых на других правовых основаниях.</w:t>
      </w:r>
    </w:p>
    <w:p w14:paraId="7EE148F1"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11</w:t>
      </w:r>
      <w:r w:rsidRPr="008C70C7">
        <w:rPr>
          <w:rFonts w:ascii="Times New Roman" w:eastAsia="Calibri" w:hAnsi="Times New Roman" w:cs="Times New Roman"/>
          <w:sz w:val="24"/>
          <w:szCs w:val="24"/>
          <w:lang w:eastAsia="ru-RU"/>
        </w:rPr>
        <w:t xml:space="preserve"> указывается общее число помещений, постоянно используемых отчитывающейся организацией для осуществления культурно-досуговой деятельности.</w:t>
      </w:r>
    </w:p>
    <w:p w14:paraId="23B84EF9"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 xml:space="preserve">Графы 12 и 13 </w:t>
      </w:r>
      <w:r w:rsidRPr="008C70C7">
        <w:rPr>
          <w:rFonts w:ascii="Times New Roman" w:eastAsia="Calibri" w:hAnsi="Times New Roman" w:cs="Times New Roman"/>
          <w:sz w:val="24"/>
          <w:szCs w:val="24"/>
          <w:lang w:eastAsia="ru-RU"/>
        </w:rPr>
        <w:t>(из графы 11) характеризуют техническое состояние помещений. Они заполняются на основании актов, заключений и иных официальных документов.</w:t>
      </w:r>
    </w:p>
    <w:p w14:paraId="70BA5F06"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14</w:t>
      </w:r>
      <w:r w:rsidRPr="008C70C7">
        <w:rPr>
          <w:rFonts w:ascii="Times New Roman" w:eastAsia="Calibri" w:hAnsi="Times New Roman" w:cs="Times New Roman"/>
          <w:sz w:val="24"/>
          <w:szCs w:val="24"/>
          <w:lang w:eastAsia="ru-RU"/>
        </w:rPr>
        <w:t xml:space="preserve"> (из графы 11) указывается число арендованных помещений.</w:t>
      </w:r>
    </w:p>
    <w:p w14:paraId="38DC6EB4"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15</w:t>
      </w:r>
      <w:r w:rsidRPr="008C70C7">
        <w:rPr>
          <w:rFonts w:ascii="Times New Roman" w:eastAsia="Calibri" w:hAnsi="Times New Roman" w:cs="Times New Roman"/>
          <w:sz w:val="24"/>
          <w:szCs w:val="24"/>
          <w:lang w:eastAsia="ru-RU"/>
        </w:rPr>
        <w:t xml:space="preserve"> (из графы 11) указывается количество зрительных залов. Необходимыми условиями учета таких помещений является: наличие сцены (места выступления), наличие или возможность использования радиотехнического оборудования, возможность размещения зрителей (наличие стационарно-установленных или перемещаемых зрительских кресел).</w:t>
      </w:r>
    </w:p>
    <w:p w14:paraId="7B8FBD3D"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16</w:t>
      </w:r>
      <w:r w:rsidRPr="008C70C7">
        <w:rPr>
          <w:rFonts w:ascii="Times New Roman" w:eastAsia="Calibri" w:hAnsi="Times New Roman" w:cs="Times New Roman"/>
          <w:sz w:val="24"/>
          <w:szCs w:val="24"/>
          <w:lang w:eastAsia="ru-RU"/>
        </w:rPr>
        <w:t xml:space="preserve"> указывается количество мест в зрительных залах (стационарно-установленных или перемещаемых)</w:t>
      </w:r>
    </w:p>
    <w:p w14:paraId="545BC2CC"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17</w:t>
      </w:r>
      <w:r w:rsidRPr="008C70C7">
        <w:rPr>
          <w:rFonts w:ascii="Times New Roman" w:eastAsia="Calibri" w:hAnsi="Times New Roman" w:cs="Times New Roman"/>
          <w:sz w:val="24"/>
          <w:szCs w:val="24"/>
          <w:lang w:eastAsia="ru-RU"/>
        </w:rPr>
        <w:t xml:space="preserve"> (из графы 11) указывается общее число помещений, используемых для различных видов культурно-досуговой деятельности (музейная и библиотечная деятельность, работа кружков, проведение репетиций, занятий и т.д.).</w:t>
      </w:r>
    </w:p>
    <w:p w14:paraId="5F4CECD7"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18</w:t>
      </w:r>
      <w:r w:rsidRPr="008C70C7">
        <w:rPr>
          <w:rFonts w:ascii="Times New Roman" w:eastAsia="Calibri" w:hAnsi="Times New Roman" w:cs="Times New Roman"/>
          <w:sz w:val="24"/>
          <w:szCs w:val="24"/>
          <w:lang w:eastAsia="ru-RU"/>
        </w:rPr>
        <w:t xml:space="preserve"> указывается общая площадь помещений, используемых для различных видов культурно-досуговой деятельности, общее число которых приведено в графе 17.</w:t>
      </w:r>
    </w:p>
    <w:p w14:paraId="2526E10E"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19</w:t>
      </w:r>
      <w:r w:rsidRPr="008C70C7">
        <w:rPr>
          <w:rFonts w:ascii="Times New Roman" w:eastAsia="Calibri" w:hAnsi="Times New Roman" w:cs="Times New Roman"/>
          <w:sz w:val="24"/>
          <w:szCs w:val="24"/>
          <w:lang w:eastAsia="ru-RU"/>
        </w:rPr>
        <w:t xml:space="preserve"> (из графы 17) приводится количество помещений, используемых для музейной и библиотечной деятельности.</w:t>
      </w:r>
    </w:p>
    <w:p w14:paraId="5F948D9B"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графах 20 и 21</w:t>
      </w:r>
      <w:r w:rsidRPr="008C70C7">
        <w:rPr>
          <w:rFonts w:ascii="Times New Roman" w:eastAsia="Calibri" w:hAnsi="Times New Roman" w:cs="Times New Roman"/>
          <w:sz w:val="24"/>
          <w:szCs w:val="24"/>
          <w:lang w:eastAsia="ru-RU"/>
        </w:rPr>
        <w:t xml:space="preserve"> (графы 18) указывается площадь помещений, используемых для музейной (графа 20) и библиотечной (графа 21) деятельности.</w:t>
      </w:r>
    </w:p>
    <w:p w14:paraId="61096400"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22</w:t>
      </w:r>
      <w:r w:rsidRPr="008C70C7">
        <w:rPr>
          <w:rFonts w:ascii="Times New Roman" w:eastAsia="Calibri" w:hAnsi="Times New Roman" w:cs="Times New Roman"/>
          <w:sz w:val="24"/>
          <w:szCs w:val="24"/>
          <w:lang w:eastAsia="ru-RU"/>
        </w:rPr>
        <w:t xml:space="preserve"> указывается общее число </w:t>
      </w:r>
      <w:proofErr w:type="spellStart"/>
      <w:r w:rsidRPr="008C70C7">
        <w:rPr>
          <w:rFonts w:ascii="Times New Roman" w:eastAsia="Calibri" w:hAnsi="Times New Roman" w:cs="Times New Roman"/>
          <w:sz w:val="24"/>
          <w:szCs w:val="24"/>
          <w:lang w:eastAsia="ru-RU"/>
        </w:rPr>
        <w:t>киновидеоустановок</w:t>
      </w:r>
      <w:proofErr w:type="spellEnd"/>
      <w:r w:rsidRPr="008C70C7">
        <w:rPr>
          <w:rFonts w:ascii="Times New Roman" w:eastAsia="Calibri" w:hAnsi="Times New Roman" w:cs="Times New Roman"/>
          <w:sz w:val="24"/>
          <w:szCs w:val="24"/>
          <w:lang w:eastAsia="ru-RU"/>
        </w:rPr>
        <w:t>, используемых отчитывающейся организацией.</w:t>
      </w:r>
    </w:p>
    <w:p w14:paraId="404E3508"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23</w:t>
      </w:r>
      <w:r w:rsidRPr="008C70C7">
        <w:rPr>
          <w:rFonts w:ascii="Times New Roman" w:eastAsia="Calibri" w:hAnsi="Times New Roman" w:cs="Times New Roman"/>
          <w:sz w:val="24"/>
          <w:szCs w:val="24"/>
          <w:lang w:eastAsia="ru-RU"/>
        </w:rPr>
        <w:t xml:space="preserve"> указывается число автоматизированных рабочих мест, используемых отчитывающейся организацией в своей финансово-хозяйственной деятельности (как основных видов уставной, так и административно-управленческой деятельности). Понятие автоматизированного рабочего места предполагает наличие работоспособного компьютера, соответствующего программного обеспечения, других необходимых условий применения компьютера в заявленных целях. В случае использования персонального компьютера для осуществления нескольких различных направлений финансово-хозяйственной деятельности, при заполнении формы он учитывается как один.</w:t>
      </w:r>
    </w:p>
    <w:p w14:paraId="1355565D"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lastRenderedPageBreak/>
        <w:t>В графе 24</w:t>
      </w:r>
      <w:r w:rsidRPr="008C70C7">
        <w:rPr>
          <w:rFonts w:ascii="Times New Roman" w:eastAsia="Calibri" w:hAnsi="Times New Roman" w:cs="Times New Roman"/>
          <w:sz w:val="24"/>
          <w:szCs w:val="24"/>
          <w:lang w:eastAsia="ru-RU"/>
        </w:rPr>
        <w:t xml:space="preserve"> (из графы 23) указывается число автоматизированных рабочих мест, используемых для библиотечной деятельности.</w:t>
      </w:r>
    </w:p>
    <w:p w14:paraId="4BDEFB30"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25</w:t>
      </w:r>
      <w:r w:rsidRPr="008C70C7">
        <w:rPr>
          <w:rFonts w:ascii="Times New Roman" w:eastAsia="Calibri" w:hAnsi="Times New Roman" w:cs="Times New Roman"/>
          <w:sz w:val="24"/>
          <w:szCs w:val="24"/>
          <w:lang w:eastAsia="ru-RU"/>
        </w:rPr>
        <w:t xml:space="preserve"> указывается информация о возможности использования информационно-телекоммуникационной сети «Интернет» (далее – Интернет) при осуществлении отчитывающейся организацией различных видов своей финансово-хозяйственной деятельности (как основных видов уставной, так и административно-управленческой деятельности). В случае наличия возможности использования Интернета в графу проставляется значение 1, в противном случае – 0. </w:t>
      </w:r>
    </w:p>
    <w:p w14:paraId="44572C44" w14:textId="77777777" w:rsidR="008C70C7" w:rsidRPr="008C70C7" w:rsidRDefault="008C70C7" w:rsidP="008C70C7">
      <w:pPr>
        <w:spacing w:after="0" w:line="240" w:lineRule="auto"/>
        <w:jc w:val="both"/>
        <w:rPr>
          <w:rFonts w:ascii="Times New Roman" w:eastAsia="Calibri" w:hAnsi="Times New Roman" w:cs="Times New Roman"/>
          <w:b/>
          <w:sz w:val="24"/>
          <w:szCs w:val="24"/>
          <w:lang w:eastAsia="ru-RU"/>
        </w:rPr>
      </w:pPr>
      <w:r w:rsidRPr="008C70C7">
        <w:rPr>
          <w:rFonts w:ascii="Times New Roman" w:eastAsia="Calibri" w:hAnsi="Times New Roman" w:cs="Times New Roman"/>
          <w:b/>
          <w:sz w:val="24"/>
          <w:szCs w:val="24"/>
          <w:lang w:eastAsia="ru-RU"/>
        </w:rPr>
        <w:t>В графе 26</w:t>
      </w:r>
      <w:r w:rsidRPr="008C70C7">
        <w:rPr>
          <w:rFonts w:ascii="Times New Roman" w:eastAsia="Calibri" w:hAnsi="Times New Roman" w:cs="Times New Roman"/>
          <w:sz w:val="24"/>
          <w:szCs w:val="24"/>
          <w:lang w:eastAsia="ru-RU"/>
        </w:rPr>
        <w:t xml:space="preserve"> указывается информация о возможности посетителей и участников культурно-досуговых формирований получить доступ в Интернет в помещениях отчитывающей организации. В случае наличия такой возможности в графу проставляется значение 1, в </w:t>
      </w:r>
      <w:proofErr w:type="gramStart"/>
      <w:r w:rsidRPr="008C70C7">
        <w:rPr>
          <w:rFonts w:ascii="Times New Roman" w:eastAsia="Calibri" w:hAnsi="Times New Roman" w:cs="Times New Roman"/>
          <w:sz w:val="24"/>
          <w:szCs w:val="24"/>
          <w:lang w:eastAsia="ru-RU"/>
        </w:rPr>
        <w:t>противном  случае</w:t>
      </w:r>
      <w:proofErr w:type="gramEnd"/>
      <w:r w:rsidRPr="008C70C7">
        <w:rPr>
          <w:rFonts w:ascii="Times New Roman" w:eastAsia="Calibri" w:hAnsi="Times New Roman" w:cs="Times New Roman"/>
          <w:sz w:val="24"/>
          <w:szCs w:val="24"/>
          <w:lang w:eastAsia="ru-RU"/>
        </w:rPr>
        <w:t xml:space="preserve"> – 0.</w:t>
      </w:r>
    </w:p>
    <w:p w14:paraId="5F49FFA6"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27</w:t>
      </w:r>
      <w:r w:rsidRPr="008C70C7">
        <w:rPr>
          <w:rFonts w:ascii="Times New Roman" w:eastAsia="Calibri" w:hAnsi="Times New Roman" w:cs="Times New Roman"/>
          <w:sz w:val="24"/>
          <w:szCs w:val="24"/>
          <w:lang w:eastAsia="ru-RU"/>
        </w:rPr>
        <w:t xml:space="preserve"> ставится 1 при наличии собственного сайта в информационно-телекоммуникационной сети «Интернет» (далее – Интернет-сайт) или страницы информационно-телекоммуникационной сети «Интернет» (далее-Интернет-страница), портала или персональной страницы учреждения на сайтах, порталах других учреждений, в противном случае – 0.</w:t>
      </w:r>
    </w:p>
    <w:p w14:paraId="34E16011"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28</w:t>
      </w:r>
      <w:r w:rsidRPr="008C70C7">
        <w:rPr>
          <w:rFonts w:ascii="Times New Roman" w:eastAsia="Calibri" w:hAnsi="Times New Roman" w:cs="Times New Roman"/>
          <w:sz w:val="24"/>
          <w:szCs w:val="24"/>
          <w:lang w:eastAsia="ru-RU"/>
        </w:rPr>
        <w:t xml:space="preserve"> ставится 1 при наличии версии собственного Интернет-сайта или Интернет-страницы, портала или персональной страницы учреждения на сайтах, порталах других учреждений, доступных для слепых и слабовидящих, в соответствии с (ГОСТ Р 52872-2012 г. «Интернет-ресурсы: требования доступности для инвалидов по зрению»), в противном случае – 0.</w:t>
      </w:r>
    </w:p>
    <w:p w14:paraId="452F4112" w14:textId="77777777" w:rsidR="008C70C7" w:rsidRPr="008C70C7" w:rsidRDefault="008C70C7" w:rsidP="008C70C7">
      <w:pPr>
        <w:spacing w:after="0" w:line="240" w:lineRule="auto"/>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4"/>
          <w:lang w:eastAsia="ru-RU"/>
        </w:rPr>
        <w:t>В графе 29</w:t>
      </w:r>
      <w:r w:rsidRPr="008C70C7">
        <w:rPr>
          <w:rFonts w:ascii="Times New Roman" w:eastAsia="Calibri" w:hAnsi="Times New Roman" w:cs="Times New Roman"/>
          <w:sz w:val="24"/>
          <w:szCs w:val="20"/>
          <w:lang w:eastAsia="ru-RU"/>
        </w:rPr>
        <w:t>указывается число специализированного оборудования для инвалидов (</w:t>
      </w:r>
      <w:r w:rsidRPr="008C70C7">
        <w:rPr>
          <w:rFonts w:ascii="Times New Roman" w:eastAsia="Times New Roman" w:hAnsi="Times New Roman" w:cs="Times New Roman"/>
          <w:sz w:val="24"/>
          <w:szCs w:val="24"/>
          <w:lang w:eastAsia="ru-RU"/>
        </w:rPr>
        <w:t xml:space="preserve">колясок, </w:t>
      </w:r>
      <w:proofErr w:type="spellStart"/>
      <w:r w:rsidRPr="008C70C7">
        <w:rPr>
          <w:rFonts w:ascii="Times New Roman" w:eastAsia="Times New Roman" w:hAnsi="Times New Roman" w:cs="Times New Roman"/>
          <w:sz w:val="24"/>
          <w:szCs w:val="24"/>
          <w:lang w:eastAsia="ru-RU"/>
        </w:rPr>
        <w:t>скалоходов</w:t>
      </w:r>
      <w:proofErr w:type="spellEnd"/>
      <w:r w:rsidRPr="008C70C7">
        <w:rPr>
          <w:rFonts w:ascii="Times New Roman" w:eastAsia="Times New Roman" w:hAnsi="Times New Roman" w:cs="Times New Roman"/>
          <w:sz w:val="24"/>
          <w:szCs w:val="24"/>
          <w:lang w:eastAsia="ru-RU"/>
        </w:rPr>
        <w:t xml:space="preserve"> и т.п.</w:t>
      </w:r>
      <w:r w:rsidRPr="008C70C7">
        <w:rPr>
          <w:rFonts w:ascii="Times New Roman" w:eastAsia="Calibri" w:hAnsi="Times New Roman" w:cs="Times New Roman"/>
          <w:sz w:val="24"/>
          <w:szCs w:val="20"/>
          <w:lang w:eastAsia="ru-RU"/>
        </w:rPr>
        <w:t>).</w:t>
      </w:r>
    </w:p>
    <w:p w14:paraId="40E021A9" w14:textId="77777777" w:rsidR="008C70C7" w:rsidRPr="008C70C7" w:rsidRDefault="008C70C7" w:rsidP="008C70C7">
      <w:pPr>
        <w:spacing w:after="0" w:line="240" w:lineRule="auto"/>
        <w:jc w:val="both"/>
        <w:rPr>
          <w:rFonts w:ascii="Times New Roman" w:eastAsia="Calibri" w:hAnsi="Times New Roman" w:cs="Times New Roman"/>
          <w:sz w:val="24"/>
          <w:szCs w:val="24"/>
          <w:shd w:val="clear" w:color="auto" w:fill="FFFFFF"/>
          <w:lang w:eastAsia="ru-RU"/>
        </w:rPr>
      </w:pPr>
      <w:r w:rsidRPr="008C70C7">
        <w:rPr>
          <w:rFonts w:ascii="Times New Roman" w:eastAsia="Calibri" w:hAnsi="Times New Roman" w:cs="Times New Roman"/>
          <w:b/>
          <w:sz w:val="24"/>
          <w:szCs w:val="24"/>
          <w:lang w:eastAsia="ru-RU"/>
        </w:rPr>
        <w:t xml:space="preserve">В графе 30 </w:t>
      </w:r>
      <w:r w:rsidRPr="008C70C7">
        <w:rPr>
          <w:rFonts w:ascii="Times New Roman" w:eastAsia="Calibri" w:hAnsi="Times New Roman" w:cs="Times New Roman"/>
          <w:sz w:val="24"/>
          <w:szCs w:val="24"/>
          <w:lang w:eastAsia="ru-RU"/>
        </w:rPr>
        <w:t>указывается число имеющихся у отчитывающейся организации специализированных транспортных средств (</w:t>
      </w:r>
      <w:r w:rsidRPr="008C70C7">
        <w:rPr>
          <w:rFonts w:ascii="Times New Roman" w:eastAsia="Calibri" w:hAnsi="Times New Roman" w:cs="Times New Roman"/>
          <w:sz w:val="24"/>
          <w:szCs w:val="24"/>
          <w:shd w:val="clear" w:color="auto" w:fill="FFFFFF"/>
          <w:lang w:eastAsia="ru-RU"/>
        </w:rPr>
        <w:t xml:space="preserve">библиобусы, </w:t>
      </w:r>
      <w:proofErr w:type="spellStart"/>
      <w:r w:rsidRPr="008C70C7">
        <w:rPr>
          <w:rFonts w:ascii="Times New Roman" w:eastAsia="Calibri" w:hAnsi="Times New Roman" w:cs="Times New Roman"/>
          <w:sz w:val="24"/>
          <w:szCs w:val="24"/>
          <w:shd w:val="clear" w:color="auto" w:fill="FFFFFF"/>
          <w:lang w:eastAsia="ru-RU"/>
        </w:rPr>
        <w:t>библиомобили</w:t>
      </w:r>
      <w:proofErr w:type="spellEnd"/>
      <w:r w:rsidRPr="008C70C7">
        <w:rPr>
          <w:rFonts w:ascii="Times New Roman" w:eastAsia="Calibri" w:hAnsi="Times New Roman" w:cs="Times New Roman"/>
          <w:sz w:val="24"/>
          <w:szCs w:val="24"/>
          <w:shd w:val="clear" w:color="auto" w:fill="FFFFFF"/>
          <w:lang w:eastAsia="ru-RU"/>
        </w:rPr>
        <w:t xml:space="preserve"> и т.д.).</w:t>
      </w:r>
    </w:p>
    <w:p w14:paraId="71782D3A" w14:textId="77777777" w:rsidR="008C70C7" w:rsidRPr="008C70C7" w:rsidRDefault="008C70C7" w:rsidP="008C70C7">
      <w:pPr>
        <w:spacing w:after="0" w:line="240" w:lineRule="auto"/>
        <w:jc w:val="both"/>
        <w:rPr>
          <w:rFonts w:ascii="Times New Roman" w:eastAsia="Calibri" w:hAnsi="Times New Roman" w:cs="Times New Roman"/>
          <w:sz w:val="24"/>
          <w:szCs w:val="24"/>
          <w:shd w:val="clear" w:color="auto" w:fill="FFFFFF"/>
          <w:lang w:eastAsia="ru-RU"/>
        </w:rPr>
      </w:pPr>
    </w:p>
    <w:p w14:paraId="2A6C0C4C" w14:textId="77777777" w:rsidR="008C70C7" w:rsidRPr="008C70C7" w:rsidRDefault="008C70C7" w:rsidP="008C70C7">
      <w:pPr>
        <w:keepNext/>
        <w:spacing w:after="120" w:line="240" w:lineRule="auto"/>
        <w:jc w:val="center"/>
        <w:outlineLvl w:val="1"/>
        <w:rPr>
          <w:rFonts w:ascii="Times New Roman" w:eastAsia="Calibri" w:hAnsi="Times New Roman" w:cs="Times New Roman"/>
          <w:b/>
          <w:bCs/>
          <w:sz w:val="24"/>
          <w:szCs w:val="24"/>
          <w:lang w:eastAsia="ru-RU"/>
        </w:rPr>
      </w:pPr>
      <w:r w:rsidRPr="008C70C7">
        <w:rPr>
          <w:rFonts w:ascii="Times New Roman" w:eastAsia="Calibri" w:hAnsi="Times New Roman" w:cs="Times New Roman"/>
          <w:b/>
          <w:bCs/>
          <w:sz w:val="24"/>
          <w:szCs w:val="24"/>
          <w:lang w:eastAsia="ru-RU"/>
        </w:rPr>
        <w:t>Раздел 2. Культурно-досуговые формирования</w:t>
      </w:r>
    </w:p>
    <w:p w14:paraId="0E208DC3"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xml:space="preserve">В разделе приводятся данные по всем культурно-досуговым формированиям отчитывающейся организации (народные университеты, любительские объединения и клубы по интересам, кружки и коллективы самодеятельного народного и технического творчества, школы и курсы прикладных знаний и навыков, спортивные и тренажерные секции и т.п.), действующим на конец отчетного года. Формирования, действовавшие в течение года, но завершившие программу работы до конца отчетного года, также включаются в отчет. </w:t>
      </w:r>
    </w:p>
    <w:p w14:paraId="11EB36A1"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Данные раздела заполняются на основании журнала учета культурно-досуговых формирований путем подсчета числа участников в них. Лица, участвующие в нескольких кружках, секциях и пр., учитываются по каждому из них в отдельности.</w:t>
      </w:r>
    </w:p>
    <w:p w14:paraId="079B683A"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xml:space="preserve">Данные содержат: </w:t>
      </w:r>
    </w:p>
    <w:p w14:paraId="6FFA3336"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xml:space="preserve">число формирований (указывается </w:t>
      </w:r>
      <w:r w:rsidRPr="008C70C7">
        <w:rPr>
          <w:rFonts w:ascii="Times New Roman" w:eastAsia="Calibri" w:hAnsi="Times New Roman" w:cs="Times New Roman"/>
          <w:sz w:val="24"/>
          <w:szCs w:val="24"/>
          <w:u w:val="single"/>
          <w:lang w:eastAsia="ru-RU"/>
        </w:rPr>
        <w:t>в строке 02</w:t>
      </w:r>
      <w:r w:rsidRPr="008C70C7">
        <w:rPr>
          <w:rFonts w:ascii="Times New Roman" w:eastAsia="Calibri" w:hAnsi="Times New Roman" w:cs="Times New Roman"/>
          <w:sz w:val="24"/>
          <w:szCs w:val="24"/>
          <w:lang w:eastAsia="ru-RU"/>
        </w:rPr>
        <w:t xml:space="preserve">), </w:t>
      </w:r>
    </w:p>
    <w:p w14:paraId="6C8B9D05"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xml:space="preserve">численность участников в них (указывается </w:t>
      </w:r>
      <w:r w:rsidRPr="008C70C7">
        <w:rPr>
          <w:rFonts w:ascii="Times New Roman" w:eastAsia="Calibri" w:hAnsi="Times New Roman" w:cs="Times New Roman"/>
          <w:sz w:val="24"/>
          <w:szCs w:val="24"/>
          <w:u w:val="single"/>
          <w:lang w:eastAsia="ru-RU"/>
        </w:rPr>
        <w:t>в строке 03</w:t>
      </w:r>
      <w:r w:rsidRPr="008C70C7">
        <w:rPr>
          <w:rFonts w:ascii="Times New Roman" w:eastAsia="Calibri" w:hAnsi="Times New Roman" w:cs="Times New Roman"/>
          <w:sz w:val="24"/>
          <w:szCs w:val="24"/>
          <w:lang w:eastAsia="ru-RU"/>
        </w:rPr>
        <w:t>).</w:t>
      </w:r>
    </w:p>
    <w:p w14:paraId="4313B324"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3</w:t>
      </w:r>
      <w:r w:rsidRPr="008C70C7">
        <w:rPr>
          <w:rFonts w:ascii="Times New Roman" w:eastAsia="Calibri" w:hAnsi="Times New Roman" w:cs="Times New Roman"/>
          <w:sz w:val="24"/>
          <w:szCs w:val="24"/>
          <w:lang w:eastAsia="ru-RU"/>
        </w:rPr>
        <w:t xml:space="preserve"> приводятся данные (общее число формирований и численность участников в них) по всем культурно-досуговым формированиям.</w:t>
      </w:r>
    </w:p>
    <w:p w14:paraId="65CC3C53"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 xml:space="preserve">В графе 4 </w:t>
      </w:r>
      <w:r w:rsidRPr="008C70C7">
        <w:rPr>
          <w:rFonts w:ascii="Times New Roman" w:eastAsia="Calibri" w:hAnsi="Times New Roman" w:cs="Times New Roman"/>
          <w:sz w:val="24"/>
          <w:szCs w:val="24"/>
          <w:lang w:eastAsia="ru-RU"/>
        </w:rPr>
        <w:t>приводятся данные по формированиям для детей до 14 лет (включительно).</w:t>
      </w:r>
    </w:p>
    <w:p w14:paraId="67332A98"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5</w:t>
      </w:r>
      <w:r w:rsidRPr="008C70C7">
        <w:rPr>
          <w:rFonts w:ascii="Times New Roman" w:eastAsia="Calibri" w:hAnsi="Times New Roman" w:cs="Times New Roman"/>
          <w:sz w:val="24"/>
          <w:szCs w:val="24"/>
          <w:lang w:eastAsia="ru-RU"/>
        </w:rPr>
        <w:t xml:space="preserve"> приводятся данные по формированиям для молодежи от 15 до 24 лет (включительно).</w:t>
      </w:r>
    </w:p>
    <w:p w14:paraId="30F5FF62"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 xml:space="preserve">В графе 6 </w:t>
      </w:r>
      <w:r w:rsidRPr="008C70C7">
        <w:rPr>
          <w:rFonts w:ascii="Times New Roman" w:eastAsia="Calibri" w:hAnsi="Times New Roman" w:cs="Times New Roman"/>
          <w:sz w:val="24"/>
          <w:szCs w:val="24"/>
          <w:lang w:eastAsia="ru-RU"/>
        </w:rPr>
        <w:t>(из графы 3) приводятся данные по формированиям, относящимся к любительским объединениям, группам, клубам по интересам.</w:t>
      </w:r>
    </w:p>
    <w:p w14:paraId="6853173C"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 xml:space="preserve">В графе 7 </w:t>
      </w:r>
      <w:r w:rsidRPr="008C70C7">
        <w:rPr>
          <w:rFonts w:ascii="Times New Roman" w:eastAsia="Calibri" w:hAnsi="Times New Roman" w:cs="Times New Roman"/>
          <w:sz w:val="24"/>
          <w:szCs w:val="24"/>
          <w:lang w:eastAsia="ru-RU"/>
        </w:rPr>
        <w:t xml:space="preserve">(из графы 3) приводятся данные по инклюзивным формированиям, т.е. включающим в состав инвалидов и лиц с ограниченными возможностями здоровья (далее </w:t>
      </w:r>
      <w:r w:rsidRPr="008C70C7">
        <w:rPr>
          <w:rFonts w:ascii="Times New Roman" w:eastAsia="Calibri" w:hAnsi="Times New Roman" w:cs="Times New Roman"/>
          <w:sz w:val="24"/>
          <w:szCs w:val="24"/>
          <w:lang w:eastAsia="ru-RU"/>
        </w:rPr>
        <w:sym w:font="Symbol" w:char="F02D"/>
      </w:r>
      <w:r w:rsidRPr="008C70C7">
        <w:rPr>
          <w:rFonts w:ascii="Times New Roman" w:eastAsia="Calibri" w:hAnsi="Times New Roman" w:cs="Times New Roman"/>
          <w:sz w:val="24"/>
          <w:szCs w:val="24"/>
          <w:lang w:eastAsia="ru-RU"/>
        </w:rPr>
        <w:t xml:space="preserve"> ОВЗ).</w:t>
      </w:r>
    </w:p>
    <w:p w14:paraId="56AF4152"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8</w:t>
      </w:r>
      <w:r w:rsidRPr="008C70C7">
        <w:rPr>
          <w:rFonts w:ascii="Times New Roman" w:eastAsia="Calibri" w:hAnsi="Times New Roman" w:cs="Times New Roman"/>
          <w:sz w:val="24"/>
          <w:szCs w:val="24"/>
          <w:lang w:eastAsia="ru-RU"/>
        </w:rPr>
        <w:t xml:space="preserve"> (из графы 3) приводятся данные по прочим клубным формированиям: кружкам, творческим коллективам, секциям, студиям любительского художественного, декоративно-прикладного, изобразительного и технического творчества, занятиям на факультетах народных университетов, курсам прикладных знаний и навыков, творческим лабораториям.</w:t>
      </w:r>
    </w:p>
    <w:p w14:paraId="1C69CF8B"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графах 9-11</w:t>
      </w:r>
      <w:r w:rsidRPr="008C70C7">
        <w:rPr>
          <w:rFonts w:ascii="Times New Roman" w:eastAsia="Calibri" w:hAnsi="Times New Roman" w:cs="Times New Roman"/>
          <w:sz w:val="24"/>
          <w:szCs w:val="24"/>
          <w:lang w:eastAsia="ru-RU"/>
        </w:rPr>
        <w:t xml:space="preserve"> (из графы 8) приводятся данные по прочим клубным формированиям, в том числе:</w:t>
      </w:r>
    </w:p>
    <w:p w14:paraId="224BB86D"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lastRenderedPageBreak/>
        <w:t>- данные по прочим клубным формированиям для детей до 14 лет включительно (графа 9);</w:t>
      </w:r>
    </w:p>
    <w:p w14:paraId="4DEEF887"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данные по прочим клубным формированиям для молодежи от 15 до 24 лет включительно (графа 10);</w:t>
      </w:r>
    </w:p>
    <w:p w14:paraId="63C11F18"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данные по клубным формированиям самодеятельного народного творчества (графа 11).</w:t>
      </w:r>
    </w:p>
    <w:p w14:paraId="02D2C393"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графах 12-14</w:t>
      </w:r>
      <w:r w:rsidRPr="008C70C7">
        <w:rPr>
          <w:rFonts w:ascii="Times New Roman" w:eastAsia="Calibri" w:hAnsi="Times New Roman" w:cs="Times New Roman"/>
          <w:sz w:val="24"/>
          <w:szCs w:val="24"/>
          <w:lang w:eastAsia="ru-RU"/>
        </w:rPr>
        <w:t xml:space="preserve"> (из графы 11) приводятся данные по клубным формированиям самодеятельного народного творчества для детей до 14 лет включительно (графа 12), для молодежи от 15 до 24 лет включительно (графа 13), и клубным формированиям самодеятельного народного творчества</w:t>
      </w:r>
      <w:r w:rsidRPr="008C70C7">
        <w:rPr>
          <w:rFonts w:ascii="Times New Roman" w:eastAsia="Calibri" w:hAnsi="Times New Roman" w:cs="Times New Roman"/>
          <w:b/>
          <w:sz w:val="24"/>
          <w:szCs w:val="24"/>
          <w:lang w:eastAsia="ru-RU"/>
        </w:rPr>
        <w:t xml:space="preserve">, </w:t>
      </w:r>
      <w:r w:rsidRPr="008C70C7">
        <w:rPr>
          <w:rFonts w:ascii="Times New Roman" w:eastAsia="Calibri" w:hAnsi="Times New Roman" w:cs="Times New Roman"/>
          <w:sz w:val="24"/>
          <w:szCs w:val="24"/>
          <w:lang w:eastAsia="ru-RU"/>
        </w:rPr>
        <w:t>работающим на платной основе (графа 14) соответственно.</w:t>
      </w:r>
    </w:p>
    <w:p w14:paraId="6AA5886F"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графах 15 - 24</w:t>
      </w:r>
      <w:r w:rsidRPr="008C70C7">
        <w:rPr>
          <w:rFonts w:ascii="Times New Roman" w:eastAsia="Calibri" w:hAnsi="Times New Roman" w:cs="Times New Roman"/>
          <w:sz w:val="24"/>
          <w:szCs w:val="24"/>
          <w:lang w:eastAsia="ru-RU"/>
        </w:rPr>
        <w:t xml:space="preserve"> (из графы 11) приводятся данные по различным видам клубных формирований самодеятельного народного творчества, в том числе:</w:t>
      </w:r>
    </w:p>
    <w:p w14:paraId="6B7006B5"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хоровым (графа 15),</w:t>
      </w:r>
    </w:p>
    <w:p w14:paraId="43BE2C50"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хореографическим (графа 16),</w:t>
      </w:r>
    </w:p>
    <w:p w14:paraId="71B6DBE4"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театральным (графа 17),</w:t>
      </w:r>
    </w:p>
    <w:p w14:paraId="0F1EAA13"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оркестрам народных инструментов (графа 18),</w:t>
      </w:r>
    </w:p>
    <w:p w14:paraId="266F5247"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оркестрам духовых инструментов (граф 19),</w:t>
      </w:r>
    </w:p>
    <w:p w14:paraId="17B42A30"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фольклорным (графа 20),</w:t>
      </w:r>
    </w:p>
    <w:p w14:paraId="75C33658"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изобразительного искусства (графа 21),</w:t>
      </w:r>
    </w:p>
    <w:p w14:paraId="5D08D609"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декоративно-прикладного искусства (графа 22),</w:t>
      </w:r>
    </w:p>
    <w:p w14:paraId="37081214"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кино-фотолюбителей (графа 23),</w:t>
      </w:r>
    </w:p>
    <w:p w14:paraId="4BAA57F1"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прочим (графа 24).</w:t>
      </w:r>
    </w:p>
    <w:p w14:paraId="60FC87C0"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графах 25 - 28</w:t>
      </w:r>
      <w:r w:rsidRPr="008C70C7">
        <w:rPr>
          <w:rFonts w:ascii="Times New Roman" w:eastAsia="Calibri" w:hAnsi="Times New Roman" w:cs="Times New Roman"/>
          <w:sz w:val="24"/>
          <w:szCs w:val="24"/>
          <w:lang w:eastAsia="ru-RU"/>
        </w:rPr>
        <w:t xml:space="preserve"> (из графы 11) приводятся данные по коллективам, имеющим звание «народный» (графа 25), «образцовый» (графа 26), «заслуженный коллектив народного творчества» (графа 27), «лауреат международного (всероссийского) конкурса (фестиваля)» (графа 28). Указанные данные заполняются на основании свидетельства Минкультуры России установленного образца</w:t>
      </w:r>
    </w:p>
    <w:p w14:paraId="52F0AA5D"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p>
    <w:p w14:paraId="75C494EA" w14:textId="77777777" w:rsidR="008C70C7" w:rsidRPr="008C70C7" w:rsidRDefault="008C70C7" w:rsidP="008C70C7">
      <w:pPr>
        <w:keepNext/>
        <w:spacing w:before="60" w:after="120" w:line="240" w:lineRule="auto"/>
        <w:jc w:val="center"/>
        <w:outlineLvl w:val="1"/>
        <w:rPr>
          <w:rFonts w:ascii="Times New Roman" w:eastAsia="Calibri" w:hAnsi="Times New Roman" w:cs="Times New Roman"/>
          <w:b/>
          <w:bCs/>
          <w:sz w:val="24"/>
          <w:szCs w:val="24"/>
          <w:lang w:eastAsia="ru-RU"/>
        </w:rPr>
      </w:pPr>
      <w:r w:rsidRPr="008C70C7">
        <w:rPr>
          <w:rFonts w:ascii="Times New Roman" w:eastAsia="Calibri" w:hAnsi="Times New Roman" w:cs="Times New Roman"/>
          <w:b/>
          <w:bCs/>
          <w:sz w:val="24"/>
          <w:szCs w:val="24"/>
          <w:lang w:eastAsia="ru-RU"/>
        </w:rPr>
        <w:t>3. Культурно-массовые мероприятия</w:t>
      </w:r>
    </w:p>
    <w:p w14:paraId="1191BAC3"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В разделе приводятся данные о культурно-массовых мероприятиях, проведенных респондентом в отчетный период. Под культурно-массовыми мероприятиями понимаются культурно-досуговые мероприятия (вечера отдыха, чествования, кино и тематические вечера, выпускные, танцевальные/дискотеки, балы, праздники, игровые программы и др.), а также информационно-просветительские мероприятия (литературно-музыкальные, видео-  гостиные, встречи с деятелями культуры, науки, литературы, форумы, конференции, симпозиумы, съезды, круглые столы, семинары, мастер-классы, экспедиции, лекционные мероприятия, презентации). Классификация мероприятий должна соответствовать номенклатуре государственных и муниципальных услуг/работ, выполняемых организациями культурно-досугового типа Российской Федерации, которая определена распоряжением Минкультуры России № р-6 от 18.09.2009.</w:t>
      </w:r>
    </w:p>
    <w:p w14:paraId="1EB69818"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xml:space="preserve">Данные о культурно-массовых мероприятиях и посещениях на них включают: </w:t>
      </w:r>
    </w:p>
    <w:p w14:paraId="5DF58E9C"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xml:space="preserve">число мероприятий всего, проведенных в отчетный период (указывается </w:t>
      </w:r>
      <w:r w:rsidRPr="008C70C7">
        <w:rPr>
          <w:rFonts w:ascii="Times New Roman" w:eastAsia="Calibri" w:hAnsi="Times New Roman" w:cs="Times New Roman"/>
          <w:sz w:val="24"/>
          <w:szCs w:val="24"/>
          <w:u w:val="single"/>
          <w:lang w:eastAsia="ru-RU"/>
        </w:rPr>
        <w:t>в строке 04</w:t>
      </w:r>
      <w:r w:rsidRPr="008C70C7">
        <w:rPr>
          <w:rFonts w:ascii="Times New Roman" w:eastAsia="Calibri" w:hAnsi="Times New Roman" w:cs="Times New Roman"/>
          <w:sz w:val="24"/>
          <w:szCs w:val="24"/>
          <w:lang w:eastAsia="ru-RU"/>
        </w:rPr>
        <w:t xml:space="preserve">), </w:t>
      </w:r>
    </w:p>
    <w:p w14:paraId="306CD1DC"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число мероприятий, проведенных в отчетный период на платной основе (</w:t>
      </w:r>
      <w:r w:rsidRPr="008C70C7">
        <w:rPr>
          <w:rFonts w:ascii="Times New Roman" w:eastAsia="Calibri" w:hAnsi="Times New Roman" w:cs="Times New Roman"/>
          <w:sz w:val="24"/>
          <w:szCs w:val="24"/>
          <w:u w:val="single"/>
          <w:lang w:eastAsia="ru-RU"/>
        </w:rPr>
        <w:t>из строки 04</w:t>
      </w:r>
      <w:r w:rsidRPr="008C70C7">
        <w:rPr>
          <w:rFonts w:ascii="Times New Roman" w:eastAsia="Calibri" w:hAnsi="Times New Roman" w:cs="Times New Roman"/>
          <w:sz w:val="24"/>
          <w:szCs w:val="24"/>
          <w:lang w:eastAsia="ru-RU"/>
        </w:rPr>
        <w:t xml:space="preserve">) (указывается в </w:t>
      </w:r>
      <w:r w:rsidRPr="008C70C7">
        <w:rPr>
          <w:rFonts w:ascii="Times New Roman" w:eastAsia="Calibri" w:hAnsi="Times New Roman" w:cs="Times New Roman"/>
          <w:sz w:val="24"/>
          <w:szCs w:val="24"/>
          <w:u w:val="single"/>
          <w:lang w:eastAsia="ru-RU"/>
        </w:rPr>
        <w:t>строке 05</w:t>
      </w:r>
      <w:r w:rsidRPr="008C70C7">
        <w:rPr>
          <w:rFonts w:ascii="Times New Roman" w:eastAsia="Calibri" w:hAnsi="Times New Roman" w:cs="Times New Roman"/>
          <w:sz w:val="24"/>
          <w:szCs w:val="24"/>
          <w:lang w:eastAsia="ru-RU"/>
        </w:rPr>
        <w:t>),</w:t>
      </w:r>
    </w:p>
    <w:p w14:paraId="59BBC0EF"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 xml:space="preserve">число посещений платных мероприятий, отраженных </w:t>
      </w:r>
      <w:r w:rsidRPr="008C70C7">
        <w:rPr>
          <w:rFonts w:ascii="Times New Roman" w:eastAsia="Calibri" w:hAnsi="Times New Roman" w:cs="Times New Roman"/>
          <w:sz w:val="24"/>
          <w:szCs w:val="24"/>
          <w:u w:val="single"/>
          <w:lang w:eastAsia="ru-RU"/>
        </w:rPr>
        <w:t xml:space="preserve">в строке </w:t>
      </w:r>
      <w:proofErr w:type="gramStart"/>
      <w:r w:rsidRPr="008C70C7">
        <w:rPr>
          <w:rFonts w:ascii="Times New Roman" w:eastAsia="Calibri" w:hAnsi="Times New Roman" w:cs="Times New Roman"/>
          <w:sz w:val="24"/>
          <w:szCs w:val="24"/>
          <w:u w:val="single"/>
          <w:lang w:eastAsia="ru-RU"/>
        </w:rPr>
        <w:t>05</w:t>
      </w:r>
      <w:proofErr w:type="gramEnd"/>
      <w:r w:rsidRPr="008C70C7">
        <w:rPr>
          <w:rFonts w:ascii="Times New Roman" w:eastAsia="Calibri" w:hAnsi="Times New Roman" w:cs="Times New Roman"/>
          <w:sz w:val="24"/>
          <w:szCs w:val="24"/>
          <w:lang w:eastAsia="ru-RU"/>
        </w:rPr>
        <w:t xml:space="preserve"> указывается </w:t>
      </w:r>
      <w:r w:rsidRPr="008C70C7">
        <w:rPr>
          <w:rFonts w:ascii="Times New Roman" w:eastAsia="Calibri" w:hAnsi="Times New Roman" w:cs="Times New Roman"/>
          <w:sz w:val="24"/>
          <w:szCs w:val="24"/>
          <w:u w:val="single"/>
          <w:lang w:eastAsia="ru-RU"/>
        </w:rPr>
        <w:t>в строке 06</w:t>
      </w:r>
      <w:r w:rsidRPr="008C70C7">
        <w:rPr>
          <w:rFonts w:ascii="Times New Roman" w:eastAsia="Calibri" w:hAnsi="Times New Roman" w:cs="Times New Roman"/>
          <w:sz w:val="24"/>
          <w:szCs w:val="24"/>
          <w:lang w:eastAsia="ru-RU"/>
        </w:rPr>
        <w:t>.</w:t>
      </w:r>
    </w:p>
    <w:p w14:paraId="12E56CC4"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Данные о культурно-массовых мероприятиях приводятся на основании содержания первичных учетных документов (журналов, отчетов</w:t>
      </w:r>
      <w:r w:rsidRPr="008C70C7">
        <w:rPr>
          <w:rFonts w:ascii="Times New Roman" w:eastAsia="Calibri" w:hAnsi="Times New Roman" w:cs="Times New Roman"/>
          <w:sz w:val="24"/>
          <w:szCs w:val="24"/>
          <w:lang w:eastAsia="ru-RU"/>
        </w:rPr>
        <w:br/>
        <w:t xml:space="preserve">и т.д.). Число посещений культурно-массовых мероприятий, которые учитываются во входным билетам или приглашениям (платным или </w:t>
      </w:r>
      <w:r w:rsidRPr="008C70C7">
        <w:rPr>
          <w:rFonts w:ascii="Times New Roman" w:eastAsia="Calibri" w:hAnsi="Times New Roman" w:cs="Times New Roman"/>
          <w:sz w:val="24"/>
          <w:szCs w:val="24"/>
          <w:lang w:eastAsia="ru-RU"/>
        </w:rPr>
        <w:lastRenderedPageBreak/>
        <w:t>бесплатным, также по листкам списка участников). Число посещений платных мероприятий должно совпадать с количеством проданных билетов или приглашений.</w:t>
      </w:r>
    </w:p>
    <w:p w14:paraId="068A49D0"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proofErr w:type="spellStart"/>
      <w:r w:rsidRPr="008C70C7">
        <w:rPr>
          <w:rFonts w:ascii="Times New Roman" w:eastAsia="Calibri" w:hAnsi="Times New Roman" w:cs="Times New Roman"/>
          <w:b/>
          <w:sz w:val="24"/>
          <w:szCs w:val="24"/>
          <w:lang w:eastAsia="ru-RU"/>
        </w:rPr>
        <w:t>Вграфе</w:t>
      </w:r>
      <w:proofErr w:type="spellEnd"/>
      <w:r w:rsidRPr="008C70C7">
        <w:rPr>
          <w:rFonts w:ascii="Times New Roman" w:eastAsia="Calibri" w:hAnsi="Times New Roman" w:cs="Times New Roman"/>
          <w:b/>
          <w:sz w:val="24"/>
          <w:szCs w:val="24"/>
          <w:lang w:eastAsia="ru-RU"/>
        </w:rPr>
        <w:t xml:space="preserve"> 3</w:t>
      </w:r>
      <w:r w:rsidRPr="008C70C7">
        <w:rPr>
          <w:rFonts w:ascii="Times New Roman" w:eastAsia="Calibri" w:hAnsi="Times New Roman" w:cs="Times New Roman"/>
          <w:sz w:val="24"/>
          <w:szCs w:val="24"/>
          <w:lang w:eastAsia="ru-RU"/>
        </w:rPr>
        <w:t xml:space="preserve"> указываются данные о культурно-массовых мероприятиях, проведенных в отчетном периоде.</w:t>
      </w:r>
    </w:p>
    <w:p w14:paraId="023E634B"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графах 4 и 5</w:t>
      </w:r>
      <w:r w:rsidRPr="008C70C7">
        <w:rPr>
          <w:rFonts w:ascii="Times New Roman" w:eastAsia="Calibri" w:hAnsi="Times New Roman" w:cs="Times New Roman"/>
          <w:sz w:val="24"/>
          <w:szCs w:val="24"/>
          <w:lang w:eastAsia="ru-RU"/>
        </w:rPr>
        <w:t xml:space="preserve"> (из графы 3), указываются данные о культурно-массовых мероприятиях, проведенных в отчетном периоде для детей до 14 лет включительно (графа 4) и молодежи от 15 до 24 лет включительно (графа 5) соответственно.</w:t>
      </w:r>
    </w:p>
    <w:p w14:paraId="2E73E699"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proofErr w:type="spellStart"/>
      <w:r w:rsidRPr="008C70C7">
        <w:rPr>
          <w:rFonts w:ascii="Times New Roman" w:eastAsia="Calibri" w:hAnsi="Times New Roman" w:cs="Times New Roman"/>
          <w:b/>
          <w:sz w:val="24"/>
          <w:szCs w:val="24"/>
          <w:lang w:eastAsia="ru-RU"/>
        </w:rPr>
        <w:t>Вграфе</w:t>
      </w:r>
      <w:proofErr w:type="spellEnd"/>
      <w:r w:rsidRPr="008C70C7">
        <w:rPr>
          <w:rFonts w:ascii="Times New Roman" w:eastAsia="Calibri" w:hAnsi="Times New Roman" w:cs="Times New Roman"/>
          <w:b/>
          <w:sz w:val="24"/>
          <w:szCs w:val="24"/>
          <w:lang w:eastAsia="ru-RU"/>
        </w:rPr>
        <w:t xml:space="preserve"> 6</w:t>
      </w:r>
      <w:r w:rsidRPr="008C70C7">
        <w:rPr>
          <w:rFonts w:ascii="Times New Roman" w:eastAsia="Calibri" w:hAnsi="Times New Roman" w:cs="Times New Roman"/>
          <w:sz w:val="24"/>
          <w:szCs w:val="24"/>
          <w:lang w:eastAsia="ru-RU"/>
        </w:rPr>
        <w:t xml:space="preserve"> (из графы 3) указываются данные о культурно-досуговых мероприятиях, проведенных в отчетном периоде.</w:t>
      </w:r>
    </w:p>
    <w:p w14:paraId="2F6257D3"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 xml:space="preserve">В графах 7-8 </w:t>
      </w:r>
      <w:r w:rsidRPr="008C70C7">
        <w:rPr>
          <w:rFonts w:ascii="Times New Roman" w:eastAsia="Calibri" w:hAnsi="Times New Roman" w:cs="Times New Roman"/>
          <w:sz w:val="24"/>
          <w:szCs w:val="24"/>
          <w:lang w:eastAsia="ru-RU"/>
        </w:rPr>
        <w:t>(из графы 6) указываются данные о культурно-досуговых мероприятиях для детей до 14 лет включительно (графа 7),</w:t>
      </w:r>
    </w:p>
    <w:p w14:paraId="6ACFF4C5"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для молодежи от 15 до 24 лет включительно (графа 8).</w:t>
      </w:r>
    </w:p>
    <w:p w14:paraId="46EE0F78"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9</w:t>
      </w:r>
      <w:r w:rsidRPr="008C70C7">
        <w:rPr>
          <w:rFonts w:ascii="Times New Roman" w:eastAsia="Calibri" w:hAnsi="Times New Roman" w:cs="Times New Roman"/>
          <w:sz w:val="24"/>
          <w:szCs w:val="24"/>
          <w:lang w:eastAsia="ru-RU"/>
        </w:rPr>
        <w:t xml:space="preserve"> (из графы 3) указываются данные о массовых информационно-просветительских мероприятиях, проведенных отчитывающейся организацией в отчетный период.</w:t>
      </w:r>
    </w:p>
    <w:p w14:paraId="35D449A2"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 xml:space="preserve">В графе 10 </w:t>
      </w:r>
      <w:r w:rsidRPr="008C70C7">
        <w:rPr>
          <w:rFonts w:ascii="Times New Roman" w:eastAsia="Calibri" w:hAnsi="Times New Roman" w:cs="Times New Roman"/>
          <w:sz w:val="24"/>
          <w:szCs w:val="24"/>
          <w:lang w:eastAsia="ru-RU"/>
        </w:rPr>
        <w:t>(из графы 3) выделяются данные о кино-видео сеансах, в графе 11 (из гр.3) – о танцевальных вечерах и дискотеках, проведенных отчитывающейся организацией за отчетный период.</w:t>
      </w:r>
    </w:p>
    <w:p w14:paraId="2C1999EE"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12</w:t>
      </w:r>
      <w:r w:rsidRPr="008C70C7">
        <w:rPr>
          <w:rFonts w:ascii="Times New Roman" w:eastAsia="Calibri" w:hAnsi="Times New Roman" w:cs="Times New Roman"/>
          <w:sz w:val="24"/>
          <w:szCs w:val="24"/>
          <w:lang w:eastAsia="ru-RU"/>
        </w:rPr>
        <w:t xml:space="preserve"> (из графы 3) указываются данные о мероприятиях, проводимых с привлечением инвалидов и лиц с ОВЗ в качестве участников мероприятий.</w:t>
      </w:r>
    </w:p>
    <w:p w14:paraId="6D32FD46"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13</w:t>
      </w:r>
      <w:r w:rsidRPr="008C70C7">
        <w:rPr>
          <w:rFonts w:ascii="Times New Roman" w:eastAsia="Calibri" w:hAnsi="Times New Roman" w:cs="Times New Roman"/>
          <w:sz w:val="24"/>
          <w:szCs w:val="24"/>
          <w:lang w:eastAsia="ru-RU"/>
        </w:rPr>
        <w:t xml:space="preserve"> (из графы 3) указываются данные о мероприятиях, доступных для восприятия инвалидами и лицами с ОВЗ, т.е. оснащенных </w:t>
      </w:r>
      <w:proofErr w:type="spellStart"/>
      <w:r w:rsidRPr="008C70C7">
        <w:rPr>
          <w:rFonts w:ascii="Times New Roman" w:eastAsia="Calibri" w:hAnsi="Times New Roman" w:cs="Times New Roman"/>
          <w:sz w:val="24"/>
          <w:szCs w:val="24"/>
          <w:lang w:eastAsia="ru-RU"/>
        </w:rPr>
        <w:t>тифлокомментариями</w:t>
      </w:r>
      <w:proofErr w:type="spellEnd"/>
      <w:r w:rsidRPr="008C70C7">
        <w:rPr>
          <w:rFonts w:ascii="Times New Roman" w:eastAsia="Calibri" w:hAnsi="Times New Roman" w:cs="Times New Roman"/>
          <w:sz w:val="24"/>
          <w:szCs w:val="24"/>
          <w:lang w:eastAsia="ru-RU"/>
        </w:rPr>
        <w:t xml:space="preserve"> (для слепых и слабовидящих), </w:t>
      </w:r>
      <w:r w:rsidRPr="008C70C7">
        <w:rPr>
          <w:rFonts w:ascii="Times New Roman" w:eastAsia="Calibri" w:hAnsi="Times New Roman" w:cs="Times New Roman"/>
          <w:sz w:val="24"/>
          <w:szCs w:val="24"/>
          <w:lang w:val="en-US" w:eastAsia="ru-RU"/>
        </w:rPr>
        <w:t>FM</w:t>
      </w:r>
      <w:r w:rsidRPr="008C70C7">
        <w:rPr>
          <w:rFonts w:ascii="Times New Roman" w:eastAsia="Calibri" w:hAnsi="Times New Roman" w:cs="Times New Roman"/>
          <w:sz w:val="24"/>
          <w:szCs w:val="24"/>
          <w:lang w:eastAsia="ru-RU"/>
        </w:rPr>
        <w:t>-системами со вспомогательным оборудованием или табло «Бегущая строка» с комплектом пассивного и активного коммутационного оборудования для подключения (для лиц с нарушениями слуха), а также учитывающих размещение зрителей на креслах-колясках равномерно по объекту в пределах общей посадочной зоны или на специально отведенной для инвалидов на колясках территории, не ограничивающей восприятие мероприятия.</w:t>
      </w:r>
    </w:p>
    <w:p w14:paraId="582B6103"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p>
    <w:p w14:paraId="1335903A" w14:textId="77777777" w:rsidR="008C70C7" w:rsidRPr="008C70C7" w:rsidRDefault="008C70C7" w:rsidP="008C70C7">
      <w:pPr>
        <w:keepNext/>
        <w:spacing w:before="60" w:after="120" w:line="240" w:lineRule="auto"/>
        <w:jc w:val="center"/>
        <w:outlineLvl w:val="1"/>
        <w:rPr>
          <w:rFonts w:ascii="Times New Roman" w:eastAsia="Calibri" w:hAnsi="Times New Roman" w:cs="Times New Roman"/>
          <w:b/>
          <w:bCs/>
          <w:sz w:val="24"/>
          <w:szCs w:val="24"/>
          <w:lang w:eastAsia="ru-RU"/>
        </w:rPr>
      </w:pPr>
      <w:r w:rsidRPr="008C70C7">
        <w:rPr>
          <w:rFonts w:ascii="Times New Roman" w:eastAsia="Calibri" w:hAnsi="Times New Roman" w:cs="Times New Roman"/>
          <w:b/>
          <w:bCs/>
          <w:sz w:val="24"/>
          <w:szCs w:val="24"/>
          <w:lang w:eastAsia="ru-RU"/>
        </w:rPr>
        <w:t>Раздел 4. Фонды музеев, музейная деятельность</w:t>
      </w:r>
    </w:p>
    <w:p w14:paraId="08EAB646"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В разделе приводятся данные о состоянии фондов музея и музейной деятельности. Если отчитывающаяся организация не осуществляет музейной деятельности, то данный раздел не заполняется.</w:t>
      </w:r>
    </w:p>
    <w:p w14:paraId="2F5F4D8F"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графах 2 - 5</w:t>
      </w:r>
      <w:r w:rsidRPr="008C70C7">
        <w:rPr>
          <w:rFonts w:ascii="Times New Roman" w:eastAsia="Calibri" w:hAnsi="Times New Roman" w:cs="Times New Roman"/>
          <w:sz w:val="24"/>
          <w:szCs w:val="24"/>
          <w:lang w:eastAsia="ru-RU"/>
        </w:rPr>
        <w:t xml:space="preserve"> приводятся сведения об имеющихся у отчитывающейся организации на конец отчетного периода экспонатах музейного фонда. Сведения приводятся в соответствии с инструктивными документами по учету и хранению музейных фондов.</w:t>
      </w:r>
    </w:p>
    <w:p w14:paraId="762F2E47"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6</w:t>
      </w:r>
      <w:r w:rsidRPr="008C70C7">
        <w:rPr>
          <w:rFonts w:ascii="Times New Roman" w:eastAsia="Calibri" w:hAnsi="Times New Roman" w:cs="Times New Roman"/>
          <w:sz w:val="24"/>
          <w:szCs w:val="24"/>
          <w:lang w:eastAsia="ru-RU"/>
        </w:rPr>
        <w:t xml:space="preserve"> (из графы 2) приводятся данные о количестве экспонатов музейного фонда, которые экспонировались в течение отчетного периода.</w:t>
      </w:r>
    </w:p>
    <w:p w14:paraId="0B0F5700"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 xml:space="preserve">В графе 7 </w:t>
      </w:r>
      <w:r w:rsidRPr="008C70C7">
        <w:rPr>
          <w:rFonts w:ascii="Times New Roman" w:eastAsia="Calibri" w:hAnsi="Times New Roman" w:cs="Times New Roman"/>
          <w:sz w:val="24"/>
          <w:szCs w:val="24"/>
          <w:lang w:eastAsia="ru-RU"/>
        </w:rPr>
        <w:t xml:space="preserve">указывается число посещений музея за отчетный период. Число посещений определяется как сумма числа индивидуальных посещений по входным билетам (платным и бесплатным) и числа посещений по билетам на экскурсионное обслуживание и экскурсионным путевкам. </w:t>
      </w:r>
    </w:p>
    <w:p w14:paraId="6689628E" w14:textId="77777777" w:rsidR="008C70C7" w:rsidRPr="008C70C7" w:rsidRDefault="008C70C7" w:rsidP="008C70C7">
      <w:pPr>
        <w:spacing w:after="0" w:line="240" w:lineRule="auto"/>
        <w:jc w:val="both"/>
        <w:rPr>
          <w:rFonts w:ascii="Times New Roman" w:eastAsia="Calibri" w:hAnsi="Times New Roman" w:cs="Times New Roman"/>
          <w:b/>
          <w:sz w:val="24"/>
          <w:szCs w:val="24"/>
          <w:lang w:eastAsia="ru-RU"/>
        </w:rPr>
      </w:pPr>
      <w:r w:rsidRPr="008C70C7">
        <w:rPr>
          <w:rFonts w:ascii="Times New Roman" w:eastAsia="Calibri" w:hAnsi="Times New Roman" w:cs="Times New Roman"/>
          <w:b/>
          <w:sz w:val="24"/>
          <w:szCs w:val="24"/>
          <w:lang w:eastAsia="ru-RU"/>
        </w:rPr>
        <w:t xml:space="preserve">В графе 8 </w:t>
      </w:r>
      <w:r w:rsidRPr="008C70C7">
        <w:rPr>
          <w:rFonts w:ascii="Times New Roman" w:eastAsia="Calibri" w:hAnsi="Times New Roman" w:cs="Times New Roman"/>
          <w:sz w:val="24"/>
          <w:szCs w:val="24"/>
          <w:lang w:eastAsia="ru-RU"/>
        </w:rPr>
        <w:t>(из графы 7) указывается число посещений музея (как по индивидуальным билетам, так и по билетам на экскурсионное обслуживание и экскурсионными путевкам) школьниками, учащимися и студентами.</w:t>
      </w:r>
    </w:p>
    <w:p w14:paraId="3F96CD55"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sz w:val="24"/>
          <w:szCs w:val="24"/>
          <w:lang w:eastAsia="ru-RU"/>
        </w:rPr>
        <w:t>Графы 7 и 8 заполняются в соответствии с данными журнала по учету посетителей.</w:t>
      </w:r>
    </w:p>
    <w:p w14:paraId="1750175D"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p>
    <w:p w14:paraId="769D0A52" w14:textId="77777777" w:rsidR="008C70C7" w:rsidRPr="008C70C7" w:rsidRDefault="008C70C7" w:rsidP="008C70C7">
      <w:pPr>
        <w:keepNext/>
        <w:spacing w:before="60" w:after="120" w:line="240" w:lineRule="auto"/>
        <w:jc w:val="center"/>
        <w:outlineLvl w:val="1"/>
        <w:rPr>
          <w:rFonts w:ascii="Times New Roman" w:eastAsia="Calibri" w:hAnsi="Times New Roman" w:cs="Times New Roman"/>
          <w:b/>
          <w:bCs/>
          <w:sz w:val="24"/>
          <w:szCs w:val="24"/>
          <w:lang w:eastAsia="ru-RU"/>
        </w:rPr>
      </w:pPr>
      <w:r w:rsidRPr="008C70C7">
        <w:rPr>
          <w:rFonts w:ascii="Times New Roman" w:eastAsia="Calibri" w:hAnsi="Times New Roman" w:cs="Times New Roman"/>
          <w:b/>
          <w:bCs/>
          <w:sz w:val="24"/>
          <w:szCs w:val="24"/>
          <w:lang w:eastAsia="ru-RU"/>
        </w:rPr>
        <w:t>Раздел 5. Персонал организации</w:t>
      </w:r>
    </w:p>
    <w:p w14:paraId="01A1ED32" w14:textId="77777777" w:rsidR="008C70C7" w:rsidRPr="008C70C7" w:rsidRDefault="008C70C7" w:rsidP="008C70C7">
      <w:pPr>
        <w:autoSpaceDE w:val="0"/>
        <w:autoSpaceDN w:val="0"/>
        <w:spacing w:after="0" w:line="240" w:lineRule="auto"/>
        <w:jc w:val="both"/>
        <w:rPr>
          <w:rFonts w:ascii="Times New Roman" w:eastAsia="Calibri" w:hAnsi="Times New Roman" w:cs="Times New Roman"/>
          <w:sz w:val="24"/>
          <w:szCs w:val="72"/>
          <w:lang w:eastAsia="ru-RU"/>
        </w:rPr>
      </w:pPr>
      <w:r w:rsidRPr="008C70C7">
        <w:rPr>
          <w:rFonts w:ascii="Times New Roman" w:eastAsia="Calibri" w:hAnsi="Times New Roman" w:cs="Times New Roman"/>
          <w:b/>
          <w:sz w:val="24"/>
          <w:szCs w:val="72"/>
          <w:lang w:eastAsia="ru-RU"/>
        </w:rPr>
        <w:t>В графе 2</w:t>
      </w:r>
      <w:r w:rsidRPr="008C70C7">
        <w:rPr>
          <w:rFonts w:ascii="Times New Roman" w:eastAsia="Calibri" w:hAnsi="Times New Roman" w:cs="Times New Roman"/>
          <w:sz w:val="24"/>
          <w:szCs w:val="72"/>
          <w:lang w:eastAsia="ru-RU"/>
        </w:rPr>
        <w:t xml:space="preserve"> приводятся сведения об общей численности работников, как штатных, так и нештатных, включая административно-управленческий, технический и обслуживающий персонал, на конец отчетного года. Приводятся сведения о фактической численности работников, работающих на условиях полной и частичной занятости, а не по штатному расписанию (</w:t>
      </w:r>
      <w:r w:rsidRPr="008C70C7">
        <w:rPr>
          <w:rFonts w:ascii="Times New Roman" w:eastAsia="Calibri" w:hAnsi="Times New Roman" w:cs="Times New Roman"/>
          <w:b/>
          <w:sz w:val="24"/>
          <w:szCs w:val="72"/>
          <w:lang w:eastAsia="ru-RU"/>
        </w:rPr>
        <w:t>примечание</w:t>
      </w:r>
      <w:r w:rsidRPr="008C70C7">
        <w:rPr>
          <w:rFonts w:ascii="Times New Roman" w:eastAsia="Calibri" w:hAnsi="Times New Roman" w:cs="Times New Roman"/>
          <w:sz w:val="24"/>
          <w:szCs w:val="72"/>
          <w:lang w:eastAsia="ru-RU"/>
        </w:rPr>
        <w:t xml:space="preserve">: если штатный работник совмещает должности, то он </w:t>
      </w:r>
      <w:r w:rsidRPr="008C70C7">
        <w:rPr>
          <w:rFonts w:ascii="Times New Roman" w:eastAsia="Calibri" w:hAnsi="Times New Roman" w:cs="Times New Roman"/>
          <w:sz w:val="24"/>
          <w:szCs w:val="72"/>
          <w:lang w:eastAsia="ru-RU"/>
        </w:rPr>
        <w:lastRenderedPageBreak/>
        <w:t>учитывается один раз по основной должности; если штатный работник помимо основной должности работает по договору, то он учитывается дважды, трижды,…(в зависимости от числа заключенных договоров)).</w:t>
      </w:r>
    </w:p>
    <w:p w14:paraId="3C153EF4" w14:textId="77777777" w:rsidR="008C70C7" w:rsidRPr="008C70C7" w:rsidRDefault="008C70C7" w:rsidP="008C70C7">
      <w:pPr>
        <w:autoSpaceDE w:val="0"/>
        <w:autoSpaceDN w:val="0"/>
        <w:spacing w:after="0" w:line="240" w:lineRule="auto"/>
        <w:jc w:val="both"/>
        <w:rPr>
          <w:rFonts w:ascii="Times New Roman" w:eastAsia="Calibri" w:hAnsi="Times New Roman" w:cs="Arial"/>
          <w:sz w:val="24"/>
          <w:szCs w:val="72"/>
          <w:lang w:eastAsia="ru-RU"/>
        </w:rPr>
      </w:pPr>
      <w:r w:rsidRPr="008C70C7">
        <w:rPr>
          <w:rFonts w:ascii="Times New Roman" w:eastAsia="Calibri" w:hAnsi="Times New Roman" w:cs="Arial"/>
          <w:b/>
          <w:sz w:val="24"/>
          <w:szCs w:val="72"/>
          <w:lang w:eastAsia="ru-RU"/>
        </w:rPr>
        <w:t>В графе 3</w:t>
      </w:r>
      <w:r w:rsidRPr="008C70C7">
        <w:rPr>
          <w:rFonts w:ascii="Times New Roman" w:eastAsia="Calibri" w:hAnsi="Times New Roman" w:cs="Arial"/>
          <w:sz w:val="24"/>
          <w:szCs w:val="72"/>
          <w:lang w:eastAsia="ru-RU"/>
        </w:rPr>
        <w:t>(из графы 2) указывается численность штатных работников учреждения культурно-досугового типа.</w:t>
      </w:r>
    </w:p>
    <w:p w14:paraId="161CDB6E"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4</w:t>
      </w:r>
      <w:r w:rsidRPr="008C70C7">
        <w:rPr>
          <w:rFonts w:ascii="Times New Roman" w:eastAsia="Calibri" w:hAnsi="Times New Roman" w:cs="Times New Roman"/>
          <w:sz w:val="24"/>
          <w:szCs w:val="24"/>
          <w:lang w:eastAsia="ru-RU"/>
        </w:rPr>
        <w:t xml:space="preserve"> (из графы 2) указывается численность основного персонала, включая нештатных сотрудников, осуществляющих культурно-досуговую деятельность на конец отчетного года. Учреждения, ведущие библиотечную или музейную деятельность, </w:t>
      </w:r>
      <w:proofErr w:type="spellStart"/>
      <w:r w:rsidRPr="008C70C7">
        <w:rPr>
          <w:rFonts w:ascii="Times New Roman" w:eastAsia="Calibri" w:hAnsi="Times New Roman" w:cs="Times New Roman"/>
          <w:sz w:val="24"/>
          <w:szCs w:val="24"/>
          <w:lang w:eastAsia="ru-RU"/>
        </w:rPr>
        <w:t>включаютспециалистов</w:t>
      </w:r>
      <w:proofErr w:type="spellEnd"/>
      <w:r w:rsidRPr="008C70C7">
        <w:rPr>
          <w:rFonts w:ascii="Times New Roman" w:eastAsia="Calibri" w:hAnsi="Times New Roman" w:cs="Times New Roman"/>
          <w:sz w:val="24"/>
          <w:szCs w:val="24"/>
          <w:lang w:eastAsia="ru-RU"/>
        </w:rPr>
        <w:t xml:space="preserve"> соответствующих профилей.</w:t>
      </w:r>
    </w:p>
    <w:p w14:paraId="6C1AC028" w14:textId="77777777" w:rsidR="008C70C7" w:rsidRPr="008C70C7" w:rsidRDefault="008C70C7" w:rsidP="008C70C7">
      <w:pPr>
        <w:autoSpaceDE w:val="0"/>
        <w:autoSpaceDN w:val="0"/>
        <w:spacing w:after="0" w:line="240" w:lineRule="auto"/>
        <w:jc w:val="both"/>
        <w:rPr>
          <w:rFonts w:ascii="Times New Roman" w:eastAsia="Calibri" w:hAnsi="Times New Roman" w:cs="Arial"/>
          <w:sz w:val="24"/>
          <w:szCs w:val="72"/>
          <w:lang w:eastAsia="ru-RU"/>
        </w:rPr>
      </w:pPr>
      <w:r w:rsidRPr="008C70C7">
        <w:rPr>
          <w:rFonts w:ascii="Times New Roman" w:eastAsia="Calibri" w:hAnsi="Times New Roman" w:cs="Arial"/>
          <w:sz w:val="24"/>
          <w:szCs w:val="72"/>
          <w:lang w:eastAsia="ru-RU"/>
        </w:rPr>
        <w:t>Перечень относящихся к основному персоналу должностей определяется на основании нормативно-распорядительного документа организации, в ведении которой находится отчитывающийся респондент. В случае отсутствия такого документа перечень относящихся к основному персоналу должностей определяется приказом руководителя учреждения-респондента.</w:t>
      </w:r>
    </w:p>
    <w:p w14:paraId="594ABD62" w14:textId="77777777" w:rsidR="008C70C7" w:rsidRPr="008C70C7" w:rsidRDefault="008C70C7" w:rsidP="008C70C7">
      <w:pPr>
        <w:spacing w:after="0" w:line="240" w:lineRule="auto"/>
        <w:jc w:val="both"/>
        <w:rPr>
          <w:rFonts w:ascii="Times New Roman" w:eastAsia="Calibri" w:hAnsi="Times New Roman" w:cs="Times New Roman"/>
          <w:i/>
          <w:sz w:val="24"/>
          <w:szCs w:val="24"/>
          <w:lang w:eastAsia="ru-RU"/>
        </w:rPr>
      </w:pPr>
      <w:r w:rsidRPr="008C70C7">
        <w:rPr>
          <w:rFonts w:ascii="Times New Roman" w:eastAsia="Calibri" w:hAnsi="Times New Roman" w:cs="Times New Roman"/>
          <w:b/>
          <w:sz w:val="24"/>
          <w:szCs w:val="24"/>
          <w:lang w:eastAsia="ru-RU"/>
        </w:rPr>
        <w:t>В графе 5</w:t>
      </w:r>
      <w:r w:rsidRPr="008C70C7">
        <w:rPr>
          <w:rFonts w:ascii="Times New Roman" w:eastAsia="Calibri" w:hAnsi="Times New Roman" w:cs="Times New Roman"/>
          <w:sz w:val="24"/>
          <w:szCs w:val="24"/>
          <w:lang w:eastAsia="ru-RU"/>
        </w:rPr>
        <w:t xml:space="preserve"> (из графы 2) указывается численность персонала, прошедшего обучение (инструктирование) по вопросам, связанным с предоставлением услуг инвалидам и лицам с ОВЗ из общей численности работников. </w:t>
      </w:r>
    </w:p>
    <w:p w14:paraId="23504660" w14:textId="77777777" w:rsidR="008C70C7" w:rsidRPr="008C70C7" w:rsidRDefault="008C70C7" w:rsidP="008C70C7">
      <w:pPr>
        <w:spacing w:after="0" w:line="240" w:lineRule="auto"/>
        <w:jc w:val="both"/>
        <w:rPr>
          <w:rFonts w:ascii="Times New Roman" w:eastAsia="Calibri" w:hAnsi="Times New Roman" w:cs="Times New Roman"/>
          <w:i/>
          <w:sz w:val="24"/>
          <w:szCs w:val="24"/>
          <w:lang w:eastAsia="ru-RU"/>
        </w:rPr>
      </w:pPr>
      <w:r w:rsidRPr="008C70C7">
        <w:rPr>
          <w:rFonts w:ascii="Times New Roman" w:eastAsia="Calibri" w:hAnsi="Times New Roman" w:cs="Times New Roman"/>
          <w:b/>
          <w:sz w:val="24"/>
          <w:szCs w:val="24"/>
          <w:lang w:eastAsia="ru-RU"/>
        </w:rPr>
        <w:t>В графе 6</w:t>
      </w:r>
      <w:r w:rsidRPr="008C70C7">
        <w:rPr>
          <w:rFonts w:ascii="Times New Roman" w:eastAsia="Calibri" w:hAnsi="Times New Roman" w:cs="Times New Roman"/>
          <w:sz w:val="24"/>
          <w:szCs w:val="24"/>
          <w:lang w:eastAsia="ru-RU"/>
        </w:rPr>
        <w:t xml:space="preserve"> (из графы 2) указывается численность персонала, имеющего инвалидность. </w:t>
      </w:r>
    </w:p>
    <w:p w14:paraId="59A88852" w14:textId="77777777" w:rsidR="008C70C7" w:rsidRPr="008C70C7" w:rsidRDefault="008C70C7" w:rsidP="008C70C7">
      <w:pPr>
        <w:spacing w:after="0" w:line="240" w:lineRule="auto"/>
        <w:jc w:val="both"/>
        <w:rPr>
          <w:rFonts w:ascii="Times New Roman" w:eastAsia="Calibri" w:hAnsi="Times New Roman" w:cs="Times New Roman"/>
          <w:i/>
          <w:sz w:val="24"/>
          <w:szCs w:val="24"/>
          <w:lang w:eastAsia="ru-RU"/>
        </w:rPr>
      </w:pPr>
      <w:r w:rsidRPr="008C70C7">
        <w:rPr>
          <w:rFonts w:ascii="Times New Roman" w:eastAsia="Calibri" w:hAnsi="Times New Roman" w:cs="Times New Roman"/>
          <w:b/>
          <w:sz w:val="24"/>
          <w:szCs w:val="24"/>
          <w:lang w:eastAsia="ru-RU"/>
        </w:rPr>
        <w:t>В графе 7</w:t>
      </w:r>
      <w:r w:rsidRPr="008C70C7">
        <w:rPr>
          <w:rFonts w:ascii="Times New Roman" w:eastAsia="Calibri" w:hAnsi="Times New Roman" w:cs="Times New Roman"/>
          <w:sz w:val="24"/>
          <w:szCs w:val="24"/>
          <w:lang w:eastAsia="ru-RU"/>
        </w:rPr>
        <w:t xml:space="preserve"> (из графы 4) указывается численность основного персонала, имеющего высшее образование по профилю учреждения (включая, в случае необходимости, библиотечное и музейное дело). </w:t>
      </w:r>
    </w:p>
    <w:p w14:paraId="31829B84"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графе 8</w:t>
      </w:r>
      <w:r w:rsidRPr="008C70C7">
        <w:rPr>
          <w:rFonts w:ascii="Times New Roman" w:eastAsia="Calibri" w:hAnsi="Times New Roman" w:cs="Times New Roman"/>
          <w:sz w:val="24"/>
          <w:szCs w:val="24"/>
          <w:lang w:eastAsia="ru-RU"/>
        </w:rPr>
        <w:t xml:space="preserve"> (из графы 4) указывается численность основного персонала, имеющего среднее специальное образование по профилю учреждения (включая, в случае необходимости, библиотечное и музейное дело).</w:t>
      </w:r>
    </w:p>
    <w:p w14:paraId="7A94D5BD" w14:textId="77777777" w:rsidR="008C70C7" w:rsidRPr="008C70C7" w:rsidRDefault="008C70C7" w:rsidP="008C70C7">
      <w:pPr>
        <w:spacing w:after="0" w:line="240" w:lineRule="auto"/>
        <w:jc w:val="both"/>
        <w:rPr>
          <w:rFonts w:ascii="Times New Roman" w:eastAsia="Calibri" w:hAnsi="Times New Roman" w:cs="Times New Roman"/>
          <w:sz w:val="24"/>
          <w:szCs w:val="24"/>
          <w:lang w:eastAsia="ru-RU"/>
        </w:rPr>
      </w:pPr>
      <w:r w:rsidRPr="008C70C7">
        <w:rPr>
          <w:rFonts w:ascii="Times New Roman" w:eastAsia="Calibri" w:hAnsi="Times New Roman" w:cs="Times New Roman"/>
          <w:b/>
          <w:sz w:val="24"/>
          <w:szCs w:val="24"/>
          <w:lang w:eastAsia="ru-RU"/>
        </w:rPr>
        <w:t>В графах 9-11</w:t>
      </w:r>
      <w:r w:rsidRPr="008C70C7">
        <w:rPr>
          <w:rFonts w:ascii="Times New Roman" w:eastAsia="Calibri" w:hAnsi="Times New Roman" w:cs="Times New Roman"/>
          <w:sz w:val="24"/>
          <w:szCs w:val="24"/>
          <w:lang w:eastAsia="ru-RU"/>
        </w:rPr>
        <w:t xml:space="preserve"> (из графы 3) показывается численность штатных работников, имеющих стаж работы по профилю учреждения до 3 лет (графа 9), от 3 до 10 лет (графа 10), свыше 10 лет (графа 11).</w:t>
      </w:r>
    </w:p>
    <w:p w14:paraId="3AD8BC1B" w14:textId="77777777" w:rsidR="008C70C7" w:rsidRPr="008C70C7" w:rsidRDefault="008C70C7" w:rsidP="008C70C7">
      <w:pPr>
        <w:spacing w:after="0" w:line="240" w:lineRule="auto"/>
        <w:jc w:val="both"/>
        <w:rPr>
          <w:rFonts w:ascii="Times New Roman" w:eastAsia="Calibri" w:hAnsi="Times New Roman" w:cs="Times New Roman"/>
          <w:b/>
          <w:sz w:val="24"/>
          <w:szCs w:val="24"/>
          <w:lang w:eastAsia="ru-RU"/>
        </w:rPr>
      </w:pPr>
    </w:p>
    <w:p w14:paraId="27B528CF" w14:textId="77777777" w:rsidR="008C70C7" w:rsidRPr="008C70C7" w:rsidRDefault="008C70C7" w:rsidP="008C70C7">
      <w:pPr>
        <w:keepNext/>
        <w:spacing w:before="120" w:after="120" w:line="240" w:lineRule="auto"/>
        <w:jc w:val="center"/>
        <w:outlineLvl w:val="1"/>
        <w:rPr>
          <w:rFonts w:ascii="Times New Roman" w:eastAsia="Calibri" w:hAnsi="Times New Roman" w:cs="Times New Roman"/>
          <w:b/>
          <w:bCs/>
          <w:sz w:val="24"/>
          <w:szCs w:val="24"/>
          <w:lang w:eastAsia="ru-RU"/>
        </w:rPr>
      </w:pPr>
      <w:r w:rsidRPr="008C70C7">
        <w:rPr>
          <w:rFonts w:ascii="Times New Roman" w:eastAsia="Calibri" w:hAnsi="Times New Roman" w:cs="Times New Roman"/>
          <w:b/>
          <w:bCs/>
          <w:sz w:val="24"/>
          <w:szCs w:val="24"/>
          <w:lang w:eastAsia="ru-RU"/>
        </w:rPr>
        <w:t>Раздел 6. Поступление и использование финансовых средств</w:t>
      </w:r>
    </w:p>
    <w:p w14:paraId="6BEB4E3C"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sz w:val="24"/>
          <w:szCs w:val="20"/>
          <w:lang w:eastAsia="ru-RU"/>
        </w:rPr>
        <w:t xml:space="preserve">В разделе на основании данных бухгалтерского учета показываются </w:t>
      </w:r>
      <w:r w:rsidRPr="008C70C7">
        <w:rPr>
          <w:rFonts w:ascii="Times New Roman" w:eastAsia="Calibri" w:hAnsi="Times New Roman" w:cs="Times New Roman"/>
          <w:b/>
          <w:sz w:val="24"/>
          <w:szCs w:val="20"/>
          <w:lang w:eastAsia="ru-RU"/>
        </w:rPr>
        <w:t xml:space="preserve">фактические суммы полученных и произведенных учреждениями поступлений и выплат </w:t>
      </w:r>
      <w:r w:rsidRPr="008C70C7">
        <w:rPr>
          <w:rFonts w:ascii="Times New Roman" w:eastAsia="Calibri" w:hAnsi="Times New Roman" w:cs="Times New Roman"/>
          <w:sz w:val="24"/>
          <w:szCs w:val="20"/>
          <w:lang w:eastAsia="ru-RU"/>
        </w:rPr>
        <w:t>финансовых средств.</w:t>
      </w:r>
    </w:p>
    <w:p w14:paraId="3D25471D"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 xml:space="preserve">В графе 2 </w:t>
      </w:r>
      <w:r w:rsidRPr="008C70C7">
        <w:rPr>
          <w:rFonts w:ascii="Times New Roman" w:eastAsia="Calibri" w:hAnsi="Times New Roman" w:cs="Times New Roman"/>
          <w:sz w:val="24"/>
          <w:szCs w:val="20"/>
          <w:lang w:eastAsia="ru-RU"/>
        </w:rPr>
        <w:t xml:space="preserve">указывается общая сумма поступлений финансовых средств за отчетный период, которая складывается из бюджетных ассигнований учредителя (графа 3), финансирования из бюджетов других уровней (графа 4), поступлений от предпринимательской и иной приносящей доход деятельности (графа 5) и поступлений от сдачи имущества в аренду (графа 9). </w:t>
      </w:r>
    </w:p>
    <w:p w14:paraId="5A25EBFD"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В графе 3</w:t>
      </w:r>
      <w:r w:rsidRPr="008C70C7">
        <w:rPr>
          <w:rFonts w:ascii="Times New Roman" w:eastAsia="Calibri" w:hAnsi="Times New Roman" w:cs="Times New Roman"/>
          <w:sz w:val="24"/>
          <w:szCs w:val="20"/>
          <w:lang w:eastAsia="ru-RU"/>
        </w:rPr>
        <w:t xml:space="preserve"> отражаются бюджетные ассигнования, полученные от учредителя.</w:t>
      </w:r>
    </w:p>
    <w:p w14:paraId="7BDB3B8C"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В графе 4</w:t>
      </w:r>
      <w:r w:rsidRPr="008C70C7">
        <w:rPr>
          <w:rFonts w:ascii="Times New Roman" w:eastAsia="Calibri" w:hAnsi="Times New Roman" w:cs="Times New Roman"/>
          <w:sz w:val="24"/>
          <w:szCs w:val="20"/>
          <w:lang w:eastAsia="ru-RU"/>
        </w:rPr>
        <w:t xml:space="preserve"> отражаются поступления, полученные из бюджетов других уровней.</w:t>
      </w:r>
    </w:p>
    <w:p w14:paraId="2488669E"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В графе 5</w:t>
      </w:r>
      <w:r w:rsidRPr="008C70C7">
        <w:rPr>
          <w:rFonts w:ascii="Times New Roman" w:eastAsia="Calibri" w:hAnsi="Times New Roman" w:cs="Times New Roman"/>
          <w:sz w:val="24"/>
          <w:szCs w:val="20"/>
          <w:lang w:eastAsia="ru-RU"/>
        </w:rPr>
        <w:t xml:space="preserve"> отражаются поступления от предпринимательской и иной приносящей доход деятельности, из числа которых выделяются:</w:t>
      </w:r>
    </w:p>
    <w:p w14:paraId="1FD57F83"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sz w:val="24"/>
          <w:szCs w:val="20"/>
          <w:lang w:eastAsia="ru-RU"/>
        </w:rPr>
        <w:t xml:space="preserve">поступления от основных видов уставной деятельности </w:t>
      </w:r>
      <w:r w:rsidRPr="008C70C7">
        <w:rPr>
          <w:rFonts w:ascii="Times New Roman" w:eastAsia="Calibri" w:hAnsi="Times New Roman" w:cs="Times New Roman"/>
          <w:b/>
          <w:sz w:val="24"/>
          <w:szCs w:val="20"/>
          <w:lang w:eastAsia="ru-RU"/>
        </w:rPr>
        <w:t>(графа 6),</w:t>
      </w:r>
    </w:p>
    <w:p w14:paraId="5C897C56"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sz w:val="24"/>
          <w:szCs w:val="20"/>
          <w:lang w:eastAsia="ru-RU"/>
        </w:rPr>
        <w:t xml:space="preserve">благотворительные и спонсорские вклады </w:t>
      </w:r>
      <w:r w:rsidRPr="008C70C7">
        <w:rPr>
          <w:rFonts w:ascii="Times New Roman" w:eastAsia="Calibri" w:hAnsi="Times New Roman" w:cs="Times New Roman"/>
          <w:b/>
          <w:sz w:val="24"/>
          <w:szCs w:val="20"/>
          <w:lang w:eastAsia="ru-RU"/>
        </w:rPr>
        <w:t>(графа 7),</w:t>
      </w:r>
    </w:p>
    <w:p w14:paraId="2173CE7A"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sz w:val="24"/>
          <w:szCs w:val="20"/>
          <w:lang w:eastAsia="ru-RU"/>
        </w:rPr>
        <w:t xml:space="preserve">поступления от предпринимательской деятельности </w:t>
      </w:r>
      <w:r w:rsidRPr="008C70C7">
        <w:rPr>
          <w:rFonts w:ascii="Times New Roman" w:eastAsia="Calibri" w:hAnsi="Times New Roman" w:cs="Times New Roman"/>
          <w:b/>
          <w:sz w:val="24"/>
          <w:szCs w:val="20"/>
          <w:lang w:eastAsia="ru-RU"/>
        </w:rPr>
        <w:t>(графа 8</w:t>
      </w:r>
      <w:r w:rsidRPr="008C70C7">
        <w:rPr>
          <w:rFonts w:ascii="Times New Roman" w:eastAsia="Calibri" w:hAnsi="Times New Roman" w:cs="Times New Roman"/>
          <w:sz w:val="24"/>
          <w:szCs w:val="20"/>
          <w:lang w:eastAsia="ru-RU"/>
        </w:rPr>
        <w:t>).</w:t>
      </w:r>
    </w:p>
    <w:p w14:paraId="72C4F2FD"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В графе 10</w:t>
      </w:r>
      <w:r w:rsidRPr="008C70C7">
        <w:rPr>
          <w:rFonts w:ascii="Times New Roman" w:eastAsia="Calibri" w:hAnsi="Times New Roman" w:cs="Times New Roman"/>
          <w:sz w:val="24"/>
          <w:szCs w:val="20"/>
          <w:lang w:eastAsia="ru-RU"/>
        </w:rPr>
        <w:t xml:space="preserve"> указывается общая сумма средств, израсходованных учреждением за отчетный период.</w:t>
      </w:r>
    </w:p>
    <w:p w14:paraId="08AAB77E"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В графе 11</w:t>
      </w:r>
      <w:r w:rsidRPr="008C70C7">
        <w:rPr>
          <w:rFonts w:ascii="Times New Roman" w:eastAsia="Calibri" w:hAnsi="Times New Roman" w:cs="Times New Roman"/>
          <w:sz w:val="24"/>
          <w:szCs w:val="20"/>
          <w:lang w:eastAsia="ru-RU"/>
        </w:rPr>
        <w:t xml:space="preserve"> (из графы 10) приводятся данные о суммарной величине финансовых средств, израсходованных на оплату труда работников, как состоящих в штате учреждения, так и привлекаемых для выполнения работ по договорам (контрактам) гражданско-правового характера. Сюда включаются выплаты по должностным окладам, надбавки, премии, материальная помощь и другие виды денежных вознаграждений.</w:t>
      </w:r>
    </w:p>
    <w:p w14:paraId="184E1FB0"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В графе 12</w:t>
      </w:r>
      <w:r w:rsidRPr="008C70C7">
        <w:rPr>
          <w:rFonts w:ascii="Times New Roman" w:eastAsia="Calibri" w:hAnsi="Times New Roman" w:cs="Times New Roman"/>
          <w:sz w:val="24"/>
          <w:szCs w:val="20"/>
          <w:lang w:eastAsia="ru-RU"/>
        </w:rPr>
        <w:t xml:space="preserve"> (из графы 11) приводятся данные о величине финансовых средств, израсходованных на оплату труда работников и полученных от предпринимательской и иной приносящей доход деятельности, а также средств, поступивших от аренды имущества, находящегося в собственности </w:t>
      </w:r>
      <w:r w:rsidRPr="008C70C7">
        <w:rPr>
          <w:rFonts w:ascii="Times New Roman" w:eastAsia="Calibri" w:hAnsi="Times New Roman" w:cs="Times New Roman"/>
          <w:sz w:val="24"/>
          <w:szCs w:val="20"/>
          <w:lang w:eastAsia="ru-RU"/>
        </w:rPr>
        <w:lastRenderedPageBreak/>
        <w:t>или оперативном управлении учреждения.</w:t>
      </w:r>
    </w:p>
    <w:p w14:paraId="08225E49"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В графе 13</w:t>
      </w:r>
      <w:r w:rsidRPr="008C70C7">
        <w:rPr>
          <w:rFonts w:ascii="Times New Roman" w:eastAsia="Calibri" w:hAnsi="Times New Roman" w:cs="Times New Roman"/>
          <w:sz w:val="24"/>
          <w:szCs w:val="20"/>
          <w:lang w:eastAsia="ru-RU"/>
        </w:rPr>
        <w:t xml:space="preserve"> (из графы 11) приводятся данные о величине финансовых средств, израсходованных на оплату труда основного персонала. </w:t>
      </w:r>
    </w:p>
    <w:p w14:paraId="2987C49A"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В графе 14</w:t>
      </w:r>
      <w:r w:rsidRPr="008C70C7">
        <w:rPr>
          <w:rFonts w:ascii="Times New Roman" w:eastAsia="Calibri" w:hAnsi="Times New Roman" w:cs="Times New Roman"/>
          <w:sz w:val="24"/>
          <w:szCs w:val="20"/>
          <w:lang w:eastAsia="ru-RU"/>
        </w:rPr>
        <w:t xml:space="preserve"> (из графы 13) приводятся данные о величине финансовых средств, израсходованных на оплату труда основного персонала и полученных от предпринимательской и иной приносящей доход деятельности, а также средств, поступивших от аренды имущества, находящегося в собственности или оперативном управлении учреждения.</w:t>
      </w:r>
    </w:p>
    <w:p w14:paraId="588E169E"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 xml:space="preserve">В графе 15 </w:t>
      </w:r>
      <w:r w:rsidRPr="008C70C7">
        <w:rPr>
          <w:rFonts w:ascii="Times New Roman" w:eastAsia="Calibri" w:hAnsi="Times New Roman" w:cs="Times New Roman"/>
          <w:sz w:val="24"/>
          <w:szCs w:val="20"/>
          <w:lang w:eastAsia="ru-RU"/>
        </w:rPr>
        <w:t>(из графы 10) приводятся данные о величине финансовых средств, израсходованных на капитальный ремонт и реставрацию зданий и помещений.</w:t>
      </w:r>
    </w:p>
    <w:p w14:paraId="5E06A0F6"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 xml:space="preserve">В графе 16 </w:t>
      </w:r>
      <w:r w:rsidRPr="008C70C7">
        <w:rPr>
          <w:rFonts w:ascii="Times New Roman" w:eastAsia="Calibri" w:hAnsi="Times New Roman" w:cs="Times New Roman"/>
          <w:sz w:val="24"/>
          <w:szCs w:val="20"/>
          <w:lang w:eastAsia="ru-RU"/>
        </w:rPr>
        <w:t>(из графы 15) приводятся данные о величине финансовых средств, израсходованных на капитальный ремонт и реставрацию зданий и помещений и полученных от предпринимательской и иной приносящей доход деятельности, а также средств, поступивших от аренды имущества, находящегося в собственности или оперативном управлении учреждения.</w:t>
      </w:r>
    </w:p>
    <w:p w14:paraId="3F59D6FB"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 xml:space="preserve">В графе 17 </w:t>
      </w:r>
      <w:r w:rsidRPr="008C70C7">
        <w:rPr>
          <w:rFonts w:ascii="Times New Roman" w:eastAsia="Calibri" w:hAnsi="Times New Roman" w:cs="Times New Roman"/>
          <w:sz w:val="24"/>
          <w:szCs w:val="20"/>
          <w:lang w:eastAsia="ru-RU"/>
        </w:rPr>
        <w:t>(из графы 10) приводятся данные о величине финансовых средств, израсходованных на приобретение (замену) оборудования.</w:t>
      </w:r>
    </w:p>
    <w:p w14:paraId="74993E50" w14:textId="77777777" w:rsidR="008C70C7" w:rsidRPr="008C70C7" w:rsidRDefault="008C70C7" w:rsidP="008C70C7">
      <w:pPr>
        <w:widowControl w:val="0"/>
        <w:shd w:val="clear" w:color="auto" w:fill="FFFFFF"/>
        <w:spacing w:after="0" w:line="240" w:lineRule="auto"/>
        <w:jc w:val="both"/>
        <w:rPr>
          <w:rFonts w:ascii="Times New Roman" w:eastAsia="Calibri" w:hAnsi="Times New Roman" w:cs="Times New Roman"/>
          <w:sz w:val="24"/>
          <w:szCs w:val="24"/>
          <w:shd w:val="clear" w:color="auto" w:fill="FFFF00"/>
          <w:lang w:eastAsia="ru-RU"/>
        </w:rPr>
      </w:pPr>
      <w:r w:rsidRPr="008C70C7">
        <w:rPr>
          <w:rFonts w:ascii="Times New Roman" w:eastAsia="Calibri" w:hAnsi="Times New Roman" w:cs="Times New Roman"/>
          <w:b/>
          <w:sz w:val="24"/>
          <w:szCs w:val="20"/>
          <w:lang w:eastAsia="ru-RU"/>
        </w:rPr>
        <w:t xml:space="preserve">В графе 18 </w:t>
      </w:r>
      <w:r w:rsidRPr="008C70C7">
        <w:rPr>
          <w:rFonts w:ascii="Times New Roman" w:eastAsia="Calibri" w:hAnsi="Times New Roman" w:cs="Times New Roman"/>
          <w:sz w:val="24"/>
          <w:szCs w:val="20"/>
          <w:lang w:eastAsia="ru-RU"/>
        </w:rPr>
        <w:t xml:space="preserve">(из графы 17) приводятся данные о величине финансовых средств, израсходованных на приобретение (замену) оборудования для улучшения условий доступности для лиц с </w:t>
      </w:r>
      <w:r w:rsidRPr="008C70C7">
        <w:rPr>
          <w:rFonts w:ascii="Times New Roman" w:eastAsia="Calibri" w:hAnsi="Times New Roman" w:cs="Times New Roman"/>
          <w:sz w:val="24"/>
          <w:szCs w:val="24"/>
          <w:lang w:eastAsia="ru-RU"/>
        </w:rPr>
        <w:t xml:space="preserve">ОВЗ </w:t>
      </w:r>
      <w:r w:rsidRPr="008C70C7">
        <w:rPr>
          <w:rFonts w:ascii="Times New Roman" w:eastAsia="Calibri" w:hAnsi="Times New Roman" w:cs="Times New Roman"/>
          <w:sz w:val="24"/>
          <w:szCs w:val="24"/>
          <w:shd w:val="clear" w:color="auto" w:fill="FFFFFF"/>
          <w:lang w:eastAsia="ru-RU"/>
        </w:rPr>
        <w:t>(</w:t>
      </w:r>
      <w:r w:rsidRPr="008C70C7">
        <w:rPr>
          <w:rFonts w:ascii="Times New Roman" w:eastAsia="Times New Roman" w:hAnsi="Times New Roman" w:cs="Times New Roman"/>
          <w:sz w:val="24"/>
          <w:szCs w:val="24"/>
          <w:shd w:val="clear" w:color="auto" w:fill="FFFFFF"/>
          <w:lang w:eastAsia="ru-RU"/>
        </w:rPr>
        <w:t xml:space="preserve">колясок, </w:t>
      </w:r>
      <w:proofErr w:type="spellStart"/>
      <w:r w:rsidRPr="008C70C7">
        <w:rPr>
          <w:rFonts w:ascii="Times New Roman" w:eastAsia="Times New Roman" w:hAnsi="Times New Roman" w:cs="Times New Roman"/>
          <w:sz w:val="24"/>
          <w:szCs w:val="24"/>
          <w:shd w:val="clear" w:color="auto" w:fill="FFFFFF"/>
          <w:lang w:eastAsia="ru-RU"/>
        </w:rPr>
        <w:t>скалоходов</w:t>
      </w:r>
      <w:proofErr w:type="spellEnd"/>
      <w:r w:rsidRPr="008C70C7">
        <w:rPr>
          <w:rFonts w:ascii="Times New Roman" w:eastAsia="Times New Roman" w:hAnsi="Times New Roman" w:cs="Times New Roman"/>
          <w:sz w:val="24"/>
          <w:szCs w:val="24"/>
          <w:shd w:val="clear" w:color="auto" w:fill="FFFFFF"/>
          <w:lang w:eastAsia="ru-RU"/>
        </w:rPr>
        <w:t xml:space="preserve"> и т.п.</w:t>
      </w:r>
      <w:r w:rsidRPr="008C70C7">
        <w:rPr>
          <w:rFonts w:ascii="Times New Roman" w:eastAsia="Calibri" w:hAnsi="Times New Roman" w:cs="Times New Roman"/>
          <w:sz w:val="24"/>
          <w:szCs w:val="24"/>
          <w:shd w:val="clear" w:color="auto" w:fill="FFFFFF"/>
          <w:lang w:eastAsia="ru-RU"/>
        </w:rPr>
        <w:t>).</w:t>
      </w:r>
    </w:p>
    <w:p w14:paraId="35F868D1" w14:textId="77777777" w:rsidR="008C70C7" w:rsidRPr="008C70C7" w:rsidRDefault="008C70C7" w:rsidP="008C70C7">
      <w:pPr>
        <w:widowControl w:val="0"/>
        <w:shd w:val="clear" w:color="auto" w:fill="FFFFFF"/>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 xml:space="preserve">В графе 19 </w:t>
      </w:r>
      <w:r w:rsidRPr="008C70C7">
        <w:rPr>
          <w:rFonts w:ascii="Times New Roman" w:eastAsia="Calibri" w:hAnsi="Times New Roman" w:cs="Times New Roman"/>
          <w:sz w:val="24"/>
          <w:szCs w:val="20"/>
          <w:lang w:eastAsia="ru-RU"/>
        </w:rPr>
        <w:t>(из графы 17) приводятся данные о величине финансовых средств, израсходованных на приобретение оборудования и полученных от предпринимательской и иной приносящей доход деятельности, а также средств, поступивших от аренды имущества, находящегося в собственности или оперативном управлении учреждения.</w:t>
      </w:r>
    </w:p>
    <w:p w14:paraId="15D9E72E" w14:textId="77777777" w:rsidR="008C70C7" w:rsidRPr="008C70C7" w:rsidRDefault="008C70C7" w:rsidP="008C70C7">
      <w:pPr>
        <w:widowControl w:val="0"/>
        <w:spacing w:after="0" w:line="240" w:lineRule="auto"/>
        <w:jc w:val="both"/>
        <w:rPr>
          <w:rFonts w:ascii="Times New Roman" w:eastAsia="Calibri" w:hAnsi="Times New Roman" w:cs="Times New Roman"/>
          <w:b/>
          <w:sz w:val="24"/>
          <w:szCs w:val="20"/>
          <w:lang w:eastAsia="ru-RU"/>
        </w:rPr>
      </w:pPr>
    </w:p>
    <w:p w14:paraId="63868D9A"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 xml:space="preserve">В графе 20 </w:t>
      </w:r>
      <w:r w:rsidRPr="008C70C7">
        <w:rPr>
          <w:rFonts w:ascii="Times New Roman" w:eastAsia="Calibri" w:hAnsi="Times New Roman" w:cs="Times New Roman"/>
          <w:sz w:val="24"/>
          <w:szCs w:val="20"/>
          <w:lang w:eastAsia="ru-RU"/>
        </w:rPr>
        <w:t>(из графы 10) приводятся данные о величине финансовых средств, израсходованных на подготовку и проведение социально-значимых мероприятий.</w:t>
      </w:r>
    </w:p>
    <w:p w14:paraId="3BF32822"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r w:rsidRPr="008C70C7">
        <w:rPr>
          <w:rFonts w:ascii="Times New Roman" w:eastAsia="Calibri" w:hAnsi="Times New Roman" w:cs="Times New Roman"/>
          <w:b/>
          <w:sz w:val="24"/>
          <w:szCs w:val="20"/>
          <w:lang w:eastAsia="ru-RU"/>
        </w:rPr>
        <w:t xml:space="preserve">В графе 21 </w:t>
      </w:r>
      <w:r w:rsidRPr="008C70C7">
        <w:rPr>
          <w:rFonts w:ascii="Times New Roman" w:eastAsia="Calibri" w:hAnsi="Times New Roman" w:cs="Times New Roman"/>
          <w:sz w:val="24"/>
          <w:szCs w:val="20"/>
          <w:lang w:eastAsia="ru-RU"/>
        </w:rPr>
        <w:t>(из графы 20) приводятся данные о величине финансовых средств, израсходованных на подготовку и проведение социально-значимых мероприятий и полученных от предпринимательской и иной приносящей доход деятельности, а также средств, поступивших от аренды имущества, находящегося в собственности или оперативном управлении учреждения.</w:t>
      </w:r>
    </w:p>
    <w:p w14:paraId="7A577C5C" w14:textId="77777777" w:rsidR="008C70C7" w:rsidRPr="008C70C7" w:rsidRDefault="008C70C7" w:rsidP="008C70C7">
      <w:pPr>
        <w:widowControl w:val="0"/>
        <w:spacing w:after="0" w:line="240" w:lineRule="auto"/>
        <w:jc w:val="both"/>
        <w:rPr>
          <w:rFonts w:ascii="Times New Roman" w:eastAsia="Calibri" w:hAnsi="Times New Roman" w:cs="Times New Roman"/>
          <w:sz w:val="24"/>
          <w:szCs w:val="20"/>
          <w:lang w:eastAsia="ru-RU"/>
        </w:rPr>
      </w:pPr>
    </w:p>
    <w:p w14:paraId="094AD7BA" w14:textId="77777777" w:rsidR="008C70C7" w:rsidRPr="008C70C7" w:rsidRDefault="008C70C7" w:rsidP="008C70C7">
      <w:pPr>
        <w:spacing w:after="0" w:line="80" w:lineRule="exact"/>
        <w:rPr>
          <w:rFonts w:ascii="Times New Roman" w:eastAsia="Calibri" w:hAnsi="Times New Roman" w:cs="Times New Roman"/>
          <w:sz w:val="24"/>
          <w:szCs w:val="20"/>
          <w:lang w:eastAsia="ru-RU"/>
        </w:rPr>
      </w:pPr>
    </w:p>
    <w:p w14:paraId="1742A941" w14:textId="77777777" w:rsidR="008C70C7" w:rsidRPr="008C70C7" w:rsidRDefault="008C70C7" w:rsidP="008C70C7">
      <w:pPr>
        <w:spacing w:before="120" w:after="40" w:line="160" w:lineRule="exact"/>
        <w:rPr>
          <w:rFonts w:ascii="Times New Roman" w:eastAsia="Times New Roman" w:hAnsi="Times New Roman" w:cs="Times New Roman"/>
        </w:rPr>
        <w:sectPr w:rsidR="008C70C7" w:rsidRPr="008C70C7" w:rsidSect="008C70C7">
          <w:pgSz w:w="16838" w:h="11906" w:orient="landscape"/>
          <w:pgMar w:top="567" w:right="851" w:bottom="851" w:left="851" w:header="709" w:footer="709" w:gutter="0"/>
          <w:pgNumType w:start="1"/>
          <w:cols w:space="708"/>
          <w:titlePg/>
          <w:docGrid w:linePitch="360"/>
        </w:sectPr>
      </w:pPr>
    </w:p>
    <w:p w14:paraId="7363DC4E" w14:textId="77777777" w:rsidR="008C70C7" w:rsidRPr="008C70C7" w:rsidRDefault="008C70C7" w:rsidP="008C70C7">
      <w:pPr>
        <w:spacing w:after="0" w:line="240" w:lineRule="auto"/>
        <w:rPr>
          <w:rFonts w:ascii="Times New Roman" w:eastAsia="Calibri" w:hAnsi="Times New Roman" w:cs="Times New Roman"/>
          <w:sz w:val="24"/>
          <w:szCs w:val="20"/>
          <w:lang w:eastAsia="ru-RU"/>
        </w:rPr>
      </w:pPr>
    </w:p>
    <w:p w14:paraId="6CD2F792" w14:textId="77777777" w:rsidR="006701F3" w:rsidRDefault="006701F3"/>
    <w:sectPr w:rsidR="006701F3" w:rsidSect="008C70C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DF"/>
    <w:rsid w:val="00492B04"/>
    <w:rsid w:val="006701F3"/>
    <w:rsid w:val="006F1BDF"/>
    <w:rsid w:val="008C70C7"/>
    <w:rsid w:val="00945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F1F3"/>
  <w15:chartTrackingRefBased/>
  <w15:docId w15:val="{929C6806-E7E6-48DF-A79B-ADBA1111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C70C7"/>
  </w:style>
  <w:style w:type="character" w:styleId="a3">
    <w:name w:val="Hyperlink"/>
    <w:rsid w:val="008C70C7"/>
    <w:rPr>
      <w:color w:val="0000FF"/>
      <w:u w:val="single"/>
    </w:rPr>
  </w:style>
  <w:style w:type="paragraph" w:styleId="a4">
    <w:name w:val="Balloon Text"/>
    <w:basedOn w:val="a"/>
    <w:link w:val="a5"/>
    <w:rsid w:val="008C70C7"/>
    <w:pPr>
      <w:spacing w:after="0" w:line="240" w:lineRule="auto"/>
    </w:pPr>
    <w:rPr>
      <w:rFonts w:ascii="Segoe UI" w:eastAsia="Calibri" w:hAnsi="Segoe UI" w:cs="Segoe UI"/>
      <w:sz w:val="18"/>
      <w:szCs w:val="18"/>
      <w:lang w:eastAsia="ru-RU"/>
    </w:rPr>
  </w:style>
  <w:style w:type="character" w:customStyle="1" w:styleId="a5">
    <w:name w:val="Текст выноски Знак"/>
    <w:basedOn w:val="a0"/>
    <w:link w:val="a4"/>
    <w:rsid w:val="008C70C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kmaiak.skal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4756</Words>
  <Characters>27110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cp:lastPrinted>2018-12-19T08:02:00Z</cp:lastPrinted>
  <dcterms:created xsi:type="dcterms:W3CDTF">2018-12-19T08:06:00Z</dcterms:created>
  <dcterms:modified xsi:type="dcterms:W3CDTF">2018-12-19T08:06:00Z</dcterms:modified>
</cp:coreProperties>
</file>