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79D1" w14:textId="77777777" w:rsidR="00EC2C0E" w:rsidRDefault="00EC2C0E" w:rsidP="00EC2C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535490481"/>
    </w:p>
    <w:p w14:paraId="5EE60F52" w14:textId="05E4EDF5" w:rsidR="00EC2C0E" w:rsidRPr="00A55D7A" w:rsidRDefault="00EC2C0E" w:rsidP="00EC2C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УЧРЕЖДЕНИЕ</w:t>
      </w:r>
    </w:p>
    <w:p w14:paraId="3AE695F4" w14:textId="77777777" w:rsidR="00EC2C0E" w:rsidRPr="00A55D7A" w:rsidRDefault="00EC2C0E" w:rsidP="00EC2C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</w:t>
      </w:r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ННЫЙ ЦЕНТР КУЛЬТУРЫ МОЛОД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</w:t>
      </w:r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 И </w:t>
      </w:r>
      <w:proofErr w:type="gramStart"/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СПОРТА  «</w:t>
      </w:r>
      <w:proofErr w:type="gramEnd"/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МАЯК»</w:t>
      </w:r>
    </w:p>
    <w:p w14:paraId="3B139153" w14:textId="77777777" w:rsidR="00EC2C0E" w:rsidRPr="00A55D7A" w:rsidRDefault="00EC2C0E" w:rsidP="00EC2C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СКАЛИНСКОГО СЕЛЬСОВЕТА</w:t>
      </w:r>
    </w:p>
    <w:p w14:paraId="78BAF544" w14:textId="77777777" w:rsidR="00EC2C0E" w:rsidRPr="00A55D7A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022EC" w14:textId="77777777" w:rsidR="00EC2C0E" w:rsidRPr="00A55D7A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87CE4" w14:textId="77777777" w:rsidR="00EC2C0E" w:rsidRPr="00A55D7A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bookmarkEnd w:id="0"/>
    <w:p w14:paraId="724C29C4" w14:textId="77777777" w:rsidR="00EC2C0E" w:rsidRPr="00A55D7A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B369E" w14:textId="4713080A" w:rsid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2018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40283B8E" w14:textId="77777777" w:rsidR="00EC2C0E" w:rsidRPr="00A55D7A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0402E" w14:textId="77777777" w:rsidR="00EC2C0E" w:rsidRPr="00EC2C0E" w:rsidRDefault="00EC2C0E" w:rsidP="00EC2C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утверждении Кодекса профессиональной этики работников</w:t>
      </w:r>
    </w:p>
    <w:p w14:paraId="35EAF64F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учреждения Объединённый центр культуры молодёжи и спорта "Маяк" </w:t>
      </w:r>
      <w:proofErr w:type="spellStart"/>
      <w:r w:rsidRPr="00EC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14:paraId="11F80720" w14:textId="77777777" w:rsidR="00EC2C0E" w:rsidRPr="00EC2C0E" w:rsidRDefault="00EC2C0E" w:rsidP="00EC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6029B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hyperlink r:id="rId4" w:history="1">
        <w:r w:rsidRPr="00EC2C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 третьего подпункта «з» пункта 1</w:t>
        </w:r>
      </w:hyperlink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Российской Федерации от 7 мая 2012 г. N 597 «О мероприятиях по реализации государственной социальной политики»,</w:t>
      </w:r>
    </w:p>
    <w:p w14:paraId="7A0EE60C" w14:textId="087F8993" w:rsidR="00EC2C0E" w:rsidRPr="00EC2C0E" w:rsidRDefault="00EC2C0E" w:rsidP="00EC2C0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EC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89C5060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Кодексе профессиональной этики работников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Объединённый центр культуры молодёжи и спорта "Маяк"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proofErr w:type="gram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429A7" w14:textId="529EE55E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Работникам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Объединённый центр культуры молодёжи и спорта "Маяк"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руководствоваться настоящим </w:t>
      </w:r>
      <w:r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7E96AD" w14:textId="258F7461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</w:t>
      </w:r>
      <w:proofErr w:type="gram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опубликовать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страничке учреждения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5A674EBA" w14:textId="419ADD61" w:rsidR="00EC2C0E" w:rsidRPr="00EC2C0E" w:rsidRDefault="00EC2C0E" w:rsidP="00EC2C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Контроль за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 настоящего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844145B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88A5" w14:textId="27A02F89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                                                                          Курина Н.Н.</w:t>
      </w:r>
    </w:p>
    <w:p w14:paraId="70B38F18" w14:textId="352B80D2" w:rsidR="00EC2C0E" w:rsidRPr="00EC2C0E" w:rsidRDefault="00EC2C0E" w:rsidP="00EC2C0E">
      <w:pPr>
        <w:tabs>
          <w:tab w:val="left" w:pos="7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3858A59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95146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B535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796BC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E7406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0031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234EF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5AC8F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9CDFB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FDC77" w14:textId="77777777" w:rsidR="00EC2C0E" w:rsidRPr="00EC2C0E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9A99A" w14:textId="77777777" w:rsidR="00EC2C0E" w:rsidRPr="00EC2C0E" w:rsidRDefault="00EC2C0E" w:rsidP="00EC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71C16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6A575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9E625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DF996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ED824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D196D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3D507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D6528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6BAB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E6296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B6D37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52D8C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5D32C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3F670" w14:textId="77777777" w:rsidR="00EC2C0E" w:rsidRPr="0089036A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A6A3F" w14:textId="77777777" w:rsidR="0089036A" w:rsidRDefault="0089036A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E9F8D" w14:textId="77777777" w:rsidR="0089036A" w:rsidRDefault="0089036A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1CAC5B" w14:textId="77777777" w:rsidR="0089036A" w:rsidRDefault="0089036A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BC7A1F" w14:textId="2B6BB572" w:rsidR="00EC2C0E" w:rsidRPr="00EC2C0E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 </w:t>
      </w:r>
    </w:p>
    <w:p w14:paraId="00A5D6CD" w14:textId="5B5887F0" w:rsidR="00EC2C0E" w:rsidRPr="00EC2C0E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89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Приказу </w:t>
      </w:r>
      <w:proofErr w:type="spellStart"/>
      <w:r w:rsidRPr="0089036A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МБУОЦКМиС</w:t>
      </w:r>
      <w:proofErr w:type="spellEnd"/>
      <w:r w:rsidRPr="0089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«Маяк»</w:t>
      </w:r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52E1A49" w14:textId="77777777" w:rsidR="00EC2C0E" w:rsidRPr="00EC2C0E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7892F6EB" w14:textId="113F7285" w:rsidR="00EC2C0E" w:rsidRPr="00EC2C0E" w:rsidRDefault="00EC2C0E" w:rsidP="00EC2C0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89036A">
        <w:rPr>
          <w:rFonts w:ascii="Times New Roman" w:eastAsia="Times New Roman" w:hAnsi="Times New Roman" w:cs="Times New Roman"/>
          <w:sz w:val="20"/>
          <w:szCs w:val="20"/>
          <w:lang w:eastAsia="ru-RU"/>
        </w:rPr>
        <w:t>17.04.2018</w:t>
      </w:r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</w:t>
      </w:r>
      <w:proofErr w:type="gramEnd"/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036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EC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39179C2B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CEEEC4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14:paraId="72AACA8A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Кодексе профессиональной этики работников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учреждения Объединённый центр культуры молодёжи и спорта "Маяк" </w:t>
      </w:r>
      <w:proofErr w:type="spellStart"/>
      <w:r w:rsidRPr="00EC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28FB35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9E975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70BE1919" w14:textId="0D0D0603" w:rsidR="00EC2C0E" w:rsidRPr="00EC2C0E" w:rsidRDefault="00EC2C0E" w:rsidP="00EC2C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 Кодекс профессиональной этики работников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Объединённый центр культуры молодёжи и спорта "Маяк"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Кодекс)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Объединённый центр культуры молодёжи и спорта "Маяк"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независимо от занимаемой должности. </w:t>
      </w:r>
    </w:p>
    <w:p w14:paraId="47D5CDFD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Гражданин Российской Федерации, поступающий на работу 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знакомится с положениями Кодекса и соблюдает их в процессе своей профессиональной деятельности.</w:t>
      </w:r>
    </w:p>
    <w:p w14:paraId="704C5121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Каждый работник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отношениях с ним в соответствии с положениями настоящего Кодекса.</w:t>
      </w:r>
    </w:p>
    <w:p w14:paraId="3AD1403F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Правовую основу Кодекса составляют </w:t>
      </w:r>
      <w:hyperlink r:id="rId5" w:history="1">
        <w:r w:rsidRPr="00EC2C0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Конституция Российской Федерации</w:t>
        </w:r>
      </w:hyperlink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законы, нормативные правовые акты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Новосибирской области,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89A820A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B623F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Кодекса</w:t>
      </w:r>
    </w:p>
    <w:p w14:paraId="5A74CF98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Целью настоящего Кодекса является установление правил служебного поведения работника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достойного выполнения им своей профессиональной деятельности.</w:t>
      </w:r>
    </w:p>
    <w:p w14:paraId="4E4CE9B6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Настоящий Кодекс</w:t>
      </w:r>
      <w:r w:rsidRPr="00EC2C0E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одействует укреплению авторитета работника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доверия граждан и обеспечение единой нравственно-нормативной основы поведения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AECFBE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4AA0E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3.Задачи Кодекса</w:t>
      </w:r>
    </w:p>
    <w:p w14:paraId="18DCA2A5" w14:textId="77777777" w:rsidR="00EC2C0E" w:rsidRPr="00EC2C0E" w:rsidRDefault="00EC2C0E" w:rsidP="00EC2C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Кодекса являются:</w:t>
      </w:r>
    </w:p>
    <w:p w14:paraId="63585953" w14:textId="0FDD2D31" w:rsidR="00EC2C0E" w:rsidRPr="00EC2C0E" w:rsidRDefault="00EC2C0E" w:rsidP="00EC2C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ценностей работника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535505722"/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bookmarkEnd w:id="1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реализация механизмов приобщения к этим ценностям каждого сотрудника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67A6A2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формирование благоприятной среды для развития корпоративной культуры, основанной на высоких этических стандартах;</w:t>
      </w:r>
    </w:p>
    <w:p w14:paraId="56707AC1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</w:p>
    <w:p w14:paraId="34221927" w14:textId="4DA8DA68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общественного сознания и нравственности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sz w:val="24"/>
          <w:szCs w:val="24"/>
        </w:rPr>
        <w:t>, их самоконтроля;</w:t>
      </w:r>
    </w:p>
    <w:p w14:paraId="1B2BBB3F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и закрепление норм и стандартов работы – правил коммуникаций, корпоративной культуры, норм эффективной организации работы; </w:t>
      </w:r>
    </w:p>
    <w:p w14:paraId="77BB1DB3" w14:textId="61CFA13E" w:rsidR="00EC2C0E" w:rsidRPr="00EC2C0E" w:rsidRDefault="00EC2C0E" w:rsidP="00EC2C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стандартов этичного поведения, определяющих взаимоотношения внутри коллектива, отношения с деловыми партнерами, органами государственной и муниципальной власти, общественностью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</w:rPr>
        <w:t>и  населением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6F569C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Настоящий Кодекс разработан в соответствии с действующим законодательством Российской Федерации, традициями делового этикета. </w:t>
      </w:r>
    </w:p>
    <w:p w14:paraId="2A5A7ECE" w14:textId="4F1A05BC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Настоящий Кодекс распространяется на всех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 от уровня занимаемой должности и периода работы. </w:t>
      </w:r>
    </w:p>
    <w:p w14:paraId="6CBF8065" w14:textId="5DA6EBD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Кодекс призван повысить эффективность выполнения работником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должностных обязанностей.</w:t>
      </w:r>
    </w:p>
    <w:p w14:paraId="09ADA18C" w14:textId="0C8F0F54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3.5. Знание и соблюдение работниками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="00AC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Кодекса является одним из критериев оценки качества их профессиональной деятельности и служебного поведения. </w:t>
      </w:r>
    </w:p>
    <w:p w14:paraId="651B3F44" w14:textId="77777777" w:rsidR="00EC2C0E" w:rsidRPr="00EC2C0E" w:rsidRDefault="00EC2C0E" w:rsidP="00EC2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3.6. Основные понятия, используемые в настоящем Кодексе:</w:t>
      </w:r>
    </w:p>
    <w:p w14:paraId="6156F183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профессиональная этика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это</w:t>
      </w:r>
      <w:proofErr w:type="gramEnd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совокупность моральных норм, которые определяют </w:t>
      </w:r>
      <w:bookmarkStart w:id="2" w:name="_GoBack"/>
      <w:bookmarkEnd w:id="2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отношение человека к своему профессиональному долгу;</w:t>
      </w:r>
    </w:p>
    <w:p w14:paraId="5F7C1850" w14:textId="018B0C2C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кодекс профессиональной этики работников учреждений культуры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это</w:t>
      </w:r>
      <w:proofErr w:type="gramEnd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свод норм подобающего поведения для работников </w:t>
      </w:r>
      <w:r w:rsidRPr="008903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учреждения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6BD9A37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материальная выгода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14:paraId="22D21210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личная выгода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14:paraId="700BC0BC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конфликт интересов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ситуация, при которой возникает противоречие между заинтересованностью работника культуры в получении материальной или личной выгоды и </w:t>
      </w:r>
      <w:proofErr w:type="gramStart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правами</w:t>
      </w:r>
      <w:proofErr w:type="gramEnd"/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14:paraId="0DEDCCBC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коррупция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14:paraId="76D3F314" w14:textId="77777777" w:rsidR="00EC2C0E" w:rsidRPr="00EC2C0E" w:rsidRDefault="00EC2C0E" w:rsidP="00EC2C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конфиденциальная информация</w:t>
      </w:r>
      <w:r w:rsidRPr="00EC2C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14:paraId="3C213B9B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86E2A" w14:textId="4EB0C154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Профессиональные ценности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2A73EB1" w14:textId="1C44B6C2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1.Учреждения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</w:t>
      </w:r>
      <w:r w:rsidRPr="00EC2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1CC253" w14:textId="282F23FA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социальные права населения на доступность культурных ценностей для населения.</w:t>
      </w:r>
    </w:p>
    <w:p w14:paraId="2B57C292" w14:textId="028C032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3.Основными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ценностями в профессиональной деятельности работника 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60D01B67" w14:textId="5061AB2F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Высокий профессионализм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 учреждения должен быть профессионалом в своей деятельности и должен стремиться повышать свой профессиональный уровень и эрудицию.</w:t>
      </w:r>
    </w:p>
    <w:p w14:paraId="2AB81962" w14:textId="4DF116DF" w:rsidR="00EC2C0E" w:rsidRPr="00EC2C0E" w:rsidRDefault="00EC2C0E" w:rsidP="00EC2C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Гуманизм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работник учреждения пропагандирует гуманистические ценности для жителей и гостей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своей профессиональной деятельности и в частной жизни.</w:t>
      </w:r>
    </w:p>
    <w:p w14:paraId="73B28BB5" w14:textId="77777777" w:rsidR="00EC2C0E" w:rsidRPr="00EC2C0E" w:rsidRDefault="00EC2C0E" w:rsidP="00EC2C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Патриотизм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традиций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23A6870E" w14:textId="77777777" w:rsidR="00EC2C0E" w:rsidRPr="00EC2C0E" w:rsidRDefault="00EC2C0E" w:rsidP="00EC2C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и порядочность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 </w:t>
      </w:r>
    </w:p>
    <w:p w14:paraId="4697F7EE" w14:textId="35074FF7" w:rsidR="00EC2C0E" w:rsidRPr="00EC2C0E" w:rsidRDefault="00EC2C0E" w:rsidP="00EC2C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Активность и преданность профессии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 учреждения предан своей профессии, творчески подходит к решению задач, проявляет инициативу в развитии своего учреждения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отрасли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</w:t>
      </w:r>
    </w:p>
    <w:p w14:paraId="4F0F491D" w14:textId="7493803B" w:rsidR="00EC2C0E" w:rsidRPr="00EC2C0E" w:rsidRDefault="00EC2C0E" w:rsidP="00EC2C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Клиентоориентированность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 учреждения относится к пользователю и потребителю услуг как к партнеру в создании общего культурного уровня жителей и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гостей 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сельсовета </w:t>
      </w:r>
      <w:proofErr w:type="spell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уважает его потребности, готов поддержать инициативу по улучшению работы учреждения. </w:t>
      </w:r>
    </w:p>
    <w:p w14:paraId="1874CDB5" w14:textId="77777777" w:rsidR="00EC2C0E" w:rsidRPr="00EC2C0E" w:rsidRDefault="00EC2C0E" w:rsidP="00EC2C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44902" w14:textId="1240AD75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Этические принципы и нормы профессиональной деятельности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4371AAAB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D2CE5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Принципы профессиональной деятельности работников </w:t>
      </w:r>
    </w:p>
    <w:p w14:paraId="60A05808" w14:textId="727A3051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5E1B14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свои профессиональные обязанности, работник учреждения культуры опирается на следующие этические принципы:</w:t>
      </w:r>
    </w:p>
    <w:p w14:paraId="6F417E84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– основа развития общества, а культурный человек – залог культурного общества;</w:t>
      </w:r>
    </w:p>
    <w:p w14:paraId="3E9F8D42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преемственности поколений и стремление к постоянному развитию позволяет людям быть современными;</w:t>
      </w:r>
    </w:p>
    <w:p w14:paraId="09FAFEC3" w14:textId="77777777" w:rsidR="00EC2C0E" w:rsidRPr="00EC2C0E" w:rsidRDefault="00EC2C0E" w:rsidP="00EC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</w:p>
    <w:p w14:paraId="7D0C33E3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значимости культурного наследия создает основу для саморазвития и самореализации личности, что позволяет осознавать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 результатов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работника учреждения культуры.</w:t>
      </w:r>
    </w:p>
    <w:p w14:paraId="582F7C61" w14:textId="77777777" w:rsidR="00EC2C0E" w:rsidRPr="00EC2C0E" w:rsidRDefault="00EC2C0E" w:rsidP="00EC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8B40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Этические нормы профессиональной деятельности</w:t>
      </w:r>
    </w:p>
    <w:p w14:paraId="58C1F34F" w14:textId="088F76B0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 В профессиональной деятельности работникам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3A00E78" w14:textId="7C9700C2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 В профессиональной деятельности работники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придерживаются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норм:</w:t>
      </w:r>
    </w:p>
    <w:p w14:paraId="4E57D33B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толерантного и уважительного отношения как к пользователям, посетителям и потребителям, так же и в отношении коллег;</w:t>
      </w:r>
    </w:p>
    <w:p w14:paraId="1A4F5CC5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проявляют внимание и доброжелательность, как основу для клиентоориентированности;</w:t>
      </w:r>
    </w:p>
    <w:p w14:paraId="71A6BF57" w14:textId="77777777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поддерживают высокий уровень культуры коммуникации и взаимодействия, а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стрессоустойчивости; </w:t>
      </w:r>
    </w:p>
    <w:p w14:paraId="25075B47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стимулируют и поддерживают готовность развиваться и обучаться;</w:t>
      </w:r>
    </w:p>
    <w:p w14:paraId="26457136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реализуют принципы командной работы.</w:t>
      </w:r>
    </w:p>
    <w:p w14:paraId="5114E3DB" w14:textId="7004574F" w:rsidR="00EC2C0E" w:rsidRPr="00EC2C0E" w:rsidRDefault="00EC2C0E" w:rsidP="00EC2C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5.2.3. В профессиональной деятельности работники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воздерживаются от:</w:t>
      </w:r>
    </w:p>
    <w:p w14:paraId="29762E17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5D2E08D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75FD63E6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14EE773A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0AB8A" w14:textId="22E22A2A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Внешний вид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6A17AD6" w14:textId="0D871C30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ими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условий работы и формата мероприятия должен способствовать уважению граждан к работникам культуры.</w:t>
      </w:r>
    </w:p>
    <w:p w14:paraId="5BF25C4D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BD9C6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принципы и правила служебного поведения,</w:t>
      </w:r>
    </w:p>
    <w:p w14:paraId="566E7F08" w14:textId="1E7568B4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"Маяк"</w:t>
      </w:r>
      <w:r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80C4AB8" w14:textId="70F7B4C8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7.1. Основные принципы служебного поведения работников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основой поведения граждан Российской Федерации в связи со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  профессиональной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учреждениях культуры.</w:t>
      </w:r>
    </w:p>
    <w:p w14:paraId="3A9B5580" w14:textId="72314F7D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7.2. Работники 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Маяк"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работники), сознавая ответственность перед государством, обществом и гражданами, призваны:</w:t>
      </w:r>
    </w:p>
    <w:p w14:paraId="742BF579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14:paraId="55752B53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</w:p>
    <w:p w14:paraId="0B0BFF79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осуществлять свою деятельность в пределах полномочий учреждения;</w:t>
      </w:r>
    </w:p>
    <w:p w14:paraId="66548325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3381980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2A373565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уведомлять представителя нанимателя (работодателя), органы прокуратуры или другие государственные органы, а также муниципальные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14:paraId="23081AC4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08F79817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соблюдать нормы служебной, профессиональной этики и правила делового поведения;</w:t>
      </w:r>
    </w:p>
    <w:p w14:paraId="1D925764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проявлять корректность и внимательность в обращении с гражданами и должностными лицами;</w:t>
      </w:r>
    </w:p>
    <w:p w14:paraId="122F512D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C49E784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не использовать служебное положение для оказания влияния на деятельность государственных органов, муниципальных органов,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14:paraId="7A438752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- руководителям учреждений культуры воздерживаться от публичных высказываний, суждений и оценок в отношении деятельности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</w:rPr>
        <w:t>государственных  и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муниципальных органов исполнительной власти, их руководителей;</w:t>
      </w:r>
    </w:p>
    <w:p w14:paraId="0BAB42DD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руководителям учреждений культуры соблюдать установленные в учреждении культуры правила публичных выступлений и предоставления информации;</w:t>
      </w:r>
    </w:p>
    <w:p w14:paraId="4430C551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соблюдать установленные в учреждении культуры правила публичных выступлений и предоставления информации;</w:t>
      </w:r>
    </w:p>
    <w:p w14:paraId="1E0E94A3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</w:p>
    <w:p w14:paraId="3068ED62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>-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44679CF9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DC42A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Соблюдение законности</w:t>
      </w:r>
    </w:p>
    <w:p w14:paraId="035B5295" w14:textId="2041AE11" w:rsidR="00EC2C0E" w:rsidRPr="00EC2C0E" w:rsidRDefault="00EC2C0E" w:rsidP="00EC2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bookmarkStart w:id="3" w:name="_Hlk535506097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89036A"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bookmarkEnd w:id="3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14:paraId="617BD101" w14:textId="74427BBF" w:rsidR="00EC2C0E" w:rsidRPr="00EC2C0E" w:rsidRDefault="00EC2C0E" w:rsidP="00EC2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</w:t>
      </w:r>
      <w:r w:rsidR="0089036A"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89036A"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14:paraId="660DFA03" w14:textId="3D2A977E" w:rsidR="00EC2C0E" w:rsidRPr="00EC2C0E" w:rsidRDefault="00EC2C0E" w:rsidP="00EC2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8.3. </w:t>
      </w:r>
      <w:r w:rsidR="0089036A"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proofErr w:type="gramStart"/>
      <w:r w:rsidR="0089036A"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14:paraId="413D3F73" w14:textId="77777777" w:rsidR="00EC2C0E" w:rsidRPr="00EC2C0E" w:rsidRDefault="00EC2C0E" w:rsidP="00EC2C0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7EA01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антикоррупционному поведению</w:t>
      </w:r>
    </w:p>
    <w:p w14:paraId="5B99104A" w14:textId="646A0DC2" w:rsidR="00EC2C0E" w:rsidRPr="00EC2C0E" w:rsidRDefault="00EC2C0E" w:rsidP="00E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 Руководитель </w:t>
      </w:r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14:paraId="1A12BE40" w14:textId="5EDC2FB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 Работники </w:t>
      </w:r>
      <w:proofErr w:type="gramStart"/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представителя нанимателя, органы прокуратуры Российской Федерации или другие государственные и муниципальные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5C196F25" w14:textId="7029B85D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9.3.  Работникам </w:t>
      </w:r>
      <w:proofErr w:type="gramStart"/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</w:t>
      </w:r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 </w:t>
      </w:r>
    </w:p>
    <w:p w14:paraId="56C9CCBC" w14:textId="77777777" w:rsidR="00EC2C0E" w:rsidRPr="00EC2C0E" w:rsidRDefault="00EC2C0E" w:rsidP="00EC2C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03086" w14:textId="77777777" w:rsidR="00EC2C0E" w:rsidRPr="00EC2C0E" w:rsidRDefault="00EC2C0E" w:rsidP="00EC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Обращение со служебной информацией</w:t>
      </w:r>
    </w:p>
    <w:p w14:paraId="6612518E" w14:textId="130C5CF9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C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Работник </w:t>
      </w:r>
      <w:bookmarkStart w:id="4" w:name="_Hlk535506186"/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bookmarkEnd w:id="4"/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14:paraId="67CF9C5C" w14:textId="42961F2C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</w:rPr>
        <w:tab/>
        <w:t xml:space="preserve">10.2. Работники </w:t>
      </w:r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89036A" w:rsidRPr="00890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</w:t>
      </w:r>
    </w:p>
    <w:p w14:paraId="22AE6538" w14:textId="77777777" w:rsidR="00EC2C0E" w:rsidRPr="00EC2C0E" w:rsidRDefault="00EC2C0E" w:rsidP="00EC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DC91F" w14:textId="77777777" w:rsidR="00EC2C0E" w:rsidRPr="00EC2C0E" w:rsidRDefault="00EC2C0E" w:rsidP="00EC2C0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Ответственность за нарушение Кодекса</w:t>
      </w:r>
    </w:p>
    <w:p w14:paraId="69C97171" w14:textId="03108EBE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11.1. Нарушение работником </w:t>
      </w:r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89036A" w:rsidRPr="0089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Кодекса подлежит моральному осуждению на заседании </w:t>
      </w:r>
      <w:proofErr w:type="gramStart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 комиссии</w:t>
      </w:r>
      <w:proofErr w:type="gramEnd"/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профессиональной  этики, требований к служебному поведению работников 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интересов.</w:t>
      </w:r>
    </w:p>
    <w:p w14:paraId="7011EB51" w14:textId="057D75EA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11.2. Соблюдение работниками </w:t>
      </w:r>
      <w:r w:rsidR="0089036A" w:rsidRPr="0089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7A7D7882" w14:textId="77777777" w:rsidR="00EC2C0E" w:rsidRPr="00EC2C0E" w:rsidRDefault="00EC2C0E" w:rsidP="00EC2C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51D9F" w14:textId="77777777" w:rsidR="00EC2C0E" w:rsidRPr="00EC2C0E" w:rsidRDefault="00EC2C0E" w:rsidP="00EC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E231F" w14:textId="77777777" w:rsidR="00EC2C0E" w:rsidRPr="00EC2C0E" w:rsidRDefault="00EC2C0E" w:rsidP="00EC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04F27" w14:textId="77777777" w:rsidR="006701F3" w:rsidRDefault="006701F3"/>
    <w:sectPr w:rsidR="006701F3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10"/>
    <w:rsid w:val="00485510"/>
    <w:rsid w:val="006701F3"/>
    <w:rsid w:val="0089036A"/>
    <w:rsid w:val="00AC58DE"/>
    <w:rsid w:val="00E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353"/>
  <w15:chartTrackingRefBased/>
  <w15:docId w15:val="{FDAC0EF2-608E-40B8-A2B3-4FE781C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hyperlink" Target="consultantplus://offline/ref=7F06C7ADA43CFB9C066CCDD6237C61C9B26B6E5DBF59DEBD698BA9C3DDD1B0A831504BA92FD390FAm2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2019-01-17T09:21:00Z</dcterms:created>
  <dcterms:modified xsi:type="dcterms:W3CDTF">2019-01-17T09:47:00Z</dcterms:modified>
</cp:coreProperties>
</file>